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2BF" w:rsidRPr="00A05879" w:rsidRDefault="008472BF" w:rsidP="008622E5">
      <w:pPr>
        <w:rPr>
          <w:rFonts w:ascii="Arial" w:hAnsi="Arial" w:cs="Arial"/>
          <w:b/>
          <w:sz w:val="20"/>
        </w:rPr>
      </w:pPr>
      <w:r w:rsidRPr="00A05879">
        <w:rPr>
          <w:rFonts w:ascii="Arial" w:hAnsi="Arial" w:cs="Arial"/>
          <w:b/>
          <w:sz w:val="20"/>
        </w:rPr>
        <w:t xml:space="preserve">УДК </w:t>
      </w:r>
      <w:r w:rsidR="00074808" w:rsidRPr="00A05879">
        <w:rPr>
          <w:rFonts w:ascii="Arial" w:hAnsi="Arial" w:cs="Arial"/>
          <w:b/>
          <w:sz w:val="20"/>
        </w:rPr>
        <w:t>811.111</w:t>
      </w:r>
    </w:p>
    <w:p w:rsidR="008472BF" w:rsidRPr="00A05879" w:rsidRDefault="008472BF" w:rsidP="008622E5">
      <w:pPr>
        <w:rPr>
          <w:rFonts w:ascii="Arial" w:hAnsi="Arial" w:cs="Arial"/>
          <w:b/>
          <w:caps/>
          <w:szCs w:val="24"/>
        </w:rPr>
      </w:pPr>
      <w:r w:rsidRPr="00A05879">
        <w:rPr>
          <w:rFonts w:ascii="Arial" w:hAnsi="Arial" w:cs="Arial"/>
          <w:b/>
          <w:caps/>
          <w:szCs w:val="24"/>
        </w:rPr>
        <w:t>Безэквивалентная лексика в сфере образования</w:t>
      </w:r>
    </w:p>
    <w:p w:rsidR="008622E5" w:rsidRPr="00A05879" w:rsidRDefault="008622E5" w:rsidP="008622E5">
      <w:pPr>
        <w:rPr>
          <w:rFonts w:ascii="Arial" w:hAnsi="Arial" w:cs="Arial"/>
          <w:b/>
          <w:szCs w:val="24"/>
        </w:rPr>
      </w:pPr>
    </w:p>
    <w:p w:rsidR="008472BF" w:rsidRPr="00A05879" w:rsidRDefault="00390160" w:rsidP="008622E5">
      <w:pPr>
        <w:rPr>
          <w:rFonts w:ascii="Arial" w:hAnsi="Arial" w:cs="Arial"/>
          <w:b/>
          <w:szCs w:val="24"/>
        </w:rPr>
      </w:pPr>
      <w:r w:rsidRPr="00A05879">
        <w:rPr>
          <w:rFonts w:ascii="Arial" w:hAnsi="Arial" w:cs="Arial"/>
          <w:b/>
          <w:szCs w:val="24"/>
        </w:rPr>
        <w:t xml:space="preserve">А.С. </w:t>
      </w:r>
      <w:proofErr w:type="spellStart"/>
      <w:r w:rsidRPr="00A05879">
        <w:rPr>
          <w:rFonts w:ascii="Arial" w:hAnsi="Arial" w:cs="Arial"/>
          <w:b/>
          <w:szCs w:val="24"/>
        </w:rPr>
        <w:t>Горощенов</w:t>
      </w:r>
      <w:proofErr w:type="spellEnd"/>
      <w:r w:rsidRPr="00A05879">
        <w:rPr>
          <w:rStyle w:val="ac"/>
          <w:rFonts w:ascii="Arial" w:hAnsi="Arial" w:cs="Arial"/>
          <w:b/>
          <w:szCs w:val="24"/>
        </w:rPr>
        <w:footnoteReference w:id="1"/>
      </w:r>
      <w:r w:rsidRPr="00A05879">
        <w:rPr>
          <w:rFonts w:ascii="Arial" w:hAnsi="Arial" w:cs="Arial"/>
          <w:b/>
          <w:szCs w:val="24"/>
        </w:rPr>
        <w:t xml:space="preserve">, Н.А. </w:t>
      </w:r>
      <w:proofErr w:type="spellStart"/>
      <w:r w:rsidRPr="00A05879">
        <w:rPr>
          <w:rFonts w:ascii="Arial" w:hAnsi="Arial" w:cs="Arial"/>
          <w:b/>
          <w:szCs w:val="24"/>
        </w:rPr>
        <w:t>Снопкова</w:t>
      </w:r>
      <w:proofErr w:type="spellEnd"/>
      <w:r w:rsidRPr="00A05879">
        <w:rPr>
          <w:rStyle w:val="ac"/>
          <w:rFonts w:ascii="Arial" w:hAnsi="Arial" w:cs="Arial"/>
          <w:b/>
          <w:szCs w:val="24"/>
        </w:rPr>
        <w:footnoteReference w:id="2"/>
      </w:r>
    </w:p>
    <w:p w:rsidR="008622E5" w:rsidRPr="00A05879" w:rsidRDefault="008622E5" w:rsidP="008622E5">
      <w:pPr>
        <w:rPr>
          <w:rFonts w:ascii="Arial" w:hAnsi="Arial" w:cs="Arial"/>
          <w:sz w:val="20"/>
        </w:rPr>
      </w:pPr>
      <w:r w:rsidRPr="00A05879">
        <w:rPr>
          <w:rFonts w:ascii="Arial" w:hAnsi="Arial" w:cs="Arial"/>
          <w:sz w:val="20"/>
        </w:rPr>
        <w:t xml:space="preserve">Национальный исследовательский Иркутский государственный технический университет,  </w:t>
      </w:r>
    </w:p>
    <w:p w:rsidR="008622E5" w:rsidRPr="00A05879" w:rsidRDefault="008622E5" w:rsidP="008622E5">
      <w:pPr>
        <w:rPr>
          <w:rFonts w:ascii="Arial" w:hAnsi="Arial" w:cs="Arial"/>
          <w:sz w:val="20"/>
        </w:rPr>
      </w:pPr>
      <w:r w:rsidRPr="00A05879">
        <w:rPr>
          <w:rFonts w:ascii="Arial" w:hAnsi="Arial" w:cs="Arial"/>
          <w:sz w:val="20"/>
        </w:rPr>
        <w:t>664074, г. Иркутск, ул. Лермонтова, 83.</w:t>
      </w:r>
    </w:p>
    <w:p w:rsidR="008472BF" w:rsidRPr="00A05879" w:rsidRDefault="008622E5" w:rsidP="008622E5">
      <w:pPr>
        <w:rPr>
          <w:rFonts w:ascii="Arial" w:hAnsi="Arial" w:cs="Arial"/>
          <w:sz w:val="20"/>
        </w:rPr>
      </w:pPr>
      <w:r w:rsidRPr="00A05879">
        <w:rPr>
          <w:rFonts w:ascii="Arial" w:hAnsi="Arial" w:cs="Arial"/>
          <w:sz w:val="20"/>
        </w:rPr>
        <w:t>Р</w:t>
      </w:r>
      <w:r w:rsidR="002579BD" w:rsidRPr="00A05879">
        <w:rPr>
          <w:rFonts w:ascii="Arial" w:hAnsi="Arial" w:cs="Arial"/>
          <w:sz w:val="20"/>
        </w:rPr>
        <w:t>ассмотрена</w:t>
      </w:r>
      <w:r w:rsidRPr="00A05879">
        <w:rPr>
          <w:rFonts w:ascii="Arial" w:hAnsi="Arial" w:cs="Arial"/>
          <w:sz w:val="20"/>
        </w:rPr>
        <w:t xml:space="preserve"> </w:t>
      </w:r>
      <w:proofErr w:type="spellStart"/>
      <w:r w:rsidR="00DB5F31" w:rsidRPr="00A05879">
        <w:rPr>
          <w:rFonts w:ascii="Arial" w:hAnsi="Arial" w:cs="Arial"/>
          <w:sz w:val="20"/>
        </w:rPr>
        <w:t>безэквивалентн</w:t>
      </w:r>
      <w:r w:rsidR="002579BD" w:rsidRPr="00A05879">
        <w:rPr>
          <w:rFonts w:ascii="Arial" w:hAnsi="Arial" w:cs="Arial"/>
          <w:sz w:val="20"/>
        </w:rPr>
        <w:t>ая</w:t>
      </w:r>
      <w:proofErr w:type="spellEnd"/>
      <w:r w:rsidR="002579BD" w:rsidRPr="00A05879">
        <w:rPr>
          <w:rFonts w:ascii="Arial" w:hAnsi="Arial" w:cs="Arial"/>
          <w:sz w:val="20"/>
        </w:rPr>
        <w:t xml:space="preserve"> лексика в сфере образования</w:t>
      </w:r>
      <w:r w:rsidR="00DB5F31" w:rsidRPr="00A05879">
        <w:rPr>
          <w:rFonts w:ascii="Arial" w:hAnsi="Arial" w:cs="Arial"/>
          <w:sz w:val="20"/>
        </w:rPr>
        <w:t xml:space="preserve">. </w:t>
      </w:r>
      <w:r w:rsidR="002579BD" w:rsidRPr="00A05879">
        <w:rPr>
          <w:rFonts w:ascii="Arial" w:hAnsi="Arial" w:cs="Arial"/>
          <w:sz w:val="20"/>
        </w:rPr>
        <w:t>Проведено сра</w:t>
      </w:r>
      <w:r w:rsidR="001124B8" w:rsidRPr="00A05879">
        <w:rPr>
          <w:rFonts w:ascii="Arial" w:hAnsi="Arial" w:cs="Arial"/>
          <w:sz w:val="20"/>
        </w:rPr>
        <w:t>в</w:t>
      </w:r>
      <w:r w:rsidR="002579BD" w:rsidRPr="00A05879">
        <w:rPr>
          <w:rFonts w:ascii="Arial" w:hAnsi="Arial" w:cs="Arial"/>
          <w:sz w:val="20"/>
        </w:rPr>
        <w:t>нение названий уче</w:t>
      </w:r>
      <w:r w:rsidR="002579BD" w:rsidRPr="00A05879">
        <w:rPr>
          <w:rFonts w:ascii="Arial" w:hAnsi="Arial" w:cs="Arial"/>
          <w:sz w:val="20"/>
        </w:rPr>
        <w:t>б</w:t>
      </w:r>
      <w:r w:rsidR="002579BD" w:rsidRPr="00A05879">
        <w:rPr>
          <w:rFonts w:ascii="Arial" w:hAnsi="Arial" w:cs="Arial"/>
          <w:sz w:val="20"/>
        </w:rPr>
        <w:t xml:space="preserve">ных предметов, наименований учащихся и работников университетов Оксфорда и </w:t>
      </w:r>
      <w:r w:rsidR="008A54C0" w:rsidRPr="00A05879">
        <w:rPr>
          <w:rFonts w:ascii="Arial" w:hAnsi="Arial" w:cs="Arial"/>
          <w:sz w:val="20"/>
        </w:rPr>
        <w:t>Кембриджа</w:t>
      </w:r>
      <w:r w:rsidR="002579BD" w:rsidRPr="00A05879">
        <w:rPr>
          <w:rFonts w:ascii="Arial" w:hAnsi="Arial" w:cs="Arial"/>
          <w:sz w:val="20"/>
        </w:rPr>
        <w:t>,</w:t>
      </w:r>
      <w:r w:rsidR="001124B8" w:rsidRPr="00A05879">
        <w:rPr>
          <w:rFonts w:ascii="Arial" w:hAnsi="Arial" w:cs="Arial"/>
          <w:sz w:val="20"/>
        </w:rPr>
        <w:t xml:space="preserve"> дано толкование и перевод найденным </w:t>
      </w:r>
      <w:proofErr w:type="spellStart"/>
      <w:r w:rsidR="001124B8" w:rsidRPr="00A05879">
        <w:rPr>
          <w:rFonts w:ascii="Arial" w:hAnsi="Arial" w:cs="Arial"/>
          <w:sz w:val="20"/>
        </w:rPr>
        <w:t>безэквивалентным</w:t>
      </w:r>
      <w:proofErr w:type="spellEnd"/>
      <w:r w:rsidR="001124B8" w:rsidRPr="00A05879">
        <w:rPr>
          <w:rFonts w:ascii="Arial" w:hAnsi="Arial" w:cs="Arial"/>
          <w:sz w:val="20"/>
        </w:rPr>
        <w:t xml:space="preserve"> единицам.</w:t>
      </w:r>
    </w:p>
    <w:p w:rsidR="008622E5" w:rsidRPr="00A05879" w:rsidRDefault="008472BF" w:rsidP="008622E5">
      <w:pPr>
        <w:rPr>
          <w:rFonts w:ascii="Arial" w:hAnsi="Arial" w:cs="Arial"/>
          <w:sz w:val="20"/>
        </w:rPr>
      </w:pPr>
      <w:proofErr w:type="spellStart"/>
      <w:r w:rsidRPr="00A05879">
        <w:rPr>
          <w:rFonts w:ascii="Arial" w:hAnsi="Arial" w:cs="Arial"/>
          <w:sz w:val="20"/>
        </w:rPr>
        <w:t>Библиогр</w:t>
      </w:r>
      <w:proofErr w:type="spellEnd"/>
      <w:r w:rsidRPr="00A05879">
        <w:rPr>
          <w:rFonts w:ascii="Arial" w:hAnsi="Arial" w:cs="Arial"/>
          <w:sz w:val="20"/>
        </w:rPr>
        <w:t>. 3 назв.</w:t>
      </w:r>
      <w:r w:rsidR="008622E5" w:rsidRPr="00A05879">
        <w:rPr>
          <w:rFonts w:ascii="Arial" w:hAnsi="Arial" w:cs="Arial"/>
          <w:sz w:val="20"/>
        </w:rPr>
        <w:t xml:space="preserve"> </w:t>
      </w:r>
    </w:p>
    <w:p w:rsidR="008622E5" w:rsidRPr="00A05879" w:rsidRDefault="008622E5" w:rsidP="008622E5">
      <w:pPr>
        <w:rPr>
          <w:rFonts w:ascii="Arial" w:hAnsi="Arial" w:cs="Arial"/>
          <w:i/>
          <w:sz w:val="20"/>
        </w:rPr>
      </w:pPr>
      <w:r w:rsidRPr="00A05879">
        <w:rPr>
          <w:rFonts w:ascii="Arial" w:hAnsi="Arial" w:cs="Arial"/>
          <w:i/>
          <w:sz w:val="20"/>
        </w:rPr>
        <w:t xml:space="preserve">Ключевые слова: </w:t>
      </w:r>
      <w:proofErr w:type="spellStart"/>
      <w:r w:rsidRPr="00A05879">
        <w:rPr>
          <w:rFonts w:ascii="Arial" w:hAnsi="Arial" w:cs="Arial"/>
          <w:i/>
          <w:sz w:val="20"/>
        </w:rPr>
        <w:t>безэквивалентная</w:t>
      </w:r>
      <w:proofErr w:type="spellEnd"/>
      <w:r w:rsidRPr="00A05879">
        <w:rPr>
          <w:rFonts w:ascii="Arial" w:hAnsi="Arial" w:cs="Arial"/>
          <w:i/>
          <w:sz w:val="20"/>
        </w:rPr>
        <w:t xml:space="preserve"> лексика</w:t>
      </w:r>
      <w:r w:rsidR="00B67A13">
        <w:rPr>
          <w:rFonts w:ascii="Arial" w:hAnsi="Arial" w:cs="Arial"/>
          <w:i/>
          <w:sz w:val="20"/>
        </w:rPr>
        <w:t>;</w:t>
      </w:r>
      <w:r w:rsidRPr="00A05879">
        <w:rPr>
          <w:rFonts w:ascii="Arial" w:hAnsi="Arial" w:cs="Arial"/>
          <w:i/>
          <w:sz w:val="20"/>
        </w:rPr>
        <w:t xml:space="preserve"> образование</w:t>
      </w:r>
      <w:r w:rsidR="00B67A13">
        <w:rPr>
          <w:rFonts w:ascii="Arial" w:hAnsi="Arial" w:cs="Arial"/>
          <w:i/>
          <w:sz w:val="20"/>
        </w:rPr>
        <w:t>;</w:t>
      </w:r>
      <w:r w:rsidRPr="00A05879">
        <w:rPr>
          <w:rFonts w:ascii="Arial" w:hAnsi="Arial" w:cs="Arial"/>
          <w:i/>
          <w:sz w:val="20"/>
        </w:rPr>
        <w:t xml:space="preserve"> Оксфорд</w:t>
      </w:r>
      <w:r w:rsidR="00B67A13">
        <w:rPr>
          <w:rFonts w:ascii="Arial" w:hAnsi="Arial" w:cs="Arial"/>
          <w:i/>
          <w:sz w:val="20"/>
        </w:rPr>
        <w:t>;</w:t>
      </w:r>
      <w:r w:rsidRPr="00A05879">
        <w:rPr>
          <w:rFonts w:ascii="Arial" w:hAnsi="Arial" w:cs="Arial"/>
          <w:i/>
          <w:sz w:val="20"/>
        </w:rPr>
        <w:t xml:space="preserve"> Кембридж</w:t>
      </w:r>
      <w:r w:rsidR="00B67A13">
        <w:rPr>
          <w:rFonts w:ascii="Arial" w:hAnsi="Arial" w:cs="Arial"/>
          <w:i/>
          <w:sz w:val="20"/>
        </w:rPr>
        <w:t>;</w:t>
      </w:r>
      <w:r w:rsidRPr="00A05879">
        <w:rPr>
          <w:rFonts w:ascii="Arial" w:hAnsi="Arial" w:cs="Arial"/>
          <w:i/>
          <w:sz w:val="20"/>
        </w:rPr>
        <w:t xml:space="preserve"> лакуны.</w:t>
      </w:r>
    </w:p>
    <w:p w:rsidR="00A05879" w:rsidRPr="00A05879" w:rsidRDefault="00A05879" w:rsidP="008622E5">
      <w:pPr>
        <w:rPr>
          <w:rFonts w:ascii="Arial" w:hAnsi="Arial" w:cs="Arial"/>
          <w:i/>
          <w:sz w:val="20"/>
        </w:rPr>
      </w:pPr>
    </w:p>
    <w:p w:rsidR="00A05879" w:rsidRPr="00A05879" w:rsidRDefault="00A05879" w:rsidP="008622E5">
      <w:pPr>
        <w:rPr>
          <w:rFonts w:ascii="Arial" w:hAnsi="Arial" w:cs="Arial"/>
          <w:i/>
          <w:sz w:val="20"/>
        </w:rPr>
      </w:pPr>
    </w:p>
    <w:p w:rsidR="00A05879" w:rsidRPr="00A05879" w:rsidRDefault="00A05879" w:rsidP="00A05879">
      <w:pPr>
        <w:rPr>
          <w:rFonts w:ascii="Arial" w:hAnsi="Arial" w:cs="Arial"/>
          <w:b/>
          <w:sz w:val="20"/>
          <w:lang w:val="en-US"/>
        </w:rPr>
      </w:pPr>
      <w:r w:rsidRPr="00A05879">
        <w:rPr>
          <w:rFonts w:ascii="Arial" w:hAnsi="Arial" w:cs="Arial"/>
          <w:b/>
          <w:sz w:val="20"/>
          <w:lang w:val="en-US"/>
        </w:rPr>
        <w:t>NON-EQUIVALENT VOCABULARY IN THE FIELD OF EDUCATION</w:t>
      </w:r>
    </w:p>
    <w:p w:rsidR="00A05879" w:rsidRPr="00A05879" w:rsidRDefault="00A05879" w:rsidP="00A05879">
      <w:pPr>
        <w:rPr>
          <w:rFonts w:ascii="Arial" w:hAnsi="Arial" w:cs="Arial"/>
          <w:b/>
          <w:sz w:val="20"/>
          <w:lang w:val="en-US"/>
        </w:rPr>
      </w:pPr>
      <w:r w:rsidRPr="00A05879">
        <w:rPr>
          <w:rFonts w:ascii="Arial" w:hAnsi="Arial" w:cs="Arial"/>
          <w:b/>
          <w:sz w:val="20"/>
          <w:lang w:val="en-US"/>
        </w:rPr>
        <w:t xml:space="preserve">A. </w:t>
      </w:r>
      <w:proofErr w:type="spellStart"/>
      <w:r w:rsidRPr="00A05879">
        <w:rPr>
          <w:rFonts w:ascii="Arial" w:hAnsi="Arial" w:cs="Arial"/>
          <w:b/>
          <w:sz w:val="20"/>
          <w:lang w:val="en-US"/>
        </w:rPr>
        <w:t>Goroshchenov</w:t>
      </w:r>
      <w:proofErr w:type="spellEnd"/>
      <w:r w:rsidRPr="00A05879">
        <w:rPr>
          <w:rFonts w:ascii="Arial" w:hAnsi="Arial" w:cs="Arial"/>
          <w:b/>
          <w:sz w:val="20"/>
          <w:lang w:val="en-US"/>
        </w:rPr>
        <w:t xml:space="preserve">, N. </w:t>
      </w:r>
      <w:proofErr w:type="spellStart"/>
      <w:r w:rsidRPr="00A05879">
        <w:rPr>
          <w:rFonts w:ascii="Arial" w:hAnsi="Arial" w:cs="Arial"/>
          <w:b/>
          <w:sz w:val="20"/>
          <w:lang w:val="en-US"/>
        </w:rPr>
        <w:t>Snopkova</w:t>
      </w:r>
      <w:proofErr w:type="spellEnd"/>
    </w:p>
    <w:p w:rsidR="00A05879" w:rsidRPr="00A05879" w:rsidRDefault="00A05879" w:rsidP="00A05879">
      <w:pPr>
        <w:pStyle w:val="af"/>
        <w:rPr>
          <w:rFonts w:ascii="Arial" w:eastAsiaTheme="minorHAnsi" w:hAnsi="Arial" w:cs="Arial"/>
          <w:sz w:val="20"/>
          <w:szCs w:val="20"/>
          <w:lang w:val="en-US"/>
        </w:rPr>
      </w:pPr>
      <w:r w:rsidRPr="00A05879">
        <w:rPr>
          <w:rFonts w:ascii="Arial" w:eastAsiaTheme="minorHAnsi" w:hAnsi="Arial" w:cs="Arial"/>
          <w:sz w:val="20"/>
          <w:szCs w:val="20"/>
          <w:lang w:val="en-US"/>
        </w:rPr>
        <w:t>National Research Irkutsk State Technical University,</w:t>
      </w:r>
    </w:p>
    <w:p w:rsidR="00A05879" w:rsidRPr="00A05879" w:rsidRDefault="00A05879" w:rsidP="00A05879">
      <w:pPr>
        <w:pStyle w:val="af"/>
        <w:rPr>
          <w:rFonts w:ascii="Arial" w:eastAsiaTheme="minorHAnsi" w:hAnsi="Arial" w:cs="Arial"/>
          <w:sz w:val="20"/>
          <w:szCs w:val="20"/>
          <w:lang w:val="en-US"/>
        </w:rPr>
      </w:pPr>
      <w:r w:rsidRPr="00A05879">
        <w:rPr>
          <w:rFonts w:ascii="Arial" w:eastAsiaTheme="minorHAnsi" w:hAnsi="Arial" w:cs="Arial"/>
          <w:sz w:val="20"/>
          <w:szCs w:val="20"/>
          <w:lang w:val="en-US"/>
        </w:rPr>
        <w:t>83, Lermontov St., Irkutsk, 664074</w:t>
      </w:r>
    </w:p>
    <w:p w:rsidR="00A05879" w:rsidRPr="00A05879" w:rsidRDefault="00A05879" w:rsidP="00A05879">
      <w:pPr>
        <w:rPr>
          <w:rFonts w:ascii="Arial" w:hAnsi="Arial" w:cs="Arial"/>
          <w:sz w:val="20"/>
          <w:lang w:val="en-US"/>
        </w:rPr>
      </w:pPr>
      <w:r w:rsidRPr="00A05879">
        <w:rPr>
          <w:rFonts w:ascii="Arial" w:hAnsi="Arial" w:cs="Arial"/>
          <w:sz w:val="20"/>
          <w:lang w:val="en-US"/>
        </w:rPr>
        <w:t>This article deals with the words and phrases in the field of education that are commonly used in American or British educational system and do not have equivalents in the Russian language. The terms for subjects, students and staff of Oxford and Cambridge Universities are compared. The non-equivalent units are inte</w:t>
      </w:r>
      <w:r w:rsidRPr="00A05879">
        <w:rPr>
          <w:rFonts w:ascii="Arial" w:hAnsi="Arial" w:cs="Arial"/>
          <w:sz w:val="20"/>
          <w:lang w:val="en-US"/>
        </w:rPr>
        <w:t>r</w:t>
      </w:r>
      <w:r w:rsidRPr="00A05879">
        <w:rPr>
          <w:rFonts w:ascii="Arial" w:hAnsi="Arial" w:cs="Arial"/>
          <w:sz w:val="20"/>
          <w:lang w:val="en-US"/>
        </w:rPr>
        <w:t>preted and translated.</w:t>
      </w:r>
    </w:p>
    <w:p w:rsidR="00A05879" w:rsidRPr="00A05879" w:rsidRDefault="00A05879" w:rsidP="00A05879">
      <w:pPr>
        <w:rPr>
          <w:rFonts w:ascii="Arial" w:hAnsi="Arial" w:cs="Arial"/>
          <w:i/>
          <w:sz w:val="20"/>
          <w:lang w:val="en-US"/>
        </w:rPr>
      </w:pPr>
      <w:r w:rsidRPr="00A05879">
        <w:rPr>
          <w:rFonts w:ascii="Arial" w:hAnsi="Arial" w:cs="Arial"/>
          <w:i/>
          <w:sz w:val="20"/>
          <w:lang w:val="en-US"/>
        </w:rPr>
        <w:t>Key words: Non-equivalent vocabulary, education, Oxford, Cambridge, lacuna</w:t>
      </w:r>
    </w:p>
    <w:p w:rsidR="00A05879" w:rsidRPr="00B67A13" w:rsidRDefault="00A05879" w:rsidP="00A05879">
      <w:pPr>
        <w:rPr>
          <w:rFonts w:ascii="Arial" w:hAnsi="Arial" w:cs="Arial"/>
          <w:sz w:val="20"/>
        </w:rPr>
      </w:pPr>
      <w:r w:rsidRPr="00A05879">
        <w:rPr>
          <w:rFonts w:ascii="Arial" w:hAnsi="Arial" w:cs="Arial"/>
          <w:i/>
          <w:sz w:val="20"/>
          <w:lang w:val="en-US"/>
        </w:rPr>
        <w:t>Sources</w:t>
      </w:r>
      <w:proofErr w:type="gramStart"/>
      <w:r w:rsidRPr="00B67A13">
        <w:rPr>
          <w:rFonts w:ascii="Arial" w:hAnsi="Arial" w:cs="Arial"/>
          <w:i/>
          <w:sz w:val="20"/>
        </w:rPr>
        <w:t>:3</w:t>
      </w:r>
      <w:proofErr w:type="gramEnd"/>
      <w:r w:rsidRPr="00B67A13">
        <w:rPr>
          <w:rFonts w:ascii="Arial" w:hAnsi="Arial" w:cs="Arial"/>
          <w:i/>
          <w:sz w:val="20"/>
        </w:rPr>
        <w:t xml:space="preserve"> </w:t>
      </w:r>
      <w:r w:rsidRPr="00A05879">
        <w:rPr>
          <w:rFonts w:ascii="Arial" w:hAnsi="Arial" w:cs="Arial"/>
          <w:i/>
          <w:sz w:val="20"/>
          <w:lang w:val="en-US"/>
        </w:rPr>
        <w:t>refs</w:t>
      </w:r>
    </w:p>
    <w:p w:rsidR="00A05879" w:rsidRPr="00A05879" w:rsidRDefault="00A05879" w:rsidP="008622E5">
      <w:pPr>
        <w:rPr>
          <w:rFonts w:ascii="Arial" w:hAnsi="Arial" w:cs="Arial"/>
          <w:i/>
          <w:sz w:val="20"/>
        </w:rPr>
      </w:pPr>
    </w:p>
    <w:p w:rsidR="00E52A4E" w:rsidRPr="00A05879" w:rsidRDefault="00E52A4E" w:rsidP="008622E5">
      <w:pPr>
        <w:rPr>
          <w:rFonts w:ascii="Arial" w:hAnsi="Arial" w:cs="Arial"/>
          <w:sz w:val="20"/>
        </w:rPr>
      </w:pPr>
    </w:p>
    <w:p w:rsidR="00570F37" w:rsidRPr="00A05879" w:rsidRDefault="0061164B" w:rsidP="008622E5">
      <w:pPr>
        <w:ind w:firstLine="709"/>
        <w:rPr>
          <w:rFonts w:ascii="Arial" w:hAnsi="Arial" w:cs="Arial"/>
          <w:sz w:val="20"/>
          <w:lang w:eastAsia="zh-CN"/>
        </w:rPr>
      </w:pPr>
      <w:r w:rsidRPr="00A05879">
        <w:rPr>
          <w:rFonts w:ascii="Arial" w:hAnsi="Arial" w:cs="Arial"/>
          <w:sz w:val="20"/>
        </w:rPr>
        <w:t xml:space="preserve">Поскольку многие известные лингвисты предлагают своё определение понятию </w:t>
      </w:r>
      <w:proofErr w:type="spellStart"/>
      <w:r w:rsidRPr="00A05879">
        <w:rPr>
          <w:rFonts w:ascii="Arial" w:hAnsi="Arial" w:cs="Arial"/>
          <w:sz w:val="20"/>
        </w:rPr>
        <w:t>безэквив</w:t>
      </w:r>
      <w:r w:rsidRPr="00A05879">
        <w:rPr>
          <w:rFonts w:ascii="Arial" w:hAnsi="Arial" w:cs="Arial"/>
          <w:sz w:val="20"/>
        </w:rPr>
        <w:t>а</w:t>
      </w:r>
      <w:r w:rsidRPr="00A05879">
        <w:rPr>
          <w:rFonts w:ascii="Arial" w:hAnsi="Arial" w:cs="Arial"/>
          <w:sz w:val="20"/>
        </w:rPr>
        <w:t>лентная</w:t>
      </w:r>
      <w:proofErr w:type="spellEnd"/>
      <w:r w:rsidRPr="00A05879">
        <w:rPr>
          <w:rFonts w:ascii="Arial" w:hAnsi="Arial" w:cs="Arial"/>
          <w:sz w:val="20"/>
        </w:rPr>
        <w:t xml:space="preserve"> лексика,</w:t>
      </w:r>
      <w:r w:rsidR="00570F37" w:rsidRPr="00A05879">
        <w:rPr>
          <w:rFonts w:ascii="Arial" w:hAnsi="Arial" w:cs="Arial"/>
          <w:sz w:val="20"/>
        </w:rPr>
        <w:t xml:space="preserve"> то под </w:t>
      </w:r>
      <w:proofErr w:type="spellStart"/>
      <w:r w:rsidR="00570F37" w:rsidRPr="00A05879">
        <w:rPr>
          <w:rFonts w:ascii="Arial" w:hAnsi="Arial" w:cs="Arial"/>
          <w:sz w:val="20"/>
        </w:rPr>
        <w:t>безэквивалентной</w:t>
      </w:r>
      <w:proofErr w:type="spellEnd"/>
      <w:r w:rsidR="00570F37" w:rsidRPr="00A05879">
        <w:rPr>
          <w:rFonts w:ascii="Arial" w:hAnsi="Arial" w:cs="Arial"/>
          <w:sz w:val="20"/>
        </w:rPr>
        <w:t xml:space="preserve"> лексикой будем понимать лексические единицы (слова и устойчивые словосочетания) одного из языков, которые не имеют ни полных, ни частичных эквив</w:t>
      </w:r>
      <w:r w:rsidR="00570F37" w:rsidRPr="00A05879">
        <w:rPr>
          <w:rFonts w:ascii="Arial" w:hAnsi="Arial" w:cs="Arial"/>
          <w:sz w:val="20"/>
        </w:rPr>
        <w:t>а</w:t>
      </w:r>
      <w:r w:rsidR="00570F37" w:rsidRPr="00A05879">
        <w:rPr>
          <w:rFonts w:ascii="Arial" w:hAnsi="Arial" w:cs="Arial"/>
          <w:sz w:val="20"/>
        </w:rPr>
        <w:t xml:space="preserve">лентов среди лексических единиц другого языка. </w:t>
      </w:r>
      <w:r w:rsidR="00CA6986" w:rsidRPr="00A05879">
        <w:rPr>
          <w:rFonts w:ascii="Arial" w:hAnsi="Arial" w:cs="Arial"/>
          <w:sz w:val="20"/>
        </w:rPr>
        <w:t xml:space="preserve">С.Г. </w:t>
      </w:r>
      <w:proofErr w:type="gramStart"/>
      <w:r w:rsidR="00CA6986" w:rsidRPr="00A05879">
        <w:rPr>
          <w:rFonts w:ascii="Arial" w:hAnsi="Arial" w:cs="Arial"/>
          <w:sz w:val="20"/>
        </w:rPr>
        <w:t>Тер-Минасова</w:t>
      </w:r>
      <w:proofErr w:type="gramEnd"/>
      <w:r w:rsidR="00CA6986" w:rsidRPr="00A05879">
        <w:rPr>
          <w:rFonts w:ascii="Arial" w:hAnsi="Arial" w:cs="Arial"/>
          <w:sz w:val="20"/>
        </w:rPr>
        <w:t xml:space="preserve"> в связи с этим отмечает: </w:t>
      </w:r>
      <w:r w:rsidR="008622E5" w:rsidRPr="00A05879">
        <w:rPr>
          <w:rFonts w:ascii="Arial" w:hAnsi="Arial" w:cs="Arial"/>
          <w:sz w:val="20"/>
        </w:rPr>
        <w:t>«</w:t>
      </w:r>
      <w:r w:rsidR="00CA6986" w:rsidRPr="00A05879">
        <w:rPr>
          <w:rFonts w:ascii="Arial" w:hAnsi="Arial" w:cs="Arial"/>
          <w:sz w:val="20"/>
        </w:rPr>
        <w:t>Кра</w:t>
      </w:r>
      <w:r w:rsidR="00CA6986" w:rsidRPr="00A05879">
        <w:rPr>
          <w:rFonts w:ascii="Arial" w:hAnsi="Arial" w:cs="Arial"/>
          <w:sz w:val="20"/>
        </w:rPr>
        <w:t>й</w:t>
      </w:r>
      <w:r w:rsidR="00CA6986" w:rsidRPr="00A05879">
        <w:rPr>
          <w:rFonts w:ascii="Arial" w:hAnsi="Arial" w:cs="Arial"/>
          <w:sz w:val="20"/>
        </w:rPr>
        <w:t>ним случаем языковой недостаточности будет, по-видимому, вообще отсутствие эквивалента для в</w:t>
      </w:r>
      <w:r w:rsidR="00CA6986" w:rsidRPr="00A05879">
        <w:rPr>
          <w:rFonts w:ascii="Arial" w:hAnsi="Arial" w:cs="Arial"/>
          <w:sz w:val="20"/>
        </w:rPr>
        <w:t>ы</w:t>
      </w:r>
      <w:r w:rsidR="00CA6986" w:rsidRPr="00A05879">
        <w:rPr>
          <w:rFonts w:ascii="Arial" w:hAnsi="Arial" w:cs="Arial"/>
          <w:sz w:val="20"/>
        </w:rPr>
        <w:t xml:space="preserve">ражения того или иного понятия, часто вызванное отсутствием и самого понятия. Сюда относится так называемая </w:t>
      </w:r>
      <w:proofErr w:type="spellStart"/>
      <w:r w:rsidR="00CA6986" w:rsidRPr="00A05879">
        <w:rPr>
          <w:rFonts w:ascii="Arial" w:hAnsi="Arial" w:cs="Arial"/>
          <w:sz w:val="20"/>
        </w:rPr>
        <w:t>безэквивалентная</w:t>
      </w:r>
      <w:proofErr w:type="spellEnd"/>
      <w:r w:rsidR="00CA6986" w:rsidRPr="00A05879">
        <w:rPr>
          <w:rFonts w:ascii="Arial" w:hAnsi="Arial" w:cs="Arial"/>
          <w:sz w:val="20"/>
        </w:rPr>
        <w:t xml:space="preserve"> лексика, то есть слова, план содержания которых невозможно соп</w:t>
      </w:r>
      <w:r w:rsidR="00CA6986" w:rsidRPr="00A05879">
        <w:rPr>
          <w:rFonts w:ascii="Arial" w:hAnsi="Arial" w:cs="Arial"/>
          <w:sz w:val="20"/>
        </w:rPr>
        <w:t>о</w:t>
      </w:r>
      <w:r w:rsidR="00CA6986" w:rsidRPr="00A05879">
        <w:rPr>
          <w:rFonts w:ascii="Arial" w:hAnsi="Arial" w:cs="Arial"/>
          <w:sz w:val="20"/>
        </w:rPr>
        <w:t>ставить с какими-либо иноязычными лексическими понятиями. Обозначаемые ими понятия или пре</w:t>
      </w:r>
      <w:r w:rsidR="00CA6986" w:rsidRPr="00A05879">
        <w:rPr>
          <w:rFonts w:ascii="Arial" w:hAnsi="Arial" w:cs="Arial"/>
          <w:sz w:val="20"/>
        </w:rPr>
        <w:t>д</w:t>
      </w:r>
      <w:r w:rsidR="00CA6986" w:rsidRPr="00A05879">
        <w:rPr>
          <w:rFonts w:ascii="Arial" w:hAnsi="Arial" w:cs="Arial"/>
          <w:sz w:val="20"/>
        </w:rPr>
        <w:t>меты мысли (</w:t>
      </w:r>
      <w:proofErr w:type="spellStart"/>
      <w:r w:rsidR="00CA6986" w:rsidRPr="00A05879">
        <w:rPr>
          <w:rFonts w:ascii="Arial" w:hAnsi="Arial" w:cs="Arial"/>
          <w:sz w:val="20"/>
        </w:rPr>
        <w:t>thingsmeant</w:t>
      </w:r>
      <w:proofErr w:type="spellEnd"/>
      <w:r w:rsidR="00CA6986" w:rsidRPr="00A05879">
        <w:rPr>
          <w:rFonts w:ascii="Arial" w:hAnsi="Arial" w:cs="Arial"/>
          <w:sz w:val="20"/>
        </w:rPr>
        <w:t>) уникальны и присущи только данному миру и, соответственно, языку</w:t>
      </w:r>
      <w:r w:rsidR="008622E5" w:rsidRPr="00A05879">
        <w:rPr>
          <w:rFonts w:ascii="Arial" w:hAnsi="Arial" w:cs="Arial"/>
          <w:sz w:val="20"/>
        </w:rPr>
        <w:t>»</w:t>
      </w:r>
      <w:r w:rsidR="00CA6986" w:rsidRPr="00A05879">
        <w:rPr>
          <w:rFonts w:ascii="Arial" w:hAnsi="Arial" w:cs="Arial"/>
          <w:sz w:val="20"/>
          <w:lang w:eastAsia="zh-CN"/>
        </w:rPr>
        <w:t>[3]</w:t>
      </w:r>
      <w:r w:rsidR="008622E5" w:rsidRPr="00A05879">
        <w:rPr>
          <w:rFonts w:ascii="Arial" w:hAnsi="Arial" w:cs="Arial"/>
          <w:sz w:val="20"/>
          <w:lang w:eastAsia="zh-CN"/>
        </w:rPr>
        <w:t>.</w:t>
      </w:r>
    </w:p>
    <w:p w:rsidR="0061164B" w:rsidRPr="00A05879" w:rsidRDefault="00570F37" w:rsidP="008622E5">
      <w:pPr>
        <w:ind w:firstLine="709"/>
        <w:rPr>
          <w:rFonts w:ascii="Arial" w:hAnsi="Arial" w:cs="Arial"/>
          <w:i/>
          <w:sz w:val="20"/>
        </w:rPr>
      </w:pPr>
      <w:r w:rsidRPr="00A05879">
        <w:rPr>
          <w:rFonts w:ascii="Arial" w:hAnsi="Arial" w:cs="Arial"/>
          <w:i/>
          <w:sz w:val="20"/>
        </w:rPr>
        <w:t xml:space="preserve">К </w:t>
      </w:r>
      <w:proofErr w:type="spellStart"/>
      <w:r w:rsidRPr="00A05879">
        <w:rPr>
          <w:rFonts w:ascii="Arial" w:hAnsi="Arial" w:cs="Arial"/>
          <w:i/>
          <w:sz w:val="20"/>
        </w:rPr>
        <w:t>безэквивалентной</w:t>
      </w:r>
      <w:proofErr w:type="spellEnd"/>
      <w:r w:rsidRPr="00A05879">
        <w:rPr>
          <w:rFonts w:ascii="Arial" w:hAnsi="Arial" w:cs="Arial"/>
          <w:i/>
          <w:sz w:val="20"/>
        </w:rPr>
        <w:t xml:space="preserve"> лексик</w:t>
      </w:r>
      <w:r w:rsidR="00CA6986" w:rsidRPr="00A05879">
        <w:rPr>
          <w:rFonts w:ascii="Arial" w:hAnsi="Arial" w:cs="Arial"/>
          <w:i/>
          <w:sz w:val="20"/>
        </w:rPr>
        <w:t>е</w:t>
      </w:r>
      <w:r w:rsidRPr="00A05879">
        <w:rPr>
          <w:rFonts w:ascii="Arial" w:hAnsi="Arial" w:cs="Arial"/>
          <w:i/>
          <w:sz w:val="20"/>
        </w:rPr>
        <w:t xml:space="preserve"> относятся:</w:t>
      </w:r>
    </w:p>
    <w:p w:rsidR="00570F37" w:rsidRPr="00A05879" w:rsidRDefault="00684CF1" w:rsidP="008622E5">
      <w:pPr>
        <w:pStyle w:val="a5"/>
        <w:numPr>
          <w:ilvl w:val="0"/>
          <w:numId w:val="1"/>
        </w:numPr>
        <w:ind w:left="0" w:firstLine="284"/>
        <w:rPr>
          <w:rFonts w:ascii="Arial" w:hAnsi="Arial" w:cs="Arial"/>
          <w:sz w:val="20"/>
        </w:rPr>
      </w:pPr>
      <w:r w:rsidRPr="00A05879">
        <w:rPr>
          <w:rFonts w:ascii="Arial" w:hAnsi="Arial" w:cs="Arial"/>
          <w:sz w:val="20"/>
        </w:rPr>
        <w:t>Географические названия, и</w:t>
      </w:r>
      <w:r w:rsidR="00570F37" w:rsidRPr="00A05879">
        <w:rPr>
          <w:rFonts w:ascii="Arial" w:hAnsi="Arial" w:cs="Arial"/>
          <w:sz w:val="20"/>
        </w:rPr>
        <w:t xml:space="preserve">мена собственные, названия учреждений, организаций, </w:t>
      </w:r>
      <w:r w:rsidR="00CA6986" w:rsidRPr="00A05879">
        <w:rPr>
          <w:rFonts w:ascii="Arial" w:hAnsi="Arial" w:cs="Arial"/>
          <w:sz w:val="20"/>
        </w:rPr>
        <w:t xml:space="preserve">самолетов, кораблей, </w:t>
      </w:r>
      <w:r w:rsidR="00570F37" w:rsidRPr="00A05879">
        <w:rPr>
          <w:rFonts w:ascii="Arial" w:hAnsi="Arial" w:cs="Arial"/>
          <w:sz w:val="20"/>
        </w:rPr>
        <w:t>газет, и пр., не имеющие постоянных соответствий в лексиконе другого языка.</w:t>
      </w:r>
    </w:p>
    <w:p w:rsidR="00570F37" w:rsidRPr="00A05879" w:rsidRDefault="00311915" w:rsidP="008622E5">
      <w:pPr>
        <w:pStyle w:val="a5"/>
        <w:numPr>
          <w:ilvl w:val="0"/>
          <w:numId w:val="1"/>
        </w:numPr>
        <w:ind w:left="0" w:firstLine="284"/>
        <w:rPr>
          <w:rFonts w:ascii="Arial" w:hAnsi="Arial" w:cs="Arial"/>
          <w:sz w:val="20"/>
        </w:rPr>
      </w:pPr>
      <w:r w:rsidRPr="00A05879">
        <w:rPr>
          <w:rFonts w:ascii="Arial" w:hAnsi="Arial" w:cs="Arial"/>
          <w:sz w:val="20"/>
        </w:rPr>
        <w:t>Р</w:t>
      </w:r>
      <w:r w:rsidR="00570F37" w:rsidRPr="00A05879">
        <w:rPr>
          <w:rFonts w:ascii="Arial" w:hAnsi="Arial" w:cs="Arial"/>
          <w:sz w:val="20"/>
        </w:rPr>
        <w:t>еалии, т</w:t>
      </w:r>
      <w:r w:rsidRPr="00A05879">
        <w:rPr>
          <w:rFonts w:ascii="Arial" w:hAnsi="Arial" w:cs="Arial"/>
          <w:sz w:val="20"/>
        </w:rPr>
        <w:t>.</w:t>
      </w:r>
      <w:r w:rsidR="00570F37" w:rsidRPr="00A05879">
        <w:rPr>
          <w:rFonts w:ascii="Arial" w:hAnsi="Arial" w:cs="Arial"/>
          <w:sz w:val="20"/>
        </w:rPr>
        <w:t xml:space="preserve"> е</w:t>
      </w:r>
      <w:r w:rsidRPr="00A05879">
        <w:rPr>
          <w:rFonts w:ascii="Arial" w:hAnsi="Arial" w:cs="Arial"/>
          <w:sz w:val="20"/>
        </w:rPr>
        <w:t>.</w:t>
      </w:r>
      <w:r w:rsidR="00570F37" w:rsidRPr="00A05879">
        <w:rPr>
          <w:rFonts w:ascii="Arial" w:hAnsi="Arial" w:cs="Arial"/>
          <w:sz w:val="20"/>
        </w:rPr>
        <w:t xml:space="preserve"> слова, обозначающие предметы, понятия и</w:t>
      </w:r>
      <w:r w:rsidRPr="00A05879">
        <w:rPr>
          <w:rFonts w:ascii="Arial" w:hAnsi="Arial" w:cs="Arial"/>
          <w:sz w:val="20"/>
        </w:rPr>
        <w:t>ли</w:t>
      </w:r>
      <w:r w:rsidR="00570F37" w:rsidRPr="00A05879">
        <w:rPr>
          <w:rFonts w:ascii="Arial" w:hAnsi="Arial" w:cs="Arial"/>
          <w:sz w:val="20"/>
        </w:rPr>
        <w:t xml:space="preserve"> ситуации, не существующие в пра</w:t>
      </w:r>
      <w:r w:rsidR="00570F37" w:rsidRPr="00A05879">
        <w:rPr>
          <w:rFonts w:ascii="Arial" w:hAnsi="Arial" w:cs="Arial"/>
          <w:sz w:val="20"/>
        </w:rPr>
        <w:t>к</w:t>
      </w:r>
      <w:r w:rsidR="00570F37" w:rsidRPr="00A05879">
        <w:rPr>
          <w:rFonts w:ascii="Arial" w:hAnsi="Arial" w:cs="Arial"/>
          <w:sz w:val="20"/>
        </w:rPr>
        <w:t>тическом опыте людей, говорящих на другом языке.</w:t>
      </w:r>
      <w:r w:rsidR="008622E5" w:rsidRPr="00A05879">
        <w:rPr>
          <w:rFonts w:ascii="Arial" w:hAnsi="Arial" w:cs="Arial"/>
          <w:sz w:val="20"/>
        </w:rPr>
        <w:t xml:space="preserve"> </w:t>
      </w:r>
      <w:proofErr w:type="gramStart"/>
      <w:r w:rsidR="00570F37" w:rsidRPr="00A05879">
        <w:rPr>
          <w:rFonts w:ascii="Arial" w:hAnsi="Arial" w:cs="Arial"/>
          <w:sz w:val="20"/>
        </w:rPr>
        <w:t>Сюда относятся слова, обозначающие разного рода предметы материальной и духовной культуры, свойственные только данному народу, например, названия блюд национальной кухни (</w:t>
      </w:r>
      <w:proofErr w:type="spellStart"/>
      <w:r w:rsidR="00570F37" w:rsidRPr="00A05879">
        <w:rPr>
          <w:rFonts w:ascii="Arial" w:hAnsi="Arial" w:cs="Arial"/>
          <w:sz w:val="20"/>
        </w:rPr>
        <w:t>muffin</w:t>
      </w:r>
      <w:proofErr w:type="spellEnd"/>
      <w:r w:rsidR="00570F37" w:rsidRPr="00A05879">
        <w:rPr>
          <w:rFonts w:ascii="Arial" w:hAnsi="Arial" w:cs="Arial"/>
          <w:sz w:val="20"/>
        </w:rPr>
        <w:t xml:space="preserve">, </w:t>
      </w:r>
      <w:proofErr w:type="spellStart"/>
      <w:r w:rsidR="00570F37" w:rsidRPr="00A05879">
        <w:rPr>
          <w:rFonts w:ascii="Arial" w:hAnsi="Arial" w:cs="Arial"/>
          <w:sz w:val="20"/>
        </w:rPr>
        <w:t>haggis</w:t>
      </w:r>
      <w:proofErr w:type="spellEnd"/>
      <w:r w:rsidR="00570F37" w:rsidRPr="00A05879">
        <w:rPr>
          <w:rFonts w:ascii="Arial" w:hAnsi="Arial" w:cs="Arial"/>
          <w:sz w:val="20"/>
        </w:rPr>
        <w:t xml:space="preserve">, </w:t>
      </w:r>
      <w:proofErr w:type="spellStart"/>
      <w:r w:rsidR="00570F37" w:rsidRPr="00A05879">
        <w:rPr>
          <w:rFonts w:ascii="Arial" w:hAnsi="Arial" w:cs="Arial"/>
          <w:sz w:val="20"/>
        </w:rPr>
        <w:t>toffee</w:t>
      </w:r>
      <w:proofErr w:type="spellEnd"/>
      <w:r w:rsidR="00570F37" w:rsidRPr="00A05879">
        <w:rPr>
          <w:rFonts w:ascii="Arial" w:hAnsi="Arial" w:cs="Arial"/>
          <w:sz w:val="20"/>
        </w:rPr>
        <w:t xml:space="preserve">, </w:t>
      </w:r>
      <w:proofErr w:type="spellStart"/>
      <w:r w:rsidR="00570F37" w:rsidRPr="00A05879">
        <w:rPr>
          <w:rFonts w:ascii="Arial" w:hAnsi="Arial" w:cs="Arial"/>
          <w:sz w:val="20"/>
        </w:rPr>
        <w:t>butter-scotch</w:t>
      </w:r>
      <w:proofErr w:type="spellEnd"/>
      <w:r w:rsidR="00570F37" w:rsidRPr="00A05879">
        <w:rPr>
          <w:rFonts w:ascii="Arial" w:hAnsi="Arial" w:cs="Arial"/>
          <w:sz w:val="20"/>
        </w:rPr>
        <w:t xml:space="preserve">, </w:t>
      </w:r>
      <w:proofErr w:type="spellStart"/>
      <w:r w:rsidR="00570F37" w:rsidRPr="00A05879">
        <w:rPr>
          <w:rFonts w:ascii="Arial" w:hAnsi="Arial" w:cs="Arial"/>
          <w:sz w:val="20"/>
        </w:rPr>
        <w:t>sundae</w:t>
      </w:r>
      <w:proofErr w:type="spellEnd"/>
      <w:r w:rsidR="00570F37" w:rsidRPr="00A05879">
        <w:rPr>
          <w:rFonts w:ascii="Arial" w:hAnsi="Arial" w:cs="Arial"/>
          <w:sz w:val="20"/>
        </w:rPr>
        <w:t xml:space="preserve"> и пр.), видов народной одежды и обуви, народных танцев (</w:t>
      </w:r>
      <w:proofErr w:type="spellStart"/>
      <w:r w:rsidR="00570F37" w:rsidRPr="00A05879">
        <w:rPr>
          <w:rFonts w:ascii="Arial" w:hAnsi="Arial" w:cs="Arial"/>
          <w:sz w:val="20"/>
        </w:rPr>
        <w:t>pop-gocs-the-weasel</w:t>
      </w:r>
      <w:proofErr w:type="spellEnd"/>
      <w:r w:rsidR="00570F37" w:rsidRPr="00A05879">
        <w:rPr>
          <w:rFonts w:ascii="Arial" w:hAnsi="Arial" w:cs="Arial"/>
          <w:sz w:val="20"/>
        </w:rPr>
        <w:t>), видов устного народного творчества (</w:t>
      </w:r>
      <w:proofErr w:type="spellStart"/>
      <w:r w:rsidR="00570F37" w:rsidRPr="00A05879">
        <w:rPr>
          <w:rFonts w:ascii="Arial" w:hAnsi="Arial" w:cs="Arial"/>
          <w:sz w:val="20"/>
        </w:rPr>
        <w:t>limericks</w:t>
      </w:r>
      <w:proofErr w:type="spellEnd"/>
      <w:r w:rsidR="00570F37" w:rsidRPr="00A05879">
        <w:rPr>
          <w:rFonts w:ascii="Arial" w:hAnsi="Arial" w:cs="Arial"/>
          <w:sz w:val="20"/>
        </w:rPr>
        <w:t>) и т.д.</w:t>
      </w:r>
      <w:r w:rsidR="008622E5" w:rsidRPr="00A05879">
        <w:rPr>
          <w:rFonts w:ascii="Arial" w:hAnsi="Arial" w:cs="Arial"/>
          <w:sz w:val="20"/>
        </w:rPr>
        <w:t xml:space="preserve"> </w:t>
      </w:r>
      <w:r w:rsidR="00CA6986" w:rsidRPr="00A05879">
        <w:rPr>
          <w:rFonts w:ascii="Arial" w:hAnsi="Arial" w:cs="Arial"/>
          <w:sz w:val="20"/>
          <w:lang w:eastAsia="zh-CN"/>
        </w:rPr>
        <w:t>[2]</w:t>
      </w:r>
      <w:r w:rsidR="008622E5" w:rsidRPr="00A05879">
        <w:rPr>
          <w:rFonts w:ascii="Arial" w:hAnsi="Arial" w:cs="Arial"/>
          <w:sz w:val="20"/>
          <w:lang w:eastAsia="zh-CN"/>
        </w:rPr>
        <w:t>.</w:t>
      </w:r>
      <w:proofErr w:type="gramEnd"/>
    </w:p>
    <w:p w:rsidR="00570F37" w:rsidRPr="00A05879" w:rsidRDefault="00301EF8" w:rsidP="008622E5">
      <w:pPr>
        <w:pStyle w:val="a5"/>
        <w:numPr>
          <w:ilvl w:val="0"/>
          <w:numId w:val="1"/>
        </w:numPr>
        <w:ind w:left="0" w:firstLine="284"/>
        <w:rPr>
          <w:rFonts w:ascii="Arial" w:hAnsi="Arial" w:cs="Arial"/>
          <w:sz w:val="20"/>
        </w:rPr>
      </w:pPr>
      <w:proofErr w:type="spellStart"/>
      <w:proofErr w:type="gramStart"/>
      <w:r w:rsidRPr="00A05879">
        <w:rPr>
          <w:rFonts w:ascii="Arial" w:hAnsi="Arial" w:cs="Arial"/>
          <w:sz w:val="20"/>
        </w:rPr>
        <w:t>Лаку́ны</w:t>
      </w:r>
      <w:proofErr w:type="spellEnd"/>
      <w:proofErr w:type="gramEnd"/>
      <w:r w:rsidR="008622E5" w:rsidRPr="00A05879">
        <w:rPr>
          <w:rFonts w:ascii="Arial" w:hAnsi="Arial" w:cs="Arial"/>
          <w:sz w:val="20"/>
        </w:rPr>
        <w:t xml:space="preserve"> –</w:t>
      </w:r>
      <w:r w:rsidRPr="00A05879">
        <w:rPr>
          <w:rFonts w:ascii="Arial" w:hAnsi="Arial" w:cs="Arial"/>
          <w:sz w:val="20"/>
        </w:rPr>
        <w:t xml:space="preserve"> отсутствующие в лексической системе языка слова для обозначения того или иного понятия.</w:t>
      </w:r>
      <w:r w:rsidR="008622E5" w:rsidRPr="00A05879">
        <w:rPr>
          <w:rFonts w:ascii="Arial" w:hAnsi="Arial" w:cs="Arial"/>
          <w:sz w:val="20"/>
        </w:rPr>
        <w:t xml:space="preserve"> </w:t>
      </w:r>
      <w:r w:rsidR="00570F37" w:rsidRPr="00A05879">
        <w:rPr>
          <w:rFonts w:ascii="Arial" w:hAnsi="Arial" w:cs="Arial"/>
          <w:sz w:val="20"/>
        </w:rPr>
        <w:t xml:space="preserve">Имеются </w:t>
      </w:r>
      <w:proofErr w:type="gramStart"/>
      <w:r w:rsidR="00570F37" w:rsidRPr="00A05879">
        <w:rPr>
          <w:rFonts w:ascii="Arial" w:hAnsi="Arial" w:cs="Arial"/>
          <w:sz w:val="20"/>
        </w:rPr>
        <w:t>ввиду</w:t>
      </w:r>
      <w:proofErr w:type="gramEnd"/>
      <w:r w:rsidR="00570F37" w:rsidRPr="00A05879">
        <w:rPr>
          <w:rFonts w:ascii="Arial" w:hAnsi="Arial" w:cs="Arial"/>
          <w:sz w:val="20"/>
        </w:rPr>
        <w:t xml:space="preserve"> </w:t>
      </w:r>
      <w:proofErr w:type="gramStart"/>
      <w:r w:rsidR="00570F37" w:rsidRPr="00A05879">
        <w:rPr>
          <w:rFonts w:ascii="Arial" w:hAnsi="Arial" w:cs="Arial"/>
          <w:sz w:val="20"/>
        </w:rPr>
        <w:t>те</w:t>
      </w:r>
      <w:proofErr w:type="gramEnd"/>
      <w:r w:rsidR="00570F37" w:rsidRPr="00A05879">
        <w:rPr>
          <w:rFonts w:ascii="Arial" w:hAnsi="Arial" w:cs="Arial"/>
          <w:sz w:val="20"/>
        </w:rPr>
        <w:t xml:space="preserve"> единицы одного из языко</w:t>
      </w:r>
      <w:r w:rsidR="002579BD" w:rsidRPr="00A05879">
        <w:rPr>
          <w:rFonts w:ascii="Arial" w:hAnsi="Arial" w:cs="Arial"/>
          <w:sz w:val="20"/>
        </w:rPr>
        <w:t xml:space="preserve">в, которым по каким-то причинам </w:t>
      </w:r>
      <w:r w:rsidR="00570F37" w:rsidRPr="00A05879">
        <w:rPr>
          <w:rFonts w:ascii="Arial" w:hAnsi="Arial" w:cs="Arial"/>
          <w:sz w:val="20"/>
        </w:rPr>
        <w:t>нет соотве</w:t>
      </w:r>
      <w:r w:rsidR="00570F37" w:rsidRPr="00A05879">
        <w:rPr>
          <w:rFonts w:ascii="Arial" w:hAnsi="Arial" w:cs="Arial"/>
          <w:sz w:val="20"/>
        </w:rPr>
        <w:t>т</w:t>
      </w:r>
      <w:r w:rsidR="00570F37" w:rsidRPr="00A05879">
        <w:rPr>
          <w:rFonts w:ascii="Arial" w:hAnsi="Arial" w:cs="Arial"/>
          <w:sz w:val="20"/>
        </w:rPr>
        <w:t>ствий в лексическом составе другого языка</w:t>
      </w:r>
      <w:r w:rsidR="00E93195" w:rsidRPr="00A05879">
        <w:rPr>
          <w:rFonts w:ascii="Arial" w:hAnsi="Arial" w:cs="Arial"/>
          <w:sz w:val="20"/>
        </w:rPr>
        <w:t xml:space="preserve"> (как</w:t>
      </w:r>
      <w:r w:rsidR="008622E5" w:rsidRPr="00A05879">
        <w:rPr>
          <w:rFonts w:ascii="Arial" w:hAnsi="Arial" w:cs="Arial"/>
          <w:sz w:val="20"/>
        </w:rPr>
        <w:t>,</w:t>
      </w:r>
      <w:r w:rsidR="00E93195" w:rsidRPr="00A05879">
        <w:rPr>
          <w:rFonts w:ascii="Arial" w:hAnsi="Arial" w:cs="Arial"/>
          <w:sz w:val="20"/>
        </w:rPr>
        <w:t xml:space="preserve"> например, отсутствие эквивалентов для таких пон</w:t>
      </w:r>
      <w:r w:rsidR="00E93195" w:rsidRPr="00A05879">
        <w:rPr>
          <w:rFonts w:ascii="Arial" w:hAnsi="Arial" w:cs="Arial"/>
          <w:sz w:val="20"/>
        </w:rPr>
        <w:t>я</w:t>
      </w:r>
      <w:r w:rsidR="00E93195" w:rsidRPr="00A05879">
        <w:rPr>
          <w:rFonts w:ascii="Arial" w:hAnsi="Arial" w:cs="Arial"/>
          <w:sz w:val="20"/>
        </w:rPr>
        <w:t>тий как «кипяток» и «сутки»)</w:t>
      </w:r>
      <w:r w:rsidR="008622E5" w:rsidRPr="00A05879">
        <w:rPr>
          <w:rFonts w:ascii="Arial" w:hAnsi="Arial" w:cs="Arial"/>
          <w:sz w:val="20"/>
        </w:rPr>
        <w:t>.</w:t>
      </w:r>
    </w:p>
    <w:p w:rsidR="00570F37" w:rsidRPr="00A05879" w:rsidRDefault="009D34EB" w:rsidP="008622E5">
      <w:pPr>
        <w:ind w:firstLine="709"/>
        <w:rPr>
          <w:rFonts w:ascii="Arial" w:hAnsi="Arial" w:cs="Arial"/>
          <w:sz w:val="20"/>
        </w:rPr>
      </w:pPr>
      <w:r w:rsidRPr="00A05879">
        <w:rPr>
          <w:rFonts w:ascii="Arial" w:hAnsi="Arial" w:cs="Arial"/>
          <w:sz w:val="20"/>
        </w:rPr>
        <w:t>В ходе проведения сравнительного анализа языковых единиц, относящихся к системе обр</w:t>
      </w:r>
      <w:r w:rsidRPr="00A05879">
        <w:rPr>
          <w:rFonts w:ascii="Arial" w:hAnsi="Arial" w:cs="Arial"/>
          <w:sz w:val="20"/>
        </w:rPr>
        <w:t>а</w:t>
      </w:r>
      <w:r w:rsidRPr="00A05879">
        <w:rPr>
          <w:rFonts w:ascii="Arial" w:hAnsi="Arial" w:cs="Arial"/>
          <w:sz w:val="20"/>
        </w:rPr>
        <w:t>зования, был</w:t>
      </w:r>
      <w:r w:rsidR="00BA4064" w:rsidRPr="00A05879">
        <w:rPr>
          <w:rFonts w:ascii="Arial" w:hAnsi="Arial" w:cs="Arial"/>
          <w:sz w:val="20"/>
        </w:rPr>
        <w:t>о</w:t>
      </w:r>
      <w:r w:rsidRPr="00A05879">
        <w:rPr>
          <w:rFonts w:ascii="Arial" w:hAnsi="Arial" w:cs="Arial"/>
          <w:sz w:val="20"/>
        </w:rPr>
        <w:t xml:space="preserve"> найдено немало языковых лакун, которые систематизированы в алфавитном порядке в таблицах, приведенных далее, также дано толкование и перевод этих языковых единиц.</w:t>
      </w:r>
    </w:p>
    <w:p w:rsidR="00D31722" w:rsidRPr="00A05879" w:rsidRDefault="00D31722" w:rsidP="008622E5">
      <w:pPr>
        <w:rPr>
          <w:rFonts w:ascii="Arial" w:hAnsi="Arial" w:cs="Arial"/>
          <w:sz w:val="20"/>
        </w:rPr>
      </w:pPr>
    </w:p>
    <w:p w:rsidR="00311915" w:rsidRPr="00A05879" w:rsidRDefault="00311915" w:rsidP="008622E5">
      <w:pPr>
        <w:rPr>
          <w:rFonts w:ascii="Arial" w:hAnsi="Arial" w:cs="Arial"/>
          <w:b/>
          <w:sz w:val="20"/>
        </w:rPr>
      </w:pPr>
    </w:p>
    <w:p w:rsidR="00D31722" w:rsidRPr="00A05879" w:rsidRDefault="008622E5" w:rsidP="008622E5">
      <w:pPr>
        <w:jc w:val="center"/>
        <w:rPr>
          <w:rFonts w:ascii="Arial" w:hAnsi="Arial" w:cs="Arial"/>
          <w:b/>
          <w:sz w:val="20"/>
        </w:rPr>
      </w:pPr>
      <w:r w:rsidRPr="00A05879">
        <w:rPr>
          <w:rFonts w:ascii="Arial" w:hAnsi="Arial" w:cs="Arial"/>
          <w:b/>
          <w:sz w:val="20"/>
        </w:rPr>
        <w:lastRenderedPageBreak/>
        <w:t xml:space="preserve">Англо-русские </w:t>
      </w:r>
      <w:proofErr w:type="spellStart"/>
      <w:r w:rsidRPr="00A05879">
        <w:rPr>
          <w:rFonts w:ascii="Arial" w:hAnsi="Arial" w:cs="Arial"/>
          <w:b/>
          <w:sz w:val="20"/>
        </w:rPr>
        <w:t>безэквивалентные</w:t>
      </w:r>
      <w:proofErr w:type="spellEnd"/>
      <w:r w:rsidRPr="00A05879">
        <w:rPr>
          <w:rFonts w:ascii="Arial" w:hAnsi="Arial" w:cs="Arial"/>
          <w:b/>
          <w:sz w:val="20"/>
        </w:rPr>
        <w:t xml:space="preserve"> единицы</w:t>
      </w:r>
    </w:p>
    <w:p w:rsidR="008622E5" w:rsidRPr="00A05879" w:rsidRDefault="008622E5" w:rsidP="008622E5">
      <w:pPr>
        <w:jc w:val="center"/>
        <w:rPr>
          <w:rFonts w:ascii="Arial" w:hAnsi="Arial" w:cs="Arial"/>
          <w:b/>
          <w:sz w:val="20"/>
        </w:rPr>
      </w:pPr>
    </w:p>
    <w:p w:rsidR="00A05879" w:rsidRDefault="00A05879" w:rsidP="008622E5">
      <w:pPr>
        <w:jc w:val="center"/>
        <w:rPr>
          <w:rFonts w:ascii="Arial" w:hAnsi="Arial" w:cs="Arial"/>
          <w:b/>
          <w:sz w:val="20"/>
        </w:rPr>
      </w:pPr>
    </w:p>
    <w:p w:rsidR="00311915" w:rsidRPr="00A05879" w:rsidRDefault="005B588E" w:rsidP="008622E5">
      <w:pPr>
        <w:jc w:val="center"/>
        <w:rPr>
          <w:rFonts w:ascii="Arial" w:hAnsi="Arial" w:cs="Arial"/>
          <w:b/>
          <w:sz w:val="20"/>
        </w:rPr>
      </w:pPr>
      <w:r w:rsidRPr="00A05879">
        <w:rPr>
          <w:rFonts w:ascii="Arial" w:hAnsi="Arial" w:cs="Arial"/>
          <w:b/>
          <w:sz w:val="20"/>
        </w:rPr>
        <w:t>Н</w:t>
      </w:r>
      <w:r w:rsidR="00311915" w:rsidRPr="00A05879">
        <w:rPr>
          <w:rFonts w:ascii="Arial" w:hAnsi="Arial" w:cs="Arial"/>
          <w:b/>
          <w:sz w:val="20"/>
        </w:rPr>
        <w:t>аименовани</w:t>
      </w:r>
      <w:r w:rsidR="008622E5" w:rsidRPr="00A05879">
        <w:rPr>
          <w:rFonts w:ascii="Arial" w:hAnsi="Arial" w:cs="Arial"/>
          <w:b/>
          <w:sz w:val="20"/>
        </w:rPr>
        <w:t>я</w:t>
      </w:r>
      <w:r w:rsidR="00311915" w:rsidRPr="00A05879">
        <w:rPr>
          <w:rFonts w:ascii="Arial" w:hAnsi="Arial" w:cs="Arial"/>
          <w:b/>
          <w:sz w:val="20"/>
        </w:rPr>
        <w:t xml:space="preserve"> учебных предметов</w:t>
      </w:r>
    </w:p>
    <w:p w:rsidR="008622E5" w:rsidRPr="00A05879" w:rsidRDefault="008622E5" w:rsidP="008622E5">
      <w:pPr>
        <w:jc w:val="center"/>
        <w:rPr>
          <w:rFonts w:ascii="Arial" w:hAnsi="Arial" w:cs="Arial"/>
          <w:b/>
          <w:sz w:val="20"/>
        </w:rPr>
      </w:pPr>
    </w:p>
    <w:tbl>
      <w:tblPr>
        <w:tblStyle w:val="a6"/>
        <w:tblW w:w="0" w:type="auto"/>
        <w:tblInd w:w="360" w:type="dxa"/>
        <w:tblLook w:val="04A0" w:firstRow="1" w:lastRow="0" w:firstColumn="1" w:lastColumn="0" w:noHBand="0" w:noVBand="1"/>
      </w:tblPr>
      <w:tblGrid>
        <w:gridCol w:w="3009"/>
        <w:gridCol w:w="3543"/>
        <w:gridCol w:w="2942"/>
      </w:tblGrid>
      <w:tr w:rsidR="00311915" w:rsidRPr="00A05879" w:rsidTr="005E6ACE">
        <w:tc>
          <w:tcPr>
            <w:tcW w:w="3009" w:type="dxa"/>
          </w:tcPr>
          <w:p w:rsidR="00311915" w:rsidRPr="00A05879" w:rsidRDefault="00311915" w:rsidP="004A48F4">
            <w:pPr>
              <w:jc w:val="center"/>
              <w:rPr>
                <w:rFonts w:ascii="Arial" w:hAnsi="Arial" w:cs="Arial"/>
                <w:sz w:val="20"/>
              </w:rPr>
            </w:pPr>
            <w:proofErr w:type="spellStart"/>
            <w:r w:rsidRPr="00A05879">
              <w:rPr>
                <w:rFonts w:ascii="Arial" w:hAnsi="Arial" w:cs="Arial"/>
                <w:sz w:val="20"/>
              </w:rPr>
              <w:t>Безэквивалентная</w:t>
            </w:r>
            <w:proofErr w:type="spellEnd"/>
            <w:r w:rsidRPr="00A05879">
              <w:rPr>
                <w:rFonts w:ascii="Arial" w:hAnsi="Arial" w:cs="Arial"/>
                <w:sz w:val="20"/>
              </w:rPr>
              <w:t xml:space="preserve"> единица</w:t>
            </w:r>
          </w:p>
        </w:tc>
        <w:tc>
          <w:tcPr>
            <w:tcW w:w="3543" w:type="dxa"/>
          </w:tcPr>
          <w:p w:rsidR="00311915" w:rsidRPr="00A05879" w:rsidRDefault="00311915" w:rsidP="004A48F4">
            <w:pPr>
              <w:jc w:val="center"/>
              <w:rPr>
                <w:rFonts w:ascii="Arial" w:hAnsi="Arial" w:cs="Arial"/>
                <w:sz w:val="20"/>
              </w:rPr>
            </w:pPr>
            <w:r w:rsidRPr="00A05879">
              <w:rPr>
                <w:rFonts w:ascii="Arial" w:hAnsi="Arial" w:cs="Arial"/>
                <w:sz w:val="20"/>
              </w:rPr>
              <w:t>Определение</w:t>
            </w:r>
          </w:p>
        </w:tc>
        <w:tc>
          <w:tcPr>
            <w:tcW w:w="2942" w:type="dxa"/>
          </w:tcPr>
          <w:p w:rsidR="00311915" w:rsidRPr="00A05879" w:rsidRDefault="00311915" w:rsidP="004A48F4">
            <w:pPr>
              <w:jc w:val="center"/>
              <w:rPr>
                <w:rFonts w:ascii="Arial" w:hAnsi="Arial" w:cs="Arial"/>
                <w:sz w:val="20"/>
              </w:rPr>
            </w:pPr>
            <w:r w:rsidRPr="00A05879">
              <w:rPr>
                <w:rFonts w:ascii="Arial" w:hAnsi="Arial" w:cs="Arial"/>
                <w:sz w:val="20"/>
              </w:rPr>
              <w:t>Перевод</w:t>
            </w:r>
          </w:p>
        </w:tc>
      </w:tr>
      <w:tr w:rsidR="00311915" w:rsidRPr="00A05879" w:rsidTr="005E6ACE">
        <w:tc>
          <w:tcPr>
            <w:tcW w:w="3009" w:type="dxa"/>
          </w:tcPr>
          <w:p w:rsidR="00311915" w:rsidRPr="00A05879" w:rsidRDefault="003E3498" w:rsidP="008622E5">
            <w:pPr>
              <w:rPr>
                <w:rFonts w:ascii="Arial" w:hAnsi="Arial" w:cs="Arial"/>
                <w:sz w:val="20"/>
              </w:rPr>
            </w:pPr>
            <w:r w:rsidRPr="00A05879">
              <w:rPr>
                <w:rFonts w:ascii="Arial" w:hAnsi="Arial" w:cs="Arial"/>
                <w:sz w:val="20"/>
                <w:lang w:val="en-US"/>
              </w:rPr>
              <w:t>Clinic</w:t>
            </w:r>
          </w:p>
        </w:tc>
        <w:tc>
          <w:tcPr>
            <w:tcW w:w="3543" w:type="dxa"/>
          </w:tcPr>
          <w:p w:rsidR="00311915" w:rsidRPr="00A05879" w:rsidRDefault="00A623AD" w:rsidP="008622E5">
            <w:pPr>
              <w:rPr>
                <w:rFonts w:ascii="Arial" w:hAnsi="Arial" w:cs="Arial"/>
                <w:sz w:val="20"/>
                <w:lang w:val="en-US"/>
              </w:rPr>
            </w:pPr>
            <w:r w:rsidRPr="00A05879">
              <w:rPr>
                <w:rFonts w:ascii="Arial" w:hAnsi="Arial" w:cs="Arial"/>
                <w:sz w:val="20"/>
                <w:lang w:val="en-US"/>
              </w:rPr>
              <w:t xml:space="preserve">a gathering </w:t>
            </w:r>
            <w:r w:rsidRPr="00A05879">
              <w:rPr>
                <w:rFonts w:ascii="Arial" w:hAnsi="Arial" w:cs="Arial"/>
                <w:sz w:val="20"/>
                <w:lang w:val="en-US" w:eastAsia="zh-CN"/>
              </w:rPr>
              <w:t xml:space="preserve">of </w:t>
            </w:r>
            <w:r w:rsidRPr="00A05879">
              <w:rPr>
                <w:rFonts w:ascii="Arial" w:hAnsi="Arial" w:cs="Arial"/>
                <w:sz w:val="20"/>
                <w:lang w:val="en-US"/>
              </w:rPr>
              <w:t>physicians and med</w:t>
            </w:r>
            <w:r w:rsidRPr="00A05879">
              <w:rPr>
                <w:rFonts w:ascii="Arial" w:hAnsi="Arial" w:cs="Arial"/>
                <w:sz w:val="20"/>
                <w:lang w:val="en-US"/>
              </w:rPr>
              <w:t>i</w:t>
            </w:r>
            <w:r w:rsidRPr="00A05879">
              <w:rPr>
                <w:rFonts w:ascii="Arial" w:hAnsi="Arial" w:cs="Arial"/>
                <w:sz w:val="20"/>
                <w:lang w:val="en-US"/>
              </w:rPr>
              <w:t>cal students at a hospital bedside for the teaching of medicine or surgery</w:t>
            </w:r>
          </w:p>
        </w:tc>
        <w:tc>
          <w:tcPr>
            <w:tcW w:w="2942" w:type="dxa"/>
          </w:tcPr>
          <w:p w:rsidR="00311915" w:rsidRPr="00A05879" w:rsidRDefault="004A48F4" w:rsidP="004A48F4">
            <w:pPr>
              <w:rPr>
                <w:rFonts w:ascii="Arial" w:hAnsi="Arial" w:cs="Arial"/>
                <w:sz w:val="20"/>
              </w:rPr>
            </w:pPr>
            <w:r w:rsidRPr="00A05879">
              <w:rPr>
                <w:rFonts w:ascii="Arial" w:hAnsi="Arial" w:cs="Arial"/>
                <w:sz w:val="20"/>
              </w:rPr>
              <w:t>П</w:t>
            </w:r>
            <w:r w:rsidR="003E3498" w:rsidRPr="00A05879">
              <w:rPr>
                <w:rFonts w:ascii="Arial" w:hAnsi="Arial" w:cs="Arial"/>
                <w:sz w:val="20"/>
              </w:rPr>
              <w:t>рактические</w:t>
            </w:r>
            <w:r w:rsidRPr="00A05879">
              <w:rPr>
                <w:rFonts w:ascii="Arial" w:hAnsi="Arial" w:cs="Arial"/>
                <w:sz w:val="20"/>
              </w:rPr>
              <w:t xml:space="preserve"> </w:t>
            </w:r>
            <w:r w:rsidR="003E3498" w:rsidRPr="00A05879">
              <w:rPr>
                <w:rFonts w:ascii="Arial" w:hAnsi="Arial" w:cs="Arial"/>
                <w:sz w:val="20"/>
              </w:rPr>
              <w:t>занятия</w:t>
            </w:r>
            <w:r w:rsidRPr="00A05879">
              <w:rPr>
                <w:rFonts w:ascii="Arial" w:hAnsi="Arial" w:cs="Arial"/>
                <w:sz w:val="20"/>
              </w:rPr>
              <w:t xml:space="preserve"> </w:t>
            </w:r>
            <w:r w:rsidR="003E3498" w:rsidRPr="00A05879">
              <w:rPr>
                <w:rFonts w:ascii="Arial" w:hAnsi="Arial" w:cs="Arial"/>
                <w:sz w:val="20"/>
              </w:rPr>
              <w:t>ст</w:t>
            </w:r>
            <w:r w:rsidR="003E3498" w:rsidRPr="00A05879">
              <w:rPr>
                <w:rFonts w:ascii="Arial" w:hAnsi="Arial" w:cs="Arial"/>
                <w:sz w:val="20"/>
              </w:rPr>
              <w:t>у</w:t>
            </w:r>
            <w:r w:rsidR="003E3498" w:rsidRPr="00A05879">
              <w:rPr>
                <w:rFonts w:ascii="Arial" w:hAnsi="Arial" w:cs="Arial"/>
                <w:sz w:val="20"/>
              </w:rPr>
              <w:t>дентов-медиков</w:t>
            </w:r>
            <w:r w:rsidRPr="00A05879">
              <w:rPr>
                <w:rFonts w:ascii="Arial" w:hAnsi="Arial" w:cs="Arial"/>
                <w:sz w:val="20"/>
              </w:rPr>
              <w:t xml:space="preserve"> </w:t>
            </w:r>
            <w:r w:rsidR="003E3498" w:rsidRPr="00A05879">
              <w:rPr>
                <w:rFonts w:ascii="Arial" w:hAnsi="Arial" w:cs="Arial"/>
                <w:sz w:val="20"/>
              </w:rPr>
              <w:t>в</w:t>
            </w:r>
            <w:r w:rsidRPr="00A05879">
              <w:rPr>
                <w:rFonts w:ascii="Arial" w:hAnsi="Arial" w:cs="Arial"/>
                <w:sz w:val="20"/>
              </w:rPr>
              <w:t xml:space="preserve"> </w:t>
            </w:r>
            <w:r w:rsidR="003E3498" w:rsidRPr="00A05879">
              <w:rPr>
                <w:rFonts w:ascii="Arial" w:hAnsi="Arial" w:cs="Arial"/>
                <w:sz w:val="20"/>
              </w:rPr>
              <w:t>клинике</w:t>
            </w:r>
          </w:p>
        </w:tc>
      </w:tr>
      <w:tr w:rsidR="00311915" w:rsidRPr="00A05879" w:rsidTr="005E6ACE">
        <w:tc>
          <w:tcPr>
            <w:tcW w:w="3009" w:type="dxa"/>
          </w:tcPr>
          <w:p w:rsidR="00311915" w:rsidRPr="00A05879" w:rsidRDefault="003E3498" w:rsidP="008622E5">
            <w:pPr>
              <w:rPr>
                <w:rFonts w:ascii="Arial" w:hAnsi="Arial" w:cs="Arial"/>
                <w:sz w:val="20"/>
              </w:rPr>
            </w:pPr>
            <w:r w:rsidRPr="00A05879">
              <w:rPr>
                <w:rFonts w:ascii="Arial" w:hAnsi="Arial" w:cs="Arial"/>
                <w:sz w:val="20"/>
                <w:lang w:val="en-US"/>
              </w:rPr>
              <w:t>Moot</w:t>
            </w:r>
          </w:p>
        </w:tc>
        <w:tc>
          <w:tcPr>
            <w:tcW w:w="3543" w:type="dxa"/>
          </w:tcPr>
          <w:p w:rsidR="00311915" w:rsidRPr="00A05879" w:rsidRDefault="00A623AD" w:rsidP="008622E5">
            <w:pPr>
              <w:rPr>
                <w:rFonts w:ascii="Arial" w:hAnsi="Arial" w:cs="Arial"/>
                <w:sz w:val="20"/>
                <w:lang w:val="en-US"/>
              </w:rPr>
            </w:pPr>
            <w:r w:rsidRPr="00A05879">
              <w:rPr>
                <w:rFonts w:ascii="Arial" w:hAnsi="Arial" w:cs="Arial"/>
                <w:sz w:val="20"/>
                <w:lang w:val="en-US"/>
              </w:rPr>
              <w:t>Law a mock judicial proceeding set up to examine a hypothetical case as an academic exercise</w:t>
            </w:r>
          </w:p>
        </w:tc>
        <w:tc>
          <w:tcPr>
            <w:tcW w:w="2942" w:type="dxa"/>
          </w:tcPr>
          <w:p w:rsidR="00311915" w:rsidRPr="00A05879" w:rsidRDefault="004A48F4" w:rsidP="004A48F4">
            <w:pPr>
              <w:rPr>
                <w:rFonts w:ascii="Arial" w:hAnsi="Arial" w:cs="Arial"/>
                <w:sz w:val="20"/>
              </w:rPr>
            </w:pPr>
            <w:r w:rsidRPr="00A05879">
              <w:rPr>
                <w:rFonts w:ascii="Arial" w:hAnsi="Arial" w:cs="Arial"/>
                <w:sz w:val="20"/>
              </w:rPr>
              <w:t>У</w:t>
            </w:r>
            <w:r w:rsidR="003E3498" w:rsidRPr="00A05879">
              <w:rPr>
                <w:rFonts w:ascii="Arial" w:hAnsi="Arial" w:cs="Arial"/>
                <w:sz w:val="20"/>
              </w:rPr>
              <w:t>чебный</w:t>
            </w:r>
            <w:r w:rsidRPr="00A05879">
              <w:rPr>
                <w:rFonts w:ascii="Arial" w:hAnsi="Arial" w:cs="Arial"/>
                <w:sz w:val="20"/>
              </w:rPr>
              <w:t xml:space="preserve"> </w:t>
            </w:r>
            <w:r w:rsidR="003E3498" w:rsidRPr="00A05879">
              <w:rPr>
                <w:rFonts w:ascii="Arial" w:hAnsi="Arial" w:cs="Arial"/>
                <w:sz w:val="20"/>
              </w:rPr>
              <w:t>судебный</w:t>
            </w:r>
            <w:r w:rsidRPr="00A05879">
              <w:rPr>
                <w:rFonts w:ascii="Arial" w:hAnsi="Arial" w:cs="Arial"/>
                <w:sz w:val="20"/>
              </w:rPr>
              <w:t xml:space="preserve"> </w:t>
            </w:r>
            <w:r w:rsidR="003E3498" w:rsidRPr="00A05879">
              <w:rPr>
                <w:rFonts w:ascii="Arial" w:hAnsi="Arial" w:cs="Arial"/>
                <w:sz w:val="20"/>
              </w:rPr>
              <w:t>процесс</w:t>
            </w:r>
            <w:r w:rsidRPr="00A05879">
              <w:rPr>
                <w:rFonts w:ascii="Arial" w:hAnsi="Arial" w:cs="Arial"/>
                <w:sz w:val="20"/>
              </w:rPr>
              <w:t xml:space="preserve"> </w:t>
            </w:r>
            <w:r w:rsidR="003E3498" w:rsidRPr="00A05879">
              <w:rPr>
                <w:rFonts w:ascii="Arial" w:hAnsi="Arial" w:cs="Arial"/>
                <w:sz w:val="20"/>
              </w:rPr>
              <w:t>в</w:t>
            </w:r>
            <w:r w:rsidRPr="00A05879">
              <w:rPr>
                <w:rFonts w:ascii="Arial" w:hAnsi="Arial" w:cs="Arial"/>
                <w:sz w:val="20"/>
              </w:rPr>
              <w:t xml:space="preserve"> </w:t>
            </w:r>
            <w:r w:rsidR="003E3498" w:rsidRPr="00A05879">
              <w:rPr>
                <w:rFonts w:ascii="Arial" w:hAnsi="Arial" w:cs="Arial"/>
                <w:sz w:val="20"/>
              </w:rPr>
              <w:t>юридических</w:t>
            </w:r>
            <w:r w:rsidRPr="00A05879">
              <w:rPr>
                <w:rFonts w:ascii="Arial" w:hAnsi="Arial" w:cs="Arial"/>
                <w:sz w:val="20"/>
              </w:rPr>
              <w:t xml:space="preserve"> </w:t>
            </w:r>
            <w:r w:rsidR="003E3498" w:rsidRPr="00A05879">
              <w:rPr>
                <w:rFonts w:ascii="Arial" w:hAnsi="Arial" w:cs="Arial"/>
                <w:sz w:val="20"/>
              </w:rPr>
              <w:t>школах</w:t>
            </w:r>
          </w:p>
        </w:tc>
      </w:tr>
      <w:tr w:rsidR="00311915" w:rsidRPr="00A05879" w:rsidTr="005E6ACE">
        <w:tc>
          <w:tcPr>
            <w:tcW w:w="3009" w:type="dxa"/>
          </w:tcPr>
          <w:p w:rsidR="00311915" w:rsidRPr="00A05879" w:rsidRDefault="003E3498" w:rsidP="008622E5">
            <w:pPr>
              <w:rPr>
                <w:rFonts w:ascii="Arial" w:hAnsi="Arial" w:cs="Arial"/>
                <w:sz w:val="20"/>
              </w:rPr>
            </w:pPr>
            <w:r w:rsidRPr="00A05879">
              <w:rPr>
                <w:rFonts w:ascii="Arial" w:hAnsi="Arial" w:cs="Arial"/>
                <w:sz w:val="20"/>
                <w:lang w:val="en-US"/>
              </w:rPr>
              <w:t>Object lesson</w:t>
            </w:r>
          </w:p>
        </w:tc>
        <w:tc>
          <w:tcPr>
            <w:tcW w:w="3543" w:type="dxa"/>
          </w:tcPr>
          <w:p w:rsidR="00311915" w:rsidRPr="00A05879" w:rsidRDefault="00A623AD" w:rsidP="008622E5">
            <w:pPr>
              <w:rPr>
                <w:rFonts w:ascii="Arial" w:hAnsi="Arial" w:cs="Arial"/>
                <w:sz w:val="20"/>
                <w:lang w:val="en-US"/>
              </w:rPr>
            </w:pPr>
            <w:r w:rsidRPr="00A05879">
              <w:rPr>
                <w:rFonts w:ascii="Arial" w:hAnsi="Arial" w:cs="Arial"/>
                <w:sz w:val="20"/>
                <w:lang w:val="en-US"/>
              </w:rPr>
              <w:t>a striking practical example of a pri</w:t>
            </w:r>
            <w:r w:rsidRPr="00A05879">
              <w:rPr>
                <w:rFonts w:ascii="Arial" w:hAnsi="Arial" w:cs="Arial"/>
                <w:sz w:val="20"/>
                <w:lang w:val="en-US"/>
              </w:rPr>
              <w:t>n</w:t>
            </w:r>
            <w:r w:rsidRPr="00A05879">
              <w:rPr>
                <w:rFonts w:ascii="Arial" w:hAnsi="Arial" w:cs="Arial"/>
                <w:sz w:val="20"/>
                <w:lang w:val="en-US"/>
              </w:rPr>
              <w:t>ciple or ideal</w:t>
            </w:r>
          </w:p>
        </w:tc>
        <w:tc>
          <w:tcPr>
            <w:tcW w:w="2942" w:type="dxa"/>
          </w:tcPr>
          <w:p w:rsidR="00311915" w:rsidRPr="00A05879" w:rsidRDefault="004A48F4" w:rsidP="004A48F4">
            <w:pPr>
              <w:rPr>
                <w:rFonts w:ascii="Arial" w:hAnsi="Arial" w:cs="Arial"/>
                <w:sz w:val="20"/>
              </w:rPr>
            </w:pPr>
            <w:r w:rsidRPr="00A05879">
              <w:rPr>
                <w:rFonts w:ascii="Arial" w:hAnsi="Arial" w:cs="Arial"/>
                <w:sz w:val="20"/>
              </w:rPr>
              <w:t>У</w:t>
            </w:r>
            <w:r w:rsidR="003E3498" w:rsidRPr="00A05879">
              <w:rPr>
                <w:rFonts w:ascii="Arial" w:hAnsi="Arial" w:cs="Arial"/>
                <w:sz w:val="20"/>
              </w:rPr>
              <w:t>рок</w:t>
            </w:r>
            <w:r w:rsidRPr="00A05879">
              <w:rPr>
                <w:rFonts w:ascii="Arial" w:hAnsi="Arial" w:cs="Arial"/>
                <w:sz w:val="20"/>
              </w:rPr>
              <w:t xml:space="preserve"> </w:t>
            </w:r>
            <w:r w:rsidR="003E3498" w:rsidRPr="00A05879">
              <w:rPr>
                <w:rFonts w:ascii="Arial" w:hAnsi="Arial" w:cs="Arial"/>
                <w:sz w:val="20"/>
              </w:rPr>
              <w:t>с</w:t>
            </w:r>
            <w:r w:rsidRPr="00A05879">
              <w:rPr>
                <w:rFonts w:ascii="Arial" w:hAnsi="Arial" w:cs="Arial"/>
                <w:sz w:val="20"/>
              </w:rPr>
              <w:t xml:space="preserve"> </w:t>
            </w:r>
            <w:r w:rsidR="003E3498" w:rsidRPr="00A05879">
              <w:rPr>
                <w:rFonts w:ascii="Arial" w:hAnsi="Arial" w:cs="Arial"/>
                <w:sz w:val="20"/>
              </w:rPr>
              <w:t>демонстрацией</w:t>
            </w:r>
            <w:r w:rsidRPr="00A05879">
              <w:rPr>
                <w:rFonts w:ascii="Arial" w:hAnsi="Arial" w:cs="Arial"/>
                <w:sz w:val="20"/>
              </w:rPr>
              <w:t xml:space="preserve"> </w:t>
            </w:r>
            <w:r w:rsidR="003E3498" w:rsidRPr="00A05879">
              <w:rPr>
                <w:rFonts w:ascii="Arial" w:hAnsi="Arial" w:cs="Arial"/>
                <w:sz w:val="20"/>
              </w:rPr>
              <w:t>наглядных</w:t>
            </w:r>
            <w:r w:rsidRPr="00A05879">
              <w:rPr>
                <w:rFonts w:ascii="Arial" w:hAnsi="Arial" w:cs="Arial"/>
                <w:sz w:val="20"/>
              </w:rPr>
              <w:t xml:space="preserve"> </w:t>
            </w:r>
            <w:r w:rsidR="003E3498" w:rsidRPr="00A05879">
              <w:rPr>
                <w:rFonts w:ascii="Arial" w:hAnsi="Arial" w:cs="Arial"/>
                <w:sz w:val="20"/>
              </w:rPr>
              <w:t>пособий</w:t>
            </w:r>
          </w:p>
        </w:tc>
      </w:tr>
      <w:tr w:rsidR="00311915" w:rsidRPr="00A05879" w:rsidTr="005E6ACE">
        <w:tc>
          <w:tcPr>
            <w:tcW w:w="3009" w:type="dxa"/>
          </w:tcPr>
          <w:p w:rsidR="00311915" w:rsidRPr="00A05879" w:rsidRDefault="003E3498" w:rsidP="008622E5">
            <w:pPr>
              <w:rPr>
                <w:rFonts w:ascii="Arial" w:hAnsi="Arial" w:cs="Arial"/>
                <w:sz w:val="20"/>
              </w:rPr>
            </w:pPr>
            <w:r w:rsidRPr="00A05879">
              <w:rPr>
                <w:rFonts w:ascii="Arial" w:hAnsi="Arial" w:cs="Arial"/>
                <w:sz w:val="20"/>
                <w:lang w:val="en-US"/>
              </w:rPr>
              <w:t>Travelogue</w:t>
            </w:r>
          </w:p>
        </w:tc>
        <w:tc>
          <w:tcPr>
            <w:tcW w:w="3543" w:type="dxa"/>
          </w:tcPr>
          <w:p w:rsidR="00311915" w:rsidRPr="00A05879" w:rsidRDefault="00A623AD" w:rsidP="004A48F4">
            <w:pPr>
              <w:rPr>
                <w:rFonts w:ascii="Arial" w:hAnsi="Arial" w:cs="Arial"/>
                <w:sz w:val="20"/>
                <w:lang w:val="en-US"/>
              </w:rPr>
            </w:pPr>
            <w:r w:rsidRPr="00A05879">
              <w:rPr>
                <w:rFonts w:ascii="Arial" w:hAnsi="Arial" w:cs="Arial"/>
                <w:sz w:val="20"/>
                <w:lang w:val="en-US"/>
              </w:rPr>
              <w:t>illustrated lecture about the places visited by or experiences of a trave</w:t>
            </w:r>
            <w:r w:rsidRPr="00A05879">
              <w:rPr>
                <w:rFonts w:ascii="Arial" w:hAnsi="Arial" w:cs="Arial"/>
                <w:sz w:val="20"/>
                <w:lang w:val="en-US"/>
              </w:rPr>
              <w:t>l</w:t>
            </w:r>
            <w:r w:rsidRPr="00A05879">
              <w:rPr>
                <w:rFonts w:ascii="Arial" w:hAnsi="Arial" w:cs="Arial"/>
                <w:sz w:val="20"/>
                <w:lang w:val="en-US"/>
              </w:rPr>
              <w:t>ler</w:t>
            </w:r>
          </w:p>
        </w:tc>
        <w:tc>
          <w:tcPr>
            <w:tcW w:w="2942" w:type="dxa"/>
          </w:tcPr>
          <w:p w:rsidR="00311915" w:rsidRPr="00A05879" w:rsidRDefault="004A48F4" w:rsidP="004A48F4">
            <w:pPr>
              <w:rPr>
                <w:rFonts w:ascii="Arial" w:hAnsi="Arial" w:cs="Arial"/>
                <w:sz w:val="20"/>
              </w:rPr>
            </w:pPr>
            <w:r w:rsidRPr="00A05879">
              <w:rPr>
                <w:rFonts w:ascii="Arial" w:hAnsi="Arial" w:cs="Arial"/>
                <w:sz w:val="20"/>
              </w:rPr>
              <w:t>Л</w:t>
            </w:r>
            <w:r w:rsidR="003E3498" w:rsidRPr="00A05879">
              <w:rPr>
                <w:rFonts w:ascii="Arial" w:hAnsi="Arial" w:cs="Arial"/>
                <w:sz w:val="20"/>
              </w:rPr>
              <w:t>екция</w:t>
            </w:r>
            <w:r w:rsidRPr="00A05879">
              <w:rPr>
                <w:rFonts w:ascii="Arial" w:hAnsi="Arial" w:cs="Arial"/>
                <w:sz w:val="20"/>
              </w:rPr>
              <w:t xml:space="preserve"> </w:t>
            </w:r>
            <w:r w:rsidR="003E3498" w:rsidRPr="00A05879">
              <w:rPr>
                <w:rFonts w:ascii="Arial" w:hAnsi="Arial" w:cs="Arial"/>
                <w:sz w:val="20"/>
              </w:rPr>
              <w:t>о</w:t>
            </w:r>
            <w:r w:rsidRPr="00A05879">
              <w:rPr>
                <w:rFonts w:ascii="Arial" w:hAnsi="Arial" w:cs="Arial"/>
                <w:sz w:val="20"/>
              </w:rPr>
              <w:t xml:space="preserve"> </w:t>
            </w:r>
            <w:r w:rsidR="003E3498" w:rsidRPr="00A05879">
              <w:rPr>
                <w:rFonts w:ascii="Arial" w:hAnsi="Arial" w:cs="Arial"/>
                <w:sz w:val="20"/>
              </w:rPr>
              <w:t>путешествии</w:t>
            </w:r>
            <w:r w:rsidR="00A623AD" w:rsidRPr="00A05879">
              <w:rPr>
                <w:rFonts w:ascii="Arial" w:hAnsi="Arial" w:cs="Arial"/>
                <w:sz w:val="20"/>
              </w:rPr>
              <w:t xml:space="preserve"> </w:t>
            </w:r>
            <w:r w:rsidRPr="00A05879">
              <w:rPr>
                <w:rFonts w:ascii="Arial" w:hAnsi="Arial" w:cs="Arial"/>
                <w:sz w:val="20"/>
              </w:rPr>
              <w:t>и</w:t>
            </w:r>
            <w:r w:rsidR="00A623AD" w:rsidRPr="00A05879">
              <w:rPr>
                <w:rFonts w:ascii="Arial" w:hAnsi="Arial" w:cs="Arial"/>
                <w:sz w:val="20"/>
              </w:rPr>
              <w:t xml:space="preserve"> п</w:t>
            </w:r>
            <w:r w:rsidR="00A623AD" w:rsidRPr="00A05879">
              <w:rPr>
                <w:rFonts w:ascii="Arial" w:hAnsi="Arial" w:cs="Arial"/>
                <w:sz w:val="20"/>
              </w:rPr>
              <w:t>о</w:t>
            </w:r>
            <w:r w:rsidR="00A623AD" w:rsidRPr="00A05879">
              <w:rPr>
                <w:rFonts w:ascii="Arial" w:hAnsi="Arial" w:cs="Arial"/>
                <w:sz w:val="20"/>
              </w:rPr>
              <w:t>лученном в ходе него опыте</w:t>
            </w:r>
          </w:p>
        </w:tc>
      </w:tr>
    </w:tbl>
    <w:p w:rsidR="00DF0061" w:rsidRPr="00A05879" w:rsidRDefault="00DF0061" w:rsidP="008622E5">
      <w:pPr>
        <w:rPr>
          <w:rFonts w:ascii="Arial" w:hAnsi="Arial" w:cs="Arial"/>
          <w:sz w:val="20"/>
        </w:rPr>
      </w:pPr>
    </w:p>
    <w:p w:rsidR="00A05879" w:rsidRDefault="00A05879" w:rsidP="004A48F4">
      <w:pPr>
        <w:jc w:val="center"/>
        <w:rPr>
          <w:rFonts w:ascii="Arial" w:hAnsi="Arial" w:cs="Arial"/>
          <w:b/>
          <w:sz w:val="20"/>
        </w:rPr>
      </w:pPr>
    </w:p>
    <w:p w:rsidR="005B588E" w:rsidRPr="00A05879" w:rsidRDefault="005B588E" w:rsidP="004A48F4">
      <w:pPr>
        <w:jc w:val="center"/>
        <w:rPr>
          <w:rFonts w:ascii="Arial" w:hAnsi="Arial" w:cs="Arial"/>
          <w:b/>
          <w:sz w:val="20"/>
        </w:rPr>
      </w:pPr>
      <w:r w:rsidRPr="00A05879">
        <w:rPr>
          <w:rFonts w:ascii="Arial" w:hAnsi="Arial" w:cs="Arial"/>
          <w:b/>
          <w:sz w:val="20"/>
        </w:rPr>
        <w:t>Работники учебных заведений</w:t>
      </w:r>
    </w:p>
    <w:p w:rsidR="004A48F4" w:rsidRPr="00A05879" w:rsidRDefault="004A48F4" w:rsidP="004A48F4">
      <w:pPr>
        <w:jc w:val="center"/>
        <w:rPr>
          <w:rFonts w:ascii="Arial" w:hAnsi="Arial" w:cs="Arial"/>
          <w:b/>
          <w:sz w:val="20"/>
        </w:rPr>
      </w:pPr>
    </w:p>
    <w:tbl>
      <w:tblPr>
        <w:tblStyle w:val="a6"/>
        <w:tblW w:w="0" w:type="auto"/>
        <w:tblInd w:w="360" w:type="dxa"/>
        <w:tblLayout w:type="fixed"/>
        <w:tblLook w:val="04A0" w:firstRow="1" w:lastRow="0" w:firstColumn="1" w:lastColumn="0" w:noHBand="0" w:noVBand="1"/>
      </w:tblPr>
      <w:tblGrid>
        <w:gridCol w:w="1308"/>
        <w:gridCol w:w="1984"/>
        <w:gridCol w:w="6202"/>
      </w:tblGrid>
      <w:tr w:rsidR="005B588E" w:rsidRPr="00A05879" w:rsidTr="004A48F4">
        <w:tc>
          <w:tcPr>
            <w:tcW w:w="1308" w:type="dxa"/>
          </w:tcPr>
          <w:p w:rsidR="005B588E" w:rsidRPr="00A05879" w:rsidRDefault="005B588E" w:rsidP="004A48F4">
            <w:pPr>
              <w:jc w:val="center"/>
              <w:rPr>
                <w:rFonts w:ascii="Arial" w:hAnsi="Arial" w:cs="Arial"/>
                <w:sz w:val="20"/>
              </w:rPr>
            </w:pPr>
            <w:proofErr w:type="spellStart"/>
            <w:r w:rsidRPr="00A05879">
              <w:rPr>
                <w:rFonts w:ascii="Arial" w:hAnsi="Arial" w:cs="Arial"/>
                <w:sz w:val="20"/>
              </w:rPr>
              <w:t>Безэквив</w:t>
            </w:r>
            <w:r w:rsidRPr="00A05879">
              <w:rPr>
                <w:rFonts w:ascii="Arial" w:hAnsi="Arial" w:cs="Arial"/>
                <w:sz w:val="20"/>
              </w:rPr>
              <w:t>а</w:t>
            </w:r>
            <w:r w:rsidRPr="00A05879">
              <w:rPr>
                <w:rFonts w:ascii="Arial" w:hAnsi="Arial" w:cs="Arial"/>
                <w:sz w:val="20"/>
              </w:rPr>
              <w:t>лентная</w:t>
            </w:r>
            <w:proofErr w:type="spellEnd"/>
            <w:r w:rsidRPr="00A05879">
              <w:rPr>
                <w:rFonts w:ascii="Arial" w:hAnsi="Arial" w:cs="Arial"/>
                <w:sz w:val="20"/>
              </w:rPr>
              <w:t xml:space="preserve"> единица</w:t>
            </w:r>
          </w:p>
        </w:tc>
        <w:tc>
          <w:tcPr>
            <w:tcW w:w="1984" w:type="dxa"/>
          </w:tcPr>
          <w:p w:rsidR="005B588E" w:rsidRPr="00A05879" w:rsidRDefault="005B588E" w:rsidP="004A48F4">
            <w:pPr>
              <w:jc w:val="center"/>
              <w:rPr>
                <w:rFonts w:ascii="Arial" w:hAnsi="Arial" w:cs="Arial"/>
                <w:sz w:val="20"/>
              </w:rPr>
            </w:pPr>
            <w:r w:rsidRPr="00A05879">
              <w:rPr>
                <w:rFonts w:ascii="Arial" w:hAnsi="Arial" w:cs="Arial"/>
                <w:sz w:val="20"/>
              </w:rPr>
              <w:t>Определение</w:t>
            </w:r>
          </w:p>
        </w:tc>
        <w:tc>
          <w:tcPr>
            <w:tcW w:w="6202" w:type="dxa"/>
          </w:tcPr>
          <w:p w:rsidR="005B588E" w:rsidRPr="00A05879" w:rsidRDefault="005B588E" w:rsidP="004A48F4">
            <w:pPr>
              <w:jc w:val="center"/>
              <w:rPr>
                <w:rFonts w:ascii="Arial" w:hAnsi="Arial" w:cs="Arial"/>
                <w:sz w:val="20"/>
              </w:rPr>
            </w:pPr>
            <w:r w:rsidRPr="00A05879">
              <w:rPr>
                <w:rFonts w:ascii="Arial" w:hAnsi="Arial" w:cs="Arial"/>
                <w:sz w:val="20"/>
              </w:rPr>
              <w:t>Перевод</w:t>
            </w:r>
          </w:p>
        </w:tc>
      </w:tr>
      <w:tr w:rsidR="005B588E" w:rsidRPr="00A05879" w:rsidTr="004A48F4">
        <w:tc>
          <w:tcPr>
            <w:tcW w:w="1308" w:type="dxa"/>
          </w:tcPr>
          <w:p w:rsidR="005B588E" w:rsidRPr="00A05879" w:rsidRDefault="005B588E" w:rsidP="008622E5">
            <w:pPr>
              <w:rPr>
                <w:rFonts w:ascii="Arial" w:hAnsi="Arial" w:cs="Arial"/>
                <w:sz w:val="20"/>
              </w:rPr>
            </w:pPr>
            <w:proofErr w:type="spellStart"/>
            <w:r w:rsidRPr="00A05879">
              <w:rPr>
                <w:rFonts w:ascii="Arial" w:hAnsi="Arial" w:cs="Arial"/>
                <w:sz w:val="20"/>
                <w:lang w:val="en-US"/>
              </w:rPr>
              <w:t>Bedmaker</w:t>
            </w:r>
            <w:proofErr w:type="spellEnd"/>
          </w:p>
        </w:tc>
        <w:tc>
          <w:tcPr>
            <w:tcW w:w="1984" w:type="dxa"/>
          </w:tcPr>
          <w:p w:rsidR="005B588E" w:rsidRPr="00A05879" w:rsidRDefault="00DF58A5" w:rsidP="008622E5">
            <w:pPr>
              <w:rPr>
                <w:rFonts w:ascii="Arial" w:hAnsi="Arial" w:cs="Arial"/>
                <w:sz w:val="20"/>
                <w:lang w:val="en-US"/>
              </w:rPr>
            </w:pPr>
            <w:proofErr w:type="gramStart"/>
            <w:r w:rsidRPr="00A05879">
              <w:rPr>
                <w:rFonts w:ascii="Arial" w:hAnsi="Arial" w:cs="Arial"/>
                <w:sz w:val="20"/>
                <w:lang w:val="en-US"/>
              </w:rPr>
              <w:t>a</w:t>
            </w:r>
            <w:proofErr w:type="gramEnd"/>
            <w:r w:rsidRPr="00A05879">
              <w:rPr>
                <w:rFonts w:ascii="Arial" w:hAnsi="Arial" w:cs="Arial"/>
                <w:sz w:val="20"/>
                <w:lang w:val="en-US"/>
              </w:rPr>
              <w:t xml:space="preserve"> person employed to clean and tidy students' rooms in a college, especia</w:t>
            </w:r>
            <w:r w:rsidRPr="00A05879">
              <w:rPr>
                <w:rFonts w:ascii="Arial" w:hAnsi="Arial" w:cs="Arial"/>
                <w:sz w:val="20"/>
                <w:lang w:val="en-US"/>
              </w:rPr>
              <w:t>l</w:t>
            </w:r>
            <w:r w:rsidRPr="00A05879">
              <w:rPr>
                <w:rFonts w:ascii="Arial" w:hAnsi="Arial" w:cs="Arial"/>
                <w:sz w:val="20"/>
                <w:lang w:val="en-US"/>
              </w:rPr>
              <w:t>ly at Cambridge.</w:t>
            </w:r>
          </w:p>
        </w:tc>
        <w:tc>
          <w:tcPr>
            <w:tcW w:w="6202" w:type="dxa"/>
          </w:tcPr>
          <w:p w:rsidR="005B588E" w:rsidRPr="00A05879" w:rsidRDefault="00E66B74" w:rsidP="00E66B74">
            <w:pPr>
              <w:rPr>
                <w:rFonts w:ascii="Arial" w:hAnsi="Arial" w:cs="Arial"/>
                <w:sz w:val="20"/>
              </w:rPr>
            </w:pPr>
            <w:r w:rsidRPr="00A05879">
              <w:rPr>
                <w:rFonts w:ascii="Arial" w:hAnsi="Arial" w:cs="Arial"/>
                <w:sz w:val="20"/>
              </w:rPr>
              <w:t>У</w:t>
            </w:r>
            <w:r w:rsidR="005B588E" w:rsidRPr="00A05879">
              <w:rPr>
                <w:rFonts w:ascii="Arial" w:hAnsi="Arial" w:cs="Arial"/>
                <w:sz w:val="20"/>
              </w:rPr>
              <w:t>борщик</w:t>
            </w:r>
            <w:r w:rsidRPr="00A05879">
              <w:rPr>
                <w:rFonts w:ascii="Arial" w:hAnsi="Arial" w:cs="Arial"/>
                <w:sz w:val="20"/>
              </w:rPr>
              <w:t xml:space="preserve"> </w:t>
            </w:r>
            <w:r w:rsidR="005B588E" w:rsidRPr="00A05879">
              <w:rPr>
                <w:rFonts w:ascii="Arial" w:hAnsi="Arial" w:cs="Arial"/>
                <w:sz w:val="20"/>
              </w:rPr>
              <w:t>или</w:t>
            </w:r>
            <w:r w:rsidRPr="00A05879">
              <w:rPr>
                <w:rFonts w:ascii="Arial" w:hAnsi="Arial" w:cs="Arial"/>
                <w:sz w:val="20"/>
              </w:rPr>
              <w:t xml:space="preserve"> </w:t>
            </w:r>
            <w:r w:rsidR="005B588E" w:rsidRPr="00A05879">
              <w:rPr>
                <w:rFonts w:ascii="Arial" w:hAnsi="Arial" w:cs="Arial"/>
                <w:sz w:val="20"/>
              </w:rPr>
              <w:t>уборщица</w:t>
            </w:r>
            <w:r w:rsidRPr="00A05879">
              <w:rPr>
                <w:rFonts w:ascii="Arial" w:hAnsi="Arial" w:cs="Arial"/>
                <w:sz w:val="20"/>
              </w:rPr>
              <w:t xml:space="preserve"> </w:t>
            </w:r>
            <w:r w:rsidR="005B588E" w:rsidRPr="00A05879">
              <w:rPr>
                <w:rFonts w:ascii="Arial" w:hAnsi="Arial" w:cs="Arial"/>
                <w:sz w:val="20"/>
              </w:rPr>
              <w:t>помещения (в</w:t>
            </w:r>
            <w:r w:rsidRPr="00A05879">
              <w:rPr>
                <w:rFonts w:ascii="Arial" w:hAnsi="Arial" w:cs="Arial"/>
                <w:sz w:val="20"/>
              </w:rPr>
              <w:t xml:space="preserve"> </w:t>
            </w:r>
            <w:r w:rsidR="005B588E" w:rsidRPr="00A05879">
              <w:rPr>
                <w:rFonts w:ascii="Arial" w:hAnsi="Arial" w:cs="Arial"/>
                <w:sz w:val="20"/>
              </w:rPr>
              <w:t>колледже</w:t>
            </w:r>
            <w:r w:rsidRPr="00A05879">
              <w:rPr>
                <w:rFonts w:ascii="Arial" w:hAnsi="Arial" w:cs="Arial"/>
                <w:sz w:val="20"/>
              </w:rPr>
              <w:t xml:space="preserve"> </w:t>
            </w:r>
            <w:r w:rsidR="005B588E" w:rsidRPr="00A05879">
              <w:rPr>
                <w:rFonts w:ascii="Arial" w:hAnsi="Arial" w:cs="Arial"/>
                <w:sz w:val="20"/>
              </w:rPr>
              <w:t>или</w:t>
            </w:r>
            <w:r w:rsidRPr="00A05879">
              <w:rPr>
                <w:rFonts w:ascii="Arial" w:hAnsi="Arial" w:cs="Arial"/>
                <w:sz w:val="20"/>
              </w:rPr>
              <w:t xml:space="preserve"> </w:t>
            </w:r>
            <w:r w:rsidR="005B588E" w:rsidRPr="00A05879">
              <w:rPr>
                <w:rFonts w:ascii="Arial" w:hAnsi="Arial" w:cs="Arial"/>
                <w:sz w:val="20"/>
              </w:rPr>
              <w:t>студенч</w:t>
            </w:r>
            <w:r w:rsidR="005B588E" w:rsidRPr="00A05879">
              <w:rPr>
                <w:rFonts w:ascii="Arial" w:hAnsi="Arial" w:cs="Arial"/>
                <w:sz w:val="20"/>
              </w:rPr>
              <w:t>е</w:t>
            </w:r>
            <w:r w:rsidR="005B588E" w:rsidRPr="00A05879">
              <w:rPr>
                <w:rFonts w:ascii="Arial" w:hAnsi="Arial" w:cs="Arial"/>
                <w:sz w:val="20"/>
              </w:rPr>
              <w:t>ском</w:t>
            </w:r>
            <w:r w:rsidRPr="00A05879">
              <w:rPr>
                <w:rFonts w:ascii="Arial" w:hAnsi="Arial" w:cs="Arial"/>
                <w:sz w:val="20"/>
              </w:rPr>
              <w:t xml:space="preserve"> </w:t>
            </w:r>
            <w:r w:rsidR="005B588E" w:rsidRPr="00A05879">
              <w:rPr>
                <w:rFonts w:ascii="Arial" w:hAnsi="Arial" w:cs="Arial"/>
                <w:sz w:val="20"/>
              </w:rPr>
              <w:t>общежитии</w:t>
            </w:r>
            <w:r w:rsidRPr="00A05879">
              <w:rPr>
                <w:rFonts w:ascii="Arial" w:hAnsi="Arial" w:cs="Arial"/>
                <w:sz w:val="20"/>
              </w:rPr>
              <w:t xml:space="preserve"> </w:t>
            </w:r>
            <w:r w:rsidR="005B588E" w:rsidRPr="00A05879">
              <w:rPr>
                <w:rFonts w:ascii="Arial" w:hAnsi="Arial" w:cs="Arial"/>
                <w:sz w:val="20"/>
              </w:rPr>
              <w:t>Кембриджского</w:t>
            </w:r>
            <w:r w:rsidRPr="00A05879">
              <w:rPr>
                <w:rFonts w:ascii="Arial" w:hAnsi="Arial" w:cs="Arial"/>
                <w:sz w:val="20"/>
              </w:rPr>
              <w:t xml:space="preserve"> </w:t>
            </w:r>
            <w:r w:rsidR="005B588E" w:rsidRPr="00A05879">
              <w:rPr>
                <w:rFonts w:ascii="Arial" w:hAnsi="Arial" w:cs="Arial"/>
                <w:sz w:val="20"/>
              </w:rPr>
              <w:t>или</w:t>
            </w:r>
            <w:r w:rsidRPr="00A05879">
              <w:rPr>
                <w:rFonts w:ascii="Arial" w:hAnsi="Arial" w:cs="Arial"/>
                <w:sz w:val="20"/>
              </w:rPr>
              <w:t xml:space="preserve"> </w:t>
            </w:r>
            <w:r w:rsidR="005B588E" w:rsidRPr="00A05879">
              <w:rPr>
                <w:rFonts w:ascii="Arial" w:hAnsi="Arial" w:cs="Arial"/>
                <w:sz w:val="20"/>
              </w:rPr>
              <w:t>Оксфордского</w:t>
            </w:r>
            <w:r w:rsidRPr="00A05879">
              <w:rPr>
                <w:rFonts w:ascii="Arial" w:hAnsi="Arial" w:cs="Arial"/>
                <w:sz w:val="20"/>
              </w:rPr>
              <w:t xml:space="preserve"> </w:t>
            </w:r>
            <w:r w:rsidR="005B588E" w:rsidRPr="00A05879">
              <w:rPr>
                <w:rFonts w:ascii="Arial" w:hAnsi="Arial" w:cs="Arial"/>
                <w:sz w:val="20"/>
              </w:rPr>
              <w:t>универс</w:t>
            </w:r>
            <w:r w:rsidR="005B588E" w:rsidRPr="00A05879">
              <w:rPr>
                <w:rFonts w:ascii="Arial" w:hAnsi="Arial" w:cs="Arial"/>
                <w:sz w:val="20"/>
              </w:rPr>
              <w:t>и</w:t>
            </w:r>
            <w:r w:rsidR="005B588E" w:rsidRPr="00A05879">
              <w:rPr>
                <w:rFonts w:ascii="Arial" w:hAnsi="Arial" w:cs="Arial"/>
                <w:sz w:val="20"/>
              </w:rPr>
              <w:t>тета)</w:t>
            </w:r>
          </w:p>
        </w:tc>
      </w:tr>
      <w:tr w:rsidR="00DF58A5" w:rsidRPr="00A05879" w:rsidTr="004A48F4">
        <w:tc>
          <w:tcPr>
            <w:tcW w:w="1308" w:type="dxa"/>
          </w:tcPr>
          <w:p w:rsidR="00DF58A5" w:rsidRPr="00A05879" w:rsidRDefault="00DF58A5" w:rsidP="008622E5">
            <w:pPr>
              <w:rPr>
                <w:rFonts w:ascii="Arial" w:hAnsi="Arial" w:cs="Arial"/>
                <w:sz w:val="20"/>
                <w:lang w:val="en-US"/>
              </w:rPr>
            </w:pPr>
            <w:proofErr w:type="spellStart"/>
            <w:r w:rsidRPr="00A05879">
              <w:rPr>
                <w:rFonts w:ascii="Arial" w:hAnsi="Arial" w:cs="Arial"/>
                <w:sz w:val="20"/>
                <w:lang w:val="en-US"/>
              </w:rPr>
              <w:t>Counsellor</w:t>
            </w:r>
            <w:proofErr w:type="spellEnd"/>
          </w:p>
        </w:tc>
        <w:tc>
          <w:tcPr>
            <w:tcW w:w="1984" w:type="dxa"/>
          </w:tcPr>
          <w:p w:rsidR="00DF58A5" w:rsidRPr="00A05879" w:rsidRDefault="00DF58A5" w:rsidP="008622E5">
            <w:pPr>
              <w:rPr>
                <w:rFonts w:ascii="Arial" w:hAnsi="Arial" w:cs="Arial"/>
                <w:sz w:val="20"/>
                <w:lang w:val="en-US"/>
              </w:rPr>
            </w:pPr>
            <w:r w:rsidRPr="00A05879">
              <w:rPr>
                <w:rFonts w:ascii="Arial" w:hAnsi="Arial" w:cs="Arial"/>
                <w:sz w:val="20"/>
                <w:lang w:val="en-US"/>
              </w:rPr>
              <w:t>a person trained to give guidance on personal or psych</w:t>
            </w:r>
            <w:r w:rsidRPr="00A05879">
              <w:rPr>
                <w:rFonts w:ascii="Arial" w:hAnsi="Arial" w:cs="Arial"/>
                <w:sz w:val="20"/>
                <w:lang w:val="en-US"/>
              </w:rPr>
              <w:t>o</w:t>
            </w:r>
            <w:r w:rsidRPr="00A05879">
              <w:rPr>
                <w:rFonts w:ascii="Arial" w:hAnsi="Arial" w:cs="Arial"/>
                <w:sz w:val="20"/>
                <w:lang w:val="en-US"/>
              </w:rPr>
              <w:t>logical problems</w:t>
            </w:r>
          </w:p>
        </w:tc>
        <w:tc>
          <w:tcPr>
            <w:tcW w:w="6202" w:type="dxa"/>
          </w:tcPr>
          <w:p w:rsidR="00DF58A5" w:rsidRPr="00A05879" w:rsidRDefault="00DF58A5" w:rsidP="008622E5">
            <w:pPr>
              <w:rPr>
                <w:rFonts w:ascii="Arial" w:hAnsi="Arial" w:cs="Arial"/>
                <w:sz w:val="20"/>
              </w:rPr>
            </w:pPr>
            <w:r w:rsidRPr="00A05879">
              <w:rPr>
                <w:rFonts w:ascii="Arial" w:hAnsi="Arial" w:cs="Arial"/>
                <w:sz w:val="20"/>
              </w:rPr>
              <w:t>Школьный педагог и завуч в США</w:t>
            </w:r>
          </w:p>
        </w:tc>
      </w:tr>
      <w:tr w:rsidR="005B588E" w:rsidRPr="00A05879" w:rsidTr="004A48F4">
        <w:tc>
          <w:tcPr>
            <w:tcW w:w="1308" w:type="dxa"/>
          </w:tcPr>
          <w:p w:rsidR="005B588E" w:rsidRPr="00A05879" w:rsidRDefault="005B588E" w:rsidP="008622E5">
            <w:pPr>
              <w:rPr>
                <w:rFonts w:ascii="Arial" w:hAnsi="Arial" w:cs="Arial"/>
                <w:sz w:val="20"/>
              </w:rPr>
            </w:pPr>
            <w:r w:rsidRPr="00A05879">
              <w:rPr>
                <w:rFonts w:ascii="Arial" w:hAnsi="Arial" w:cs="Arial"/>
                <w:sz w:val="20"/>
                <w:lang w:val="en-US"/>
              </w:rPr>
              <w:t>Demonstr</w:t>
            </w:r>
            <w:r w:rsidRPr="00A05879">
              <w:rPr>
                <w:rFonts w:ascii="Arial" w:hAnsi="Arial" w:cs="Arial"/>
                <w:sz w:val="20"/>
                <w:lang w:val="en-US"/>
              </w:rPr>
              <w:t>a</w:t>
            </w:r>
            <w:r w:rsidRPr="00A05879">
              <w:rPr>
                <w:rFonts w:ascii="Arial" w:hAnsi="Arial" w:cs="Arial"/>
                <w:sz w:val="20"/>
                <w:lang w:val="en-US"/>
              </w:rPr>
              <w:t>tor</w:t>
            </w:r>
          </w:p>
        </w:tc>
        <w:tc>
          <w:tcPr>
            <w:tcW w:w="1984" w:type="dxa"/>
          </w:tcPr>
          <w:p w:rsidR="005B588E" w:rsidRPr="00A05879" w:rsidRDefault="00DF58A5" w:rsidP="008622E5">
            <w:pPr>
              <w:rPr>
                <w:rFonts w:ascii="Arial" w:hAnsi="Arial" w:cs="Arial"/>
                <w:sz w:val="20"/>
                <w:lang w:val="en-US"/>
              </w:rPr>
            </w:pPr>
            <w:r w:rsidRPr="00A05879">
              <w:rPr>
                <w:rFonts w:ascii="Arial" w:hAnsi="Arial" w:cs="Arial"/>
                <w:sz w:val="20"/>
                <w:lang w:val="en-US"/>
              </w:rPr>
              <w:t>a person who shows how a piece of equipment works or how a skill or craft is performed</w:t>
            </w:r>
          </w:p>
        </w:tc>
        <w:tc>
          <w:tcPr>
            <w:tcW w:w="6202" w:type="dxa"/>
          </w:tcPr>
          <w:p w:rsidR="005B588E" w:rsidRPr="00A05879" w:rsidRDefault="00E66B74" w:rsidP="00E66B74">
            <w:pPr>
              <w:rPr>
                <w:rFonts w:ascii="Arial" w:hAnsi="Arial" w:cs="Arial"/>
                <w:sz w:val="20"/>
              </w:rPr>
            </w:pPr>
            <w:r w:rsidRPr="00A05879">
              <w:rPr>
                <w:rFonts w:ascii="Arial" w:hAnsi="Arial" w:cs="Arial"/>
                <w:sz w:val="20"/>
              </w:rPr>
              <w:t>Д</w:t>
            </w:r>
            <w:r w:rsidR="005B588E" w:rsidRPr="00A05879">
              <w:rPr>
                <w:rFonts w:ascii="Arial" w:hAnsi="Arial" w:cs="Arial"/>
                <w:sz w:val="20"/>
              </w:rPr>
              <w:t>емонстратор, ассистент</w:t>
            </w:r>
            <w:r w:rsidRPr="00A05879">
              <w:rPr>
                <w:rFonts w:ascii="Arial" w:hAnsi="Arial" w:cs="Arial"/>
                <w:sz w:val="20"/>
              </w:rPr>
              <w:t xml:space="preserve"> </w:t>
            </w:r>
            <w:r w:rsidR="005B588E" w:rsidRPr="00A05879">
              <w:rPr>
                <w:rFonts w:ascii="Arial" w:hAnsi="Arial" w:cs="Arial"/>
                <w:sz w:val="20"/>
              </w:rPr>
              <w:t>профессора (демонстрирует</w:t>
            </w:r>
            <w:r w:rsidRPr="00A05879">
              <w:rPr>
                <w:rFonts w:ascii="Arial" w:hAnsi="Arial" w:cs="Arial"/>
                <w:sz w:val="20"/>
              </w:rPr>
              <w:t xml:space="preserve"> </w:t>
            </w:r>
            <w:r w:rsidR="005B588E" w:rsidRPr="00A05879">
              <w:rPr>
                <w:rFonts w:ascii="Arial" w:hAnsi="Arial" w:cs="Arial"/>
                <w:sz w:val="20"/>
              </w:rPr>
              <w:t>опыты</w:t>
            </w:r>
            <w:r w:rsidRPr="00A05879">
              <w:rPr>
                <w:rFonts w:ascii="Arial" w:hAnsi="Arial" w:cs="Arial"/>
                <w:sz w:val="20"/>
              </w:rPr>
              <w:t xml:space="preserve"> </w:t>
            </w:r>
            <w:r w:rsidR="005B588E" w:rsidRPr="00A05879">
              <w:rPr>
                <w:rFonts w:ascii="Arial" w:hAnsi="Arial" w:cs="Arial"/>
                <w:sz w:val="20"/>
              </w:rPr>
              <w:t>на</w:t>
            </w:r>
            <w:r w:rsidRPr="00A05879">
              <w:rPr>
                <w:rFonts w:ascii="Arial" w:hAnsi="Arial" w:cs="Arial"/>
                <w:sz w:val="20"/>
              </w:rPr>
              <w:t xml:space="preserve"> </w:t>
            </w:r>
            <w:r w:rsidR="005B588E" w:rsidRPr="00A05879">
              <w:rPr>
                <w:rFonts w:ascii="Arial" w:hAnsi="Arial" w:cs="Arial"/>
                <w:sz w:val="20"/>
              </w:rPr>
              <w:t>факультете</w:t>
            </w:r>
            <w:r w:rsidRPr="00A05879">
              <w:rPr>
                <w:rFonts w:ascii="Arial" w:hAnsi="Arial" w:cs="Arial"/>
                <w:sz w:val="20"/>
              </w:rPr>
              <w:t xml:space="preserve"> </w:t>
            </w:r>
            <w:r w:rsidR="005B588E" w:rsidRPr="00A05879">
              <w:rPr>
                <w:rFonts w:ascii="Arial" w:hAnsi="Arial" w:cs="Arial"/>
                <w:sz w:val="20"/>
              </w:rPr>
              <w:t>естественных</w:t>
            </w:r>
            <w:r w:rsidRPr="00A05879">
              <w:rPr>
                <w:rFonts w:ascii="Arial" w:hAnsi="Arial" w:cs="Arial"/>
                <w:sz w:val="20"/>
              </w:rPr>
              <w:t xml:space="preserve"> </w:t>
            </w:r>
            <w:r w:rsidR="005B588E" w:rsidRPr="00A05879">
              <w:rPr>
                <w:rFonts w:ascii="Arial" w:hAnsi="Arial" w:cs="Arial"/>
                <w:sz w:val="20"/>
              </w:rPr>
              <w:t>наук</w:t>
            </w:r>
            <w:r w:rsidRPr="00A05879">
              <w:rPr>
                <w:rFonts w:ascii="Arial" w:hAnsi="Arial" w:cs="Arial"/>
                <w:sz w:val="20"/>
              </w:rPr>
              <w:t xml:space="preserve"> </w:t>
            </w:r>
            <w:r w:rsidR="005B588E" w:rsidRPr="00A05879">
              <w:rPr>
                <w:rFonts w:ascii="Arial" w:hAnsi="Arial" w:cs="Arial"/>
                <w:sz w:val="20"/>
              </w:rPr>
              <w:t>колледжа</w:t>
            </w:r>
            <w:r w:rsidRPr="00A05879">
              <w:rPr>
                <w:rFonts w:ascii="Arial" w:hAnsi="Arial" w:cs="Arial"/>
                <w:sz w:val="20"/>
              </w:rPr>
              <w:t xml:space="preserve"> </w:t>
            </w:r>
            <w:r w:rsidR="005B588E" w:rsidRPr="00A05879">
              <w:rPr>
                <w:rFonts w:ascii="Arial" w:hAnsi="Arial" w:cs="Arial"/>
                <w:sz w:val="20"/>
              </w:rPr>
              <w:t>или</w:t>
            </w:r>
            <w:r w:rsidRPr="00A05879">
              <w:rPr>
                <w:rFonts w:ascii="Arial" w:hAnsi="Arial" w:cs="Arial"/>
                <w:sz w:val="20"/>
              </w:rPr>
              <w:t xml:space="preserve"> </w:t>
            </w:r>
            <w:r w:rsidR="005B588E" w:rsidRPr="00A05879">
              <w:rPr>
                <w:rFonts w:ascii="Arial" w:hAnsi="Arial" w:cs="Arial"/>
                <w:sz w:val="20"/>
              </w:rPr>
              <w:t>университета)</w:t>
            </w:r>
          </w:p>
        </w:tc>
      </w:tr>
      <w:tr w:rsidR="005B588E" w:rsidRPr="00A05879" w:rsidTr="004A48F4">
        <w:tc>
          <w:tcPr>
            <w:tcW w:w="1308" w:type="dxa"/>
          </w:tcPr>
          <w:p w:rsidR="005B588E" w:rsidRPr="00A05879" w:rsidRDefault="005B588E" w:rsidP="008622E5">
            <w:pPr>
              <w:rPr>
                <w:rFonts w:ascii="Arial" w:hAnsi="Arial" w:cs="Arial"/>
                <w:sz w:val="20"/>
              </w:rPr>
            </w:pPr>
            <w:r w:rsidRPr="00A05879">
              <w:rPr>
                <w:rFonts w:ascii="Arial" w:hAnsi="Arial" w:cs="Arial"/>
                <w:sz w:val="20"/>
                <w:lang w:val="en-US"/>
              </w:rPr>
              <w:t>School agency</w:t>
            </w:r>
          </w:p>
        </w:tc>
        <w:tc>
          <w:tcPr>
            <w:tcW w:w="1984" w:type="dxa"/>
          </w:tcPr>
          <w:p w:rsidR="005B588E" w:rsidRPr="00A05879" w:rsidRDefault="005B588E" w:rsidP="008622E5">
            <w:pPr>
              <w:rPr>
                <w:rFonts w:ascii="Arial" w:hAnsi="Arial" w:cs="Arial"/>
                <w:sz w:val="20"/>
                <w:lang w:val="en-US"/>
              </w:rPr>
            </w:pPr>
            <w:r w:rsidRPr="00A05879">
              <w:rPr>
                <w:rFonts w:ascii="Arial" w:hAnsi="Arial" w:cs="Arial"/>
                <w:sz w:val="20"/>
                <w:lang w:val="en-US"/>
              </w:rPr>
              <w:t>subscription agent that works in coo</w:t>
            </w:r>
            <w:r w:rsidRPr="00A05879">
              <w:rPr>
                <w:rFonts w:ascii="Arial" w:hAnsi="Arial" w:cs="Arial"/>
                <w:sz w:val="20"/>
                <w:lang w:val="en-US"/>
              </w:rPr>
              <w:t>p</w:t>
            </w:r>
            <w:r w:rsidRPr="00A05879">
              <w:rPr>
                <w:rFonts w:ascii="Arial" w:hAnsi="Arial" w:cs="Arial"/>
                <w:sz w:val="20"/>
                <w:lang w:val="en-US"/>
              </w:rPr>
              <w:t>eration with schools, using st</w:t>
            </w:r>
            <w:r w:rsidRPr="00A05879">
              <w:rPr>
                <w:rFonts w:ascii="Arial" w:hAnsi="Arial" w:cs="Arial"/>
                <w:sz w:val="20"/>
                <w:lang w:val="en-US"/>
              </w:rPr>
              <w:t>u</w:t>
            </w:r>
            <w:r w:rsidRPr="00A05879">
              <w:rPr>
                <w:rFonts w:ascii="Arial" w:hAnsi="Arial" w:cs="Arial"/>
                <w:sz w:val="20"/>
                <w:lang w:val="en-US"/>
              </w:rPr>
              <w:t>dents as salespe</w:t>
            </w:r>
            <w:r w:rsidRPr="00A05879">
              <w:rPr>
                <w:rFonts w:ascii="Arial" w:hAnsi="Arial" w:cs="Arial"/>
                <w:sz w:val="20"/>
                <w:lang w:val="en-US"/>
              </w:rPr>
              <w:t>r</w:t>
            </w:r>
            <w:r w:rsidRPr="00A05879">
              <w:rPr>
                <w:rFonts w:ascii="Arial" w:hAnsi="Arial" w:cs="Arial"/>
                <w:sz w:val="20"/>
                <w:lang w:val="en-US"/>
              </w:rPr>
              <w:t>sons for magazine subscriptions</w:t>
            </w:r>
          </w:p>
        </w:tc>
        <w:tc>
          <w:tcPr>
            <w:tcW w:w="6202" w:type="dxa"/>
          </w:tcPr>
          <w:p w:rsidR="005B588E" w:rsidRPr="00A05879" w:rsidRDefault="00E66B74" w:rsidP="00E66B74">
            <w:pPr>
              <w:rPr>
                <w:rFonts w:ascii="Arial" w:hAnsi="Arial" w:cs="Arial"/>
                <w:sz w:val="20"/>
              </w:rPr>
            </w:pPr>
            <w:r w:rsidRPr="00A05879">
              <w:rPr>
                <w:rFonts w:ascii="Arial" w:hAnsi="Arial" w:cs="Arial"/>
                <w:sz w:val="20"/>
              </w:rPr>
              <w:t>Ш</w:t>
            </w:r>
            <w:r w:rsidR="005B588E" w:rsidRPr="00A05879">
              <w:rPr>
                <w:rFonts w:ascii="Arial" w:hAnsi="Arial" w:cs="Arial"/>
                <w:sz w:val="20"/>
              </w:rPr>
              <w:t>кольное</w:t>
            </w:r>
            <w:r w:rsidRPr="00A05879">
              <w:rPr>
                <w:rFonts w:ascii="Arial" w:hAnsi="Arial" w:cs="Arial"/>
                <w:sz w:val="20"/>
              </w:rPr>
              <w:t xml:space="preserve"> </w:t>
            </w:r>
            <w:r w:rsidR="005B588E" w:rsidRPr="00A05879">
              <w:rPr>
                <w:rFonts w:ascii="Arial" w:hAnsi="Arial" w:cs="Arial"/>
                <w:sz w:val="20"/>
              </w:rPr>
              <w:t>агентство (организация, представляющ</w:t>
            </w:r>
            <w:r w:rsidRPr="00A05879">
              <w:rPr>
                <w:rFonts w:ascii="Arial" w:hAnsi="Arial" w:cs="Arial"/>
                <w:sz w:val="20"/>
              </w:rPr>
              <w:t xml:space="preserve">ая </w:t>
            </w:r>
            <w:r w:rsidR="005B588E" w:rsidRPr="00A05879">
              <w:rPr>
                <w:rFonts w:ascii="Arial" w:hAnsi="Arial" w:cs="Arial"/>
                <w:sz w:val="20"/>
              </w:rPr>
              <w:t>интересы</w:t>
            </w:r>
            <w:r w:rsidRPr="00A05879">
              <w:rPr>
                <w:rFonts w:ascii="Arial" w:hAnsi="Arial" w:cs="Arial"/>
                <w:sz w:val="20"/>
              </w:rPr>
              <w:t xml:space="preserve"> </w:t>
            </w:r>
            <w:r w:rsidR="005B588E" w:rsidRPr="00A05879">
              <w:rPr>
                <w:rFonts w:ascii="Arial" w:hAnsi="Arial" w:cs="Arial"/>
                <w:sz w:val="20"/>
              </w:rPr>
              <w:t>школы</w:t>
            </w:r>
            <w:r w:rsidRPr="00A05879">
              <w:rPr>
                <w:rFonts w:ascii="Arial" w:hAnsi="Arial" w:cs="Arial"/>
                <w:sz w:val="20"/>
              </w:rPr>
              <w:t xml:space="preserve"> </w:t>
            </w:r>
            <w:r w:rsidR="005B588E" w:rsidRPr="00A05879">
              <w:rPr>
                <w:rFonts w:ascii="Arial" w:hAnsi="Arial" w:cs="Arial"/>
                <w:sz w:val="20"/>
              </w:rPr>
              <w:t>или</w:t>
            </w:r>
            <w:r w:rsidRPr="00A05879">
              <w:rPr>
                <w:rFonts w:ascii="Arial" w:hAnsi="Arial" w:cs="Arial"/>
                <w:sz w:val="20"/>
              </w:rPr>
              <w:t xml:space="preserve"> </w:t>
            </w:r>
            <w:r w:rsidR="005B588E" w:rsidRPr="00A05879">
              <w:rPr>
                <w:rFonts w:ascii="Arial" w:hAnsi="Arial" w:cs="Arial"/>
                <w:sz w:val="20"/>
              </w:rPr>
              <w:t>группы</w:t>
            </w:r>
            <w:r w:rsidRPr="00A05879">
              <w:rPr>
                <w:rFonts w:ascii="Arial" w:hAnsi="Arial" w:cs="Arial"/>
                <w:sz w:val="20"/>
              </w:rPr>
              <w:t xml:space="preserve"> </w:t>
            </w:r>
            <w:r w:rsidR="005B588E" w:rsidRPr="00A05879">
              <w:rPr>
                <w:rFonts w:ascii="Arial" w:hAnsi="Arial" w:cs="Arial"/>
                <w:sz w:val="20"/>
              </w:rPr>
              <w:t>школ</w:t>
            </w:r>
            <w:r w:rsidRPr="00A05879">
              <w:rPr>
                <w:rFonts w:ascii="Arial" w:hAnsi="Arial" w:cs="Arial"/>
                <w:sz w:val="20"/>
              </w:rPr>
              <w:t xml:space="preserve"> </w:t>
            </w:r>
            <w:r w:rsidR="005B588E" w:rsidRPr="00A05879">
              <w:rPr>
                <w:rFonts w:ascii="Arial" w:hAnsi="Arial" w:cs="Arial"/>
                <w:sz w:val="20"/>
              </w:rPr>
              <w:t>в</w:t>
            </w:r>
            <w:r w:rsidRPr="00A05879">
              <w:rPr>
                <w:rFonts w:ascii="Arial" w:hAnsi="Arial" w:cs="Arial"/>
                <w:sz w:val="20"/>
              </w:rPr>
              <w:t xml:space="preserve"> </w:t>
            </w:r>
            <w:r w:rsidR="005B588E" w:rsidRPr="00A05879">
              <w:rPr>
                <w:rFonts w:ascii="Arial" w:hAnsi="Arial" w:cs="Arial"/>
                <w:sz w:val="20"/>
              </w:rPr>
              <w:t>какой-л. области, напр., осущест</w:t>
            </w:r>
            <w:r w:rsidR="005B588E" w:rsidRPr="00A05879">
              <w:rPr>
                <w:rFonts w:ascii="Arial" w:hAnsi="Arial" w:cs="Arial"/>
                <w:sz w:val="20"/>
              </w:rPr>
              <w:t>в</w:t>
            </w:r>
            <w:r w:rsidR="005B588E" w:rsidRPr="00A05879">
              <w:rPr>
                <w:rFonts w:ascii="Arial" w:hAnsi="Arial" w:cs="Arial"/>
                <w:sz w:val="20"/>
              </w:rPr>
              <w:t>ляющ</w:t>
            </w:r>
            <w:r w:rsidRPr="00A05879">
              <w:rPr>
                <w:rFonts w:ascii="Arial" w:hAnsi="Arial" w:cs="Arial"/>
                <w:sz w:val="20"/>
              </w:rPr>
              <w:t xml:space="preserve">ая </w:t>
            </w:r>
            <w:r w:rsidR="005B588E" w:rsidRPr="00A05879">
              <w:rPr>
                <w:rFonts w:ascii="Arial" w:hAnsi="Arial" w:cs="Arial"/>
                <w:sz w:val="20"/>
              </w:rPr>
              <w:t>закупки</w:t>
            </w:r>
            <w:r w:rsidRPr="00A05879">
              <w:rPr>
                <w:rFonts w:ascii="Arial" w:hAnsi="Arial" w:cs="Arial"/>
                <w:sz w:val="20"/>
              </w:rPr>
              <w:t xml:space="preserve"> </w:t>
            </w:r>
            <w:r w:rsidR="005B588E" w:rsidRPr="00A05879">
              <w:rPr>
                <w:rFonts w:ascii="Arial" w:hAnsi="Arial" w:cs="Arial"/>
                <w:sz w:val="20"/>
              </w:rPr>
              <w:t>оборудования)</w:t>
            </w:r>
          </w:p>
        </w:tc>
      </w:tr>
      <w:tr w:rsidR="005B588E" w:rsidRPr="00A05879" w:rsidTr="004A48F4">
        <w:tc>
          <w:tcPr>
            <w:tcW w:w="1308" w:type="dxa"/>
          </w:tcPr>
          <w:p w:rsidR="005B588E" w:rsidRPr="00A05879" w:rsidRDefault="005B588E" w:rsidP="008622E5">
            <w:pPr>
              <w:rPr>
                <w:rFonts w:ascii="Arial" w:hAnsi="Arial" w:cs="Arial"/>
                <w:sz w:val="20"/>
              </w:rPr>
            </w:pPr>
            <w:r w:rsidRPr="00A05879">
              <w:rPr>
                <w:rFonts w:ascii="Arial" w:hAnsi="Arial" w:cs="Arial"/>
                <w:sz w:val="20"/>
                <w:lang w:val="en-US"/>
              </w:rPr>
              <w:t>Student recruiter</w:t>
            </w:r>
          </w:p>
        </w:tc>
        <w:tc>
          <w:tcPr>
            <w:tcW w:w="1984" w:type="dxa"/>
          </w:tcPr>
          <w:p w:rsidR="005B588E" w:rsidRPr="00A05879" w:rsidRDefault="005B588E" w:rsidP="008622E5">
            <w:pPr>
              <w:rPr>
                <w:rFonts w:ascii="Arial" w:hAnsi="Arial" w:cs="Arial"/>
                <w:sz w:val="20"/>
                <w:lang w:val="en-US"/>
              </w:rPr>
            </w:pPr>
            <w:r w:rsidRPr="00A05879">
              <w:rPr>
                <w:rFonts w:ascii="Arial" w:hAnsi="Arial" w:cs="Arial"/>
                <w:sz w:val="20"/>
                <w:lang w:val="en-US"/>
              </w:rPr>
              <w:t>a person who finds potential students for college and who tries to convince them to enter the university</w:t>
            </w:r>
          </w:p>
        </w:tc>
        <w:tc>
          <w:tcPr>
            <w:tcW w:w="6202" w:type="dxa"/>
          </w:tcPr>
          <w:p w:rsidR="005B588E" w:rsidRPr="00A05879" w:rsidRDefault="00E66B74" w:rsidP="00E66B74">
            <w:pPr>
              <w:rPr>
                <w:rFonts w:ascii="Arial" w:hAnsi="Arial" w:cs="Arial"/>
                <w:sz w:val="20"/>
              </w:rPr>
            </w:pPr>
            <w:r w:rsidRPr="00A05879">
              <w:rPr>
                <w:rFonts w:ascii="Arial" w:hAnsi="Arial" w:cs="Arial"/>
                <w:sz w:val="20"/>
              </w:rPr>
              <w:t>В</w:t>
            </w:r>
            <w:r w:rsidR="005B588E" w:rsidRPr="00A05879">
              <w:rPr>
                <w:rFonts w:ascii="Arial" w:hAnsi="Arial" w:cs="Arial"/>
                <w:sz w:val="20"/>
              </w:rPr>
              <w:t>ербовщик</w:t>
            </w:r>
            <w:r w:rsidRPr="00A05879">
              <w:rPr>
                <w:rFonts w:ascii="Arial" w:hAnsi="Arial" w:cs="Arial"/>
                <w:sz w:val="20"/>
              </w:rPr>
              <w:t xml:space="preserve"> </w:t>
            </w:r>
            <w:r w:rsidR="005B588E" w:rsidRPr="00A05879">
              <w:rPr>
                <w:rFonts w:ascii="Arial" w:hAnsi="Arial" w:cs="Arial"/>
                <w:sz w:val="20"/>
              </w:rPr>
              <w:t>студентов (лицо, занимающееся</w:t>
            </w:r>
            <w:r w:rsidRPr="00A05879">
              <w:rPr>
                <w:rFonts w:ascii="Arial" w:hAnsi="Arial" w:cs="Arial"/>
                <w:sz w:val="20"/>
              </w:rPr>
              <w:t xml:space="preserve"> </w:t>
            </w:r>
            <w:r w:rsidR="005B588E" w:rsidRPr="00A05879">
              <w:rPr>
                <w:rFonts w:ascii="Arial" w:hAnsi="Arial" w:cs="Arial"/>
                <w:sz w:val="20"/>
              </w:rPr>
              <w:t>поиском</w:t>
            </w:r>
            <w:r w:rsidRPr="00A05879">
              <w:rPr>
                <w:rFonts w:ascii="Arial" w:hAnsi="Arial" w:cs="Arial"/>
                <w:sz w:val="20"/>
              </w:rPr>
              <w:t xml:space="preserve"> </w:t>
            </w:r>
            <w:r w:rsidR="005B588E" w:rsidRPr="00A05879">
              <w:rPr>
                <w:rFonts w:ascii="Arial" w:hAnsi="Arial" w:cs="Arial"/>
                <w:sz w:val="20"/>
              </w:rPr>
              <w:t>потенц</w:t>
            </w:r>
            <w:r w:rsidR="005B588E" w:rsidRPr="00A05879">
              <w:rPr>
                <w:rFonts w:ascii="Arial" w:hAnsi="Arial" w:cs="Arial"/>
                <w:sz w:val="20"/>
              </w:rPr>
              <w:t>и</w:t>
            </w:r>
            <w:r w:rsidR="005B588E" w:rsidRPr="00A05879">
              <w:rPr>
                <w:rFonts w:ascii="Arial" w:hAnsi="Arial" w:cs="Arial"/>
                <w:sz w:val="20"/>
              </w:rPr>
              <w:t>альных</w:t>
            </w:r>
            <w:r w:rsidRPr="00A05879">
              <w:rPr>
                <w:rFonts w:ascii="Arial" w:hAnsi="Arial" w:cs="Arial"/>
                <w:sz w:val="20"/>
              </w:rPr>
              <w:t xml:space="preserve"> </w:t>
            </w:r>
            <w:r w:rsidR="005B588E" w:rsidRPr="00A05879">
              <w:rPr>
                <w:rFonts w:ascii="Arial" w:hAnsi="Arial" w:cs="Arial"/>
                <w:sz w:val="20"/>
              </w:rPr>
              <w:t>учащихся</w:t>
            </w:r>
            <w:r w:rsidRPr="00A05879">
              <w:rPr>
                <w:rFonts w:ascii="Arial" w:hAnsi="Arial" w:cs="Arial"/>
                <w:sz w:val="20"/>
              </w:rPr>
              <w:t xml:space="preserve"> </w:t>
            </w:r>
            <w:r w:rsidR="005B588E" w:rsidRPr="00A05879">
              <w:rPr>
                <w:rFonts w:ascii="Arial" w:hAnsi="Arial" w:cs="Arial"/>
                <w:sz w:val="20"/>
              </w:rPr>
              <w:t>для</w:t>
            </w:r>
            <w:r w:rsidRPr="00A05879">
              <w:rPr>
                <w:rFonts w:ascii="Arial" w:hAnsi="Arial" w:cs="Arial"/>
                <w:sz w:val="20"/>
              </w:rPr>
              <w:t xml:space="preserve"> </w:t>
            </w:r>
            <w:r w:rsidR="005B588E" w:rsidRPr="00A05879">
              <w:rPr>
                <w:rFonts w:ascii="Arial" w:hAnsi="Arial" w:cs="Arial"/>
                <w:sz w:val="20"/>
              </w:rPr>
              <w:t>колледжа</w:t>
            </w:r>
            <w:r w:rsidRPr="00A05879">
              <w:rPr>
                <w:rFonts w:ascii="Arial" w:hAnsi="Arial" w:cs="Arial"/>
                <w:sz w:val="20"/>
              </w:rPr>
              <w:t xml:space="preserve"> </w:t>
            </w:r>
            <w:r w:rsidR="005B588E" w:rsidRPr="00A05879">
              <w:rPr>
                <w:rFonts w:ascii="Arial" w:hAnsi="Arial" w:cs="Arial"/>
                <w:sz w:val="20"/>
              </w:rPr>
              <w:t>или</w:t>
            </w:r>
            <w:r w:rsidRPr="00A05879">
              <w:rPr>
                <w:rFonts w:ascii="Arial" w:hAnsi="Arial" w:cs="Arial"/>
                <w:sz w:val="20"/>
              </w:rPr>
              <w:t xml:space="preserve"> </w:t>
            </w:r>
            <w:r w:rsidR="005B588E" w:rsidRPr="00A05879">
              <w:rPr>
                <w:rFonts w:ascii="Arial" w:hAnsi="Arial" w:cs="Arial"/>
                <w:sz w:val="20"/>
              </w:rPr>
              <w:t>университета</w:t>
            </w:r>
            <w:r w:rsidRPr="00A05879">
              <w:rPr>
                <w:rFonts w:ascii="Arial" w:hAnsi="Arial" w:cs="Arial"/>
                <w:sz w:val="20"/>
              </w:rPr>
              <w:t xml:space="preserve"> </w:t>
            </w:r>
            <w:r w:rsidR="005B588E" w:rsidRPr="00A05879">
              <w:rPr>
                <w:rFonts w:ascii="Arial" w:hAnsi="Arial" w:cs="Arial"/>
                <w:sz w:val="20"/>
              </w:rPr>
              <w:t>и</w:t>
            </w:r>
            <w:r w:rsidRPr="00A05879">
              <w:rPr>
                <w:rFonts w:ascii="Arial" w:hAnsi="Arial" w:cs="Arial"/>
                <w:sz w:val="20"/>
              </w:rPr>
              <w:t xml:space="preserve"> </w:t>
            </w:r>
            <w:r w:rsidR="005B588E" w:rsidRPr="00A05879">
              <w:rPr>
                <w:rFonts w:ascii="Arial" w:hAnsi="Arial" w:cs="Arial"/>
                <w:sz w:val="20"/>
              </w:rPr>
              <w:t>убежда</w:t>
            </w:r>
            <w:r w:rsidR="005B588E" w:rsidRPr="00A05879">
              <w:rPr>
                <w:rFonts w:ascii="Arial" w:hAnsi="Arial" w:cs="Arial"/>
                <w:sz w:val="20"/>
              </w:rPr>
              <w:t>ю</w:t>
            </w:r>
            <w:r w:rsidR="005B588E" w:rsidRPr="00A05879">
              <w:rPr>
                <w:rFonts w:ascii="Arial" w:hAnsi="Arial" w:cs="Arial"/>
                <w:sz w:val="20"/>
              </w:rPr>
              <w:t>щее</w:t>
            </w:r>
            <w:r w:rsidRPr="00A05879">
              <w:rPr>
                <w:rFonts w:ascii="Arial" w:hAnsi="Arial" w:cs="Arial"/>
                <w:sz w:val="20"/>
              </w:rPr>
              <w:t xml:space="preserve"> </w:t>
            </w:r>
            <w:r w:rsidR="005B588E" w:rsidRPr="00A05879">
              <w:rPr>
                <w:rFonts w:ascii="Arial" w:hAnsi="Arial" w:cs="Arial"/>
                <w:sz w:val="20"/>
              </w:rPr>
              <w:t>их</w:t>
            </w:r>
            <w:r w:rsidRPr="00A05879">
              <w:rPr>
                <w:rFonts w:ascii="Arial" w:hAnsi="Arial" w:cs="Arial"/>
                <w:sz w:val="20"/>
              </w:rPr>
              <w:t xml:space="preserve"> </w:t>
            </w:r>
            <w:r w:rsidR="005B588E" w:rsidRPr="00A05879">
              <w:rPr>
                <w:rFonts w:ascii="Arial" w:hAnsi="Arial" w:cs="Arial"/>
                <w:sz w:val="20"/>
              </w:rPr>
              <w:t>принять</w:t>
            </w:r>
            <w:r w:rsidRPr="00A05879">
              <w:rPr>
                <w:rFonts w:ascii="Arial" w:hAnsi="Arial" w:cs="Arial"/>
                <w:sz w:val="20"/>
              </w:rPr>
              <w:t xml:space="preserve"> </w:t>
            </w:r>
            <w:r w:rsidR="005B588E" w:rsidRPr="00A05879">
              <w:rPr>
                <w:rFonts w:ascii="Arial" w:hAnsi="Arial" w:cs="Arial"/>
                <w:sz w:val="20"/>
              </w:rPr>
              <w:t>решение</w:t>
            </w:r>
            <w:r w:rsidRPr="00A05879">
              <w:rPr>
                <w:rFonts w:ascii="Arial" w:hAnsi="Arial" w:cs="Arial"/>
                <w:sz w:val="20"/>
              </w:rPr>
              <w:t xml:space="preserve"> </w:t>
            </w:r>
            <w:r w:rsidR="005B588E" w:rsidRPr="00A05879">
              <w:rPr>
                <w:rFonts w:ascii="Arial" w:hAnsi="Arial" w:cs="Arial"/>
                <w:sz w:val="20"/>
              </w:rPr>
              <w:t>о</w:t>
            </w:r>
            <w:r w:rsidRPr="00A05879">
              <w:rPr>
                <w:rFonts w:ascii="Arial" w:hAnsi="Arial" w:cs="Arial"/>
                <w:sz w:val="20"/>
              </w:rPr>
              <w:t xml:space="preserve"> </w:t>
            </w:r>
            <w:r w:rsidR="005B588E" w:rsidRPr="00A05879">
              <w:rPr>
                <w:rFonts w:ascii="Arial" w:hAnsi="Arial" w:cs="Arial"/>
                <w:sz w:val="20"/>
              </w:rPr>
              <w:t>поступлении</w:t>
            </w:r>
            <w:r w:rsidRPr="00A05879">
              <w:rPr>
                <w:rFonts w:ascii="Arial" w:hAnsi="Arial" w:cs="Arial"/>
                <w:sz w:val="20"/>
              </w:rPr>
              <w:t xml:space="preserve"> </w:t>
            </w:r>
            <w:r w:rsidR="005B588E" w:rsidRPr="00A05879">
              <w:rPr>
                <w:rFonts w:ascii="Arial" w:hAnsi="Arial" w:cs="Arial"/>
                <w:sz w:val="20"/>
              </w:rPr>
              <w:t>в</w:t>
            </w:r>
            <w:r w:rsidRPr="00A05879">
              <w:rPr>
                <w:rFonts w:ascii="Arial" w:hAnsi="Arial" w:cs="Arial"/>
                <w:sz w:val="20"/>
              </w:rPr>
              <w:t xml:space="preserve"> это </w:t>
            </w:r>
            <w:r w:rsidR="005B588E" w:rsidRPr="00A05879">
              <w:rPr>
                <w:rFonts w:ascii="Arial" w:hAnsi="Arial" w:cs="Arial"/>
                <w:sz w:val="20"/>
              </w:rPr>
              <w:t>учебное</w:t>
            </w:r>
            <w:r w:rsidRPr="00A05879">
              <w:rPr>
                <w:rFonts w:ascii="Arial" w:hAnsi="Arial" w:cs="Arial"/>
                <w:sz w:val="20"/>
              </w:rPr>
              <w:t xml:space="preserve"> </w:t>
            </w:r>
            <w:r w:rsidR="005B588E" w:rsidRPr="00A05879">
              <w:rPr>
                <w:rFonts w:ascii="Arial" w:hAnsi="Arial" w:cs="Arial"/>
                <w:sz w:val="20"/>
              </w:rPr>
              <w:t>завед</w:t>
            </w:r>
            <w:r w:rsidR="005B588E" w:rsidRPr="00A05879">
              <w:rPr>
                <w:rFonts w:ascii="Arial" w:hAnsi="Arial" w:cs="Arial"/>
                <w:sz w:val="20"/>
              </w:rPr>
              <w:t>е</w:t>
            </w:r>
            <w:r w:rsidR="005B588E" w:rsidRPr="00A05879">
              <w:rPr>
                <w:rFonts w:ascii="Arial" w:hAnsi="Arial" w:cs="Arial"/>
                <w:sz w:val="20"/>
              </w:rPr>
              <w:t>ние)</w:t>
            </w:r>
          </w:p>
        </w:tc>
      </w:tr>
      <w:tr w:rsidR="005B588E" w:rsidRPr="00A05879" w:rsidTr="004A48F4">
        <w:tc>
          <w:tcPr>
            <w:tcW w:w="1308" w:type="dxa"/>
          </w:tcPr>
          <w:p w:rsidR="005B588E" w:rsidRPr="00A05879" w:rsidRDefault="005B588E" w:rsidP="008622E5">
            <w:pPr>
              <w:rPr>
                <w:rFonts w:ascii="Arial" w:hAnsi="Arial" w:cs="Arial"/>
                <w:sz w:val="20"/>
              </w:rPr>
            </w:pPr>
            <w:r w:rsidRPr="00A05879">
              <w:rPr>
                <w:rFonts w:ascii="Arial" w:hAnsi="Arial" w:cs="Arial"/>
                <w:sz w:val="20"/>
                <w:lang w:val="en-US"/>
              </w:rPr>
              <w:t>Vice-chancellor</w:t>
            </w:r>
          </w:p>
        </w:tc>
        <w:tc>
          <w:tcPr>
            <w:tcW w:w="1984" w:type="dxa"/>
          </w:tcPr>
          <w:p w:rsidR="005B588E" w:rsidRPr="00A05879" w:rsidRDefault="00DF58A5" w:rsidP="008622E5">
            <w:pPr>
              <w:rPr>
                <w:rFonts w:ascii="Arial" w:hAnsi="Arial" w:cs="Arial"/>
                <w:sz w:val="20"/>
                <w:lang w:val="en-US"/>
              </w:rPr>
            </w:pPr>
            <w:proofErr w:type="gramStart"/>
            <w:r w:rsidRPr="00A05879">
              <w:rPr>
                <w:rFonts w:ascii="Arial" w:hAnsi="Arial" w:cs="Arial"/>
                <w:sz w:val="20"/>
                <w:lang w:val="en-US"/>
              </w:rPr>
              <w:t>a</w:t>
            </w:r>
            <w:proofErr w:type="gramEnd"/>
            <w:r w:rsidRPr="00A05879">
              <w:rPr>
                <w:rFonts w:ascii="Arial" w:hAnsi="Arial" w:cs="Arial"/>
                <w:sz w:val="20"/>
                <w:lang w:val="en-US"/>
              </w:rPr>
              <w:t xml:space="preserve"> deputy chance</w:t>
            </w:r>
            <w:r w:rsidRPr="00A05879">
              <w:rPr>
                <w:rFonts w:ascii="Arial" w:hAnsi="Arial" w:cs="Arial"/>
                <w:sz w:val="20"/>
                <w:lang w:val="en-US"/>
              </w:rPr>
              <w:t>l</w:t>
            </w:r>
            <w:r w:rsidRPr="00A05879">
              <w:rPr>
                <w:rFonts w:ascii="Arial" w:hAnsi="Arial" w:cs="Arial"/>
                <w:sz w:val="20"/>
                <w:lang w:val="en-US"/>
              </w:rPr>
              <w:t>lor, especially one of a British univers</w:t>
            </w:r>
            <w:r w:rsidRPr="00A05879">
              <w:rPr>
                <w:rFonts w:ascii="Arial" w:hAnsi="Arial" w:cs="Arial"/>
                <w:sz w:val="20"/>
                <w:lang w:val="en-US"/>
              </w:rPr>
              <w:t>i</w:t>
            </w:r>
            <w:r w:rsidRPr="00A05879">
              <w:rPr>
                <w:rFonts w:ascii="Arial" w:hAnsi="Arial" w:cs="Arial"/>
                <w:sz w:val="20"/>
                <w:lang w:val="en-US"/>
              </w:rPr>
              <w:t>ty who discharges most of its admini</w:t>
            </w:r>
            <w:r w:rsidRPr="00A05879">
              <w:rPr>
                <w:rFonts w:ascii="Arial" w:hAnsi="Arial" w:cs="Arial"/>
                <w:sz w:val="20"/>
                <w:lang w:val="en-US"/>
              </w:rPr>
              <w:t>s</w:t>
            </w:r>
            <w:r w:rsidRPr="00A05879">
              <w:rPr>
                <w:rFonts w:ascii="Arial" w:hAnsi="Arial" w:cs="Arial"/>
                <w:sz w:val="20"/>
                <w:lang w:val="en-US"/>
              </w:rPr>
              <w:t>trative duties.</w:t>
            </w:r>
          </w:p>
        </w:tc>
        <w:tc>
          <w:tcPr>
            <w:tcW w:w="6202" w:type="dxa"/>
          </w:tcPr>
          <w:p w:rsidR="005B588E" w:rsidRPr="00A05879" w:rsidRDefault="00E66B74" w:rsidP="00E66B74">
            <w:pPr>
              <w:rPr>
                <w:rFonts w:ascii="Arial" w:hAnsi="Arial" w:cs="Arial"/>
                <w:sz w:val="20"/>
              </w:rPr>
            </w:pPr>
            <w:r w:rsidRPr="00A05879">
              <w:rPr>
                <w:rFonts w:ascii="Arial" w:hAnsi="Arial" w:cs="Arial"/>
                <w:sz w:val="20"/>
              </w:rPr>
              <w:t>В</w:t>
            </w:r>
            <w:r w:rsidR="005B588E" w:rsidRPr="00A05879">
              <w:rPr>
                <w:rFonts w:ascii="Arial" w:hAnsi="Arial" w:cs="Arial"/>
                <w:sz w:val="20"/>
              </w:rPr>
              <w:t>ице-канцлер (фактический</w:t>
            </w:r>
            <w:r w:rsidRPr="00A05879">
              <w:rPr>
                <w:rFonts w:ascii="Arial" w:hAnsi="Arial" w:cs="Arial"/>
                <w:sz w:val="20"/>
              </w:rPr>
              <w:t xml:space="preserve"> </w:t>
            </w:r>
            <w:r w:rsidR="005B588E" w:rsidRPr="00A05879">
              <w:rPr>
                <w:rFonts w:ascii="Arial" w:hAnsi="Arial" w:cs="Arial"/>
                <w:sz w:val="20"/>
              </w:rPr>
              <w:t>глава</w:t>
            </w:r>
            <w:r w:rsidRPr="00A05879">
              <w:rPr>
                <w:rFonts w:ascii="Arial" w:hAnsi="Arial" w:cs="Arial"/>
                <w:sz w:val="20"/>
              </w:rPr>
              <w:t xml:space="preserve"> </w:t>
            </w:r>
            <w:r w:rsidR="005B588E" w:rsidRPr="00A05879">
              <w:rPr>
                <w:rFonts w:ascii="Arial" w:hAnsi="Arial" w:cs="Arial"/>
                <w:sz w:val="20"/>
              </w:rPr>
              <w:t>университета; избирается</w:t>
            </w:r>
            <w:r w:rsidRPr="00A05879">
              <w:rPr>
                <w:rFonts w:ascii="Arial" w:hAnsi="Arial" w:cs="Arial"/>
                <w:sz w:val="20"/>
              </w:rPr>
              <w:t xml:space="preserve"> </w:t>
            </w:r>
            <w:r w:rsidR="005B588E" w:rsidRPr="00A05879">
              <w:rPr>
                <w:rFonts w:ascii="Arial" w:hAnsi="Arial" w:cs="Arial"/>
                <w:sz w:val="20"/>
              </w:rPr>
              <w:t>или</w:t>
            </w:r>
            <w:r w:rsidRPr="00A05879">
              <w:rPr>
                <w:rFonts w:ascii="Arial" w:hAnsi="Arial" w:cs="Arial"/>
                <w:sz w:val="20"/>
              </w:rPr>
              <w:t xml:space="preserve"> </w:t>
            </w:r>
            <w:r w:rsidR="005B588E" w:rsidRPr="00A05879">
              <w:rPr>
                <w:rFonts w:ascii="Arial" w:hAnsi="Arial" w:cs="Arial"/>
                <w:sz w:val="20"/>
              </w:rPr>
              <w:t>назначается</w:t>
            </w:r>
            <w:r w:rsidRPr="00A05879">
              <w:rPr>
                <w:rFonts w:ascii="Arial" w:hAnsi="Arial" w:cs="Arial"/>
                <w:sz w:val="20"/>
              </w:rPr>
              <w:t xml:space="preserve"> </w:t>
            </w:r>
            <w:r w:rsidR="005B588E" w:rsidRPr="00A05879">
              <w:rPr>
                <w:rFonts w:ascii="Arial" w:hAnsi="Arial" w:cs="Arial"/>
                <w:sz w:val="20"/>
              </w:rPr>
              <w:t>главным</w:t>
            </w:r>
            <w:r w:rsidRPr="00A05879">
              <w:rPr>
                <w:rFonts w:ascii="Arial" w:hAnsi="Arial" w:cs="Arial"/>
                <w:sz w:val="20"/>
              </w:rPr>
              <w:t xml:space="preserve"> </w:t>
            </w:r>
            <w:r w:rsidR="005B588E" w:rsidRPr="00A05879">
              <w:rPr>
                <w:rFonts w:ascii="Arial" w:hAnsi="Arial" w:cs="Arial"/>
                <w:sz w:val="20"/>
              </w:rPr>
              <w:t>руководящим</w:t>
            </w:r>
            <w:r w:rsidRPr="00A05879">
              <w:rPr>
                <w:rFonts w:ascii="Arial" w:hAnsi="Arial" w:cs="Arial"/>
                <w:sz w:val="20"/>
              </w:rPr>
              <w:t xml:space="preserve"> </w:t>
            </w:r>
            <w:r w:rsidR="005B588E" w:rsidRPr="00A05879">
              <w:rPr>
                <w:rFonts w:ascii="Arial" w:hAnsi="Arial" w:cs="Arial"/>
                <w:sz w:val="20"/>
              </w:rPr>
              <w:t>органом</w:t>
            </w:r>
            <w:r w:rsidRPr="00A05879">
              <w:rPr>
                <w:rFonts w:ascii="Arial" w:hAnsi="Arial" w:cs="Arial"/>
                <w:sz w:val="20"/>
              </w:rPr>
              <w:t xml:space="preserve"> </w:t>
            </w:r>
            <w:r w:rsidR="005B588E" w:rsidRPr="00A05879">
              <w:rPr>
                <w:rFonts w:ascii="Arial" w:hAnsi="Arial" w:cs="Arial"/>
                <w:sz w:val="20"/>
              </w:rPr>
              <w:t>университета</w:t>
            </w:r>
            <w:r w:rsidRPr="00A05879">
              <w:rPr>
                <w:rFonts w:ascii="Arial" w:hAnsi="Arial" w:cs="Arial"/>
                <w:sz w:val="20"/>
              </w:rPr>
              <w:t xml:space="preserve"> </w:t>
            </w:r>
            <w:r w:rsidR="005B588E" w:rsidRPr="00A05879">
              <w:rPr>
                <w:rFonts w:ascii="Arial" w:hAnsi="Arial" w:cs="Arial"/>
                <w:sz w:val="20"/>
              </w:rPr>
              <w:t>на</w:t>
            </w:r>
            <w:r w:rsidRPr="00A05879">
              <w:rPr>
                <w:rFonts w:ascii="Arial" w:hAnsi="Arial" w:cs="Arial"/>
                <w:sz w:val="20"/>
              </w:rPr>
              <w:t xml:space="preserve"> </w:t>
            </w:r>
            <w:r w:rsidR="005B588E" w:rsidRPr="00A05879">
              <w:rPr>
                <w:rFonts w:ascii="Arial" w:hAnsi="Arial" w:cs="Arial"/>
                <w:sz w:val="20"/>
              </w:rPr>
              <w:t>срок</w:t>
            </w:r>
            <w:r w:rsidRPr="00A05879">
              <w:rPr>
                <w:rFonts w:ascii="Arial" w:hAnsi="Arial" w:cs="Arial"/>
                <w:sz w:val="20"/>
              </w:rPr>
              <w:t xml:space="preserve"> </w:t>
            </w:r>
            <w:r w:rsidR="005B588E" w:rsidRPr="00A05879">
              <w:rPr>
                <w:rFonts w:ascii="Arial" w:hAnsi="Arial" w:cs="Arial"/>
                <w:sz w:val="20"/>
              </w:rPr>
              <w:t>от</w:t>
            </w:r>
            <w:r w:rsidRPr="00A05879">
              <w:rPr>
                <w:rFonts w:ascii="Arial" w:hAnsi="Arial" w:cs="Arial"/>
                <w:sz w:val="20"/>
              </w:rPr>
              <w:t xml:space="preserve"> </w:t>
            </w:r>
            <w:r w:rsidR="005B588E" w:rsidRPr="00A05879">
              <w:rPr>
                <w:rFonts w:ascii="Arial" w:hAnsi="Arial" w:cs="Arial"/>
                <w:sz w:val="20"/>
              </w:rPr>
              <w:t>двух</w:t>
            </w:r>
            <w:r w:rsidRPr="00A05879">
              <w:rPr>
                <w:rFonts w:ascii="Arial" w:hAnsi="Arial" w:cs="Arial"/>
                <w:sz w:val="20"/>
              </w:rPr>
              <w:t xml:space="preserve"> </w:t>
            </w:r>
            <w:r w:rsidR="005B588E" w:rsidRPr="00A05879">
              <w:rPr>
                <w:rFonts w:ascii="Arial" w:hAnsi="Arial" w:cs="Arial"/>
                <w:sz w:val="20"/>
              </w:rPr>
              <w:t>до</w:t>
            </w:r>
            <w:r w:rsidRPr="00A05879">
              <w:rPr>
                <w:rFonts w:ascii="Arial" w:hAnsi="Arial" w:cs="Arial"/>
                <w:sz w:val="20"/>
              </w:rPr>
              <w:t xml:space="preserve"> </w:t>
            </w:r>
            <w:r w:rsidR="005B588E" w:rsidRPr="00A05879">
              <w:rPr>
                <w:rFonts w:ascii="Arial" w:hAnsi="Arial" w:cs="Arial"/>
                <w:sz w:val="20"/>
              </w:rPr>
              <w:t>четырёх</w:t>
            </w:r>
            <w:r w:rsidRPr="00A05879">
              <w:rPr>
                <w:rFonts w:ascii="Arial" w:hAnsi="Arial" w:cs="Arial"/>
                <w:sz w:val="20"/>
              </w:rPr>
              <w:t xml:space="preserve"> </w:t>
            </w:r>
            <w:r w:rsidR="005B588E" w:rsidRPr="00A05879">
              <w:rPr>
                <w:rFonts w:ascii="Arial" w:hAnsi="Arial" w:cs="Arial"/>
                <w:sz w:val="20"/>
              </w:rPr>
              <w:t>лет</w:t>
            </w:r>
            <w:r w:rsidRPr="00A05879">
              <w:rPr>
                <w:rFonts w:ascii="Arial" w:hAnsi="Arial" w:cs="Arial"/>
                <w:sz w:val="20"/>
              </w:rPr>
              <w:t xml:space="preserve"> </w:t>
            </w:r>
            <w:r w:rsidR="005B588E" w:rsidRPr="00A05879">
              <w:rPr>
                <w:rFonts w:ascii="Arial" w:hAnsi="Arial" w:cs="Arial"/>
                <w:sz w:val="20"/>
              </w:rPr>
              <w:t>из</w:t>
            </w:r>
            <w:r w:rsidRPr="00A05879">
              <w:rPr>
                <w:rFonts w:ascii="Arial" w:hAnsi="Arial" w:cs="Arial"/>
                <w:sz w:val="20"/>
              </w:rPr>
              <w:t xml:space="preserve"> </w:t>
            </w:r>
            <w:r w:rsidR="005B588E" w:rsidRPr="00A05879">
              <w:rPr>
                <w:rFonts w:ascii="Arial" w:hAnsi="Arial" w:cs="Arial"/>
                <w:sz w:val="20"/>
              </w:rPr>
              <w:t>числа</w:t>
            </w:r>
            <w:r w:rsidRPr="00A05879">
              <w:rPr>
                <w:rFonts w:ascii="Arial" w:hAnsi="Arial" w:cs="Arial"/>
                <w:sz w:val="20"/>
              </w:rPr>
              <w:t xml:space="preserve"> </w:t>
            </w:r>
            <w:r w:rsidR="005B588E" w:rsidRPr="00A05879">
              <w:rPr>
                <w:rFonts w:ascii="Arial" w:hAnsi="Arial" w:cs="Arial"/>
                <w:sz w:val="20"/>
              </w:rPr>
              <w:t>руководителей</w:t>
            </w:r>
            <w:r w:rsidRPr="00A05879">
              <w:rPr>
                <w:rFonts w:ascii="Arial" w:hAnsi="Arial" w:cs="Arial"/>
                <w:sz w:val="20"/>
              </w:rPr>
              <w:t xml:space="preserve"> </w:t>
            </w:r>
            <w:r w:rsidR="005B588E" w:rsidRPr="00A05879">
              <w:rPr>
                <w:rFonts w:ascii="Arial" w:hAnsi="Arial" w:cs="Arial"/>
                <w:sz w:val="20"/>
              </w:rPr>
              <w:t>колл</w:t>
            </w:r>
            <w:r w:rsidR="005B588E" w:rsidRPr="00A05879">
              <w:rPr>
                <w:rFonts w:ascii="Arial" w:hAnsi="Arial" w:cs="Arial"/>
                <w:sz w:val="20"/>
              </w:rPr>
              <w:t>е</w:t>
            </w:r>
            <w:r w:rsidR="005B588E" w:rsidRPr="00A05879">
              <w:rPr>
                <w:rFonts w:ascii="Arial" w:hAnsi="Arial" w:cs="Arial"/>
                <w:sz w:val="20"/>
              </w:rPr>
              <w:t>джей</w:t>
            </w:r>
            <w:r w:rsidRPr="00A05879">
              <w:rPr>
                <w:rFonts w:ascii="Arial" w:hAnsi="Arial" w:cs="Arial"/>
                <w:sz w:val="20"/>
              </w:rPr>
              <w:t xml:space="preserve"> </w:t>
            </w:r>
            <w:r w:rsidR="005B588E" w:rsidRPr="00A05879">
              <w:rPr>
                <w:rFonts w:ascii="Arial" w:hAnsi="Arial" w:cs="Arial"/>
                <w:sz w:val="20"/>
              </w:rPr>
              <w:t>или</w:t>
            </w:r>
            <w:r w:rsidRPr="00A05879">
              <w:rPr>
                <w:rFonts w:ascii="Arial" w:hAnsi="Arial" w:cs="Arial"/>
                <w:sz w:val="20"/>
              </w:rPr>
              <w:t xml:space="preserve"> </w:t>
            </w:r>
            <w:r w:rsidR="005B588E" w:rsidRPr="00A05879">
              <w:rPr>
                <w:rFonts w:ascii="Arial" w:hAnsi="Arial" w:cs="Arial"/>
                <w:sz w:val="20"/>
              </w:rPr>
              <w:t>преподавателей)</w:t>
            </w:r>
          </w:p>
        </w:tc>
      </w:tr>
    </w:tbl>
    <w:p w:rsidR="005B588E" w:rsidRPr="00A05879" w:rsidRDefault="005B588E" w:rsidP="008622E5">
      <w:pPr>
        <w:rPr>
          <w:rFonts w:ascii="Arial" w:hAnsi="Arial" w:cs="Arial"/>
          <w:sz w:val="20"/>
        </w:rPr>
      </w:pPr>
    </w:p>
    <w:p w:rsidR="00A05879" w:rsidRDefault="00A05879" w:rsidP="00E66B74">
      <w:pPr>
        <w:jc w:val="center"/>
        <w:rPr>
          <w:rFonts w:ascii="Arial" w:hAnsi="Arial" w:cs="Arial"/>
          <w:b/>
          <w:sz w:val="20"/>
        </w:rPr>
      </w:pPr>
    </w:p>
    <w:p w:rsidR="00A05879" w:rsidRDefault="00A05879" w:rsidP="00E66B74">
      <w:pPr>
        <w:jc w:val="center"/>
        <w:rPr>
          <w:rFonts w:ascii="Arial" w:hAnsi="Arial" w:cs="Arial"/>
          <w:b/>
          <w:sz w:val="20"/>
        </w:rPr>
      </w:pPr>
    </w:p>
    <w:p w:rsidR="005E6ACE" w:rsidRPr="00A05879" w:rsidRDefault="005E6ACE" w:rsidP="00E66B74">
      <w:pPr>
        <w:jc w:val="center"/>
        <w:rPr>
          <w:rFonts w:ascii="Arial" w:hAnsi="Arial" w:cs="Arial"/>
          <w:b/>
          <w:sz w:val="20"/>
        </w:rPr>
      </w:pPr>
      <w:r w:rsidRPr="00A05879">
        <w:rPr>
          <w:rFonts w:ascii="Arial" w:hAnsi="Arial" w:cs="Arial"/>
          <w:b/>
          <w:sz w:val="20"/>
        </w:rPr>
        <w:t>Наименования</w:t>
      </w:r>
      <w:r w:rsidR="00F73CFF" w:rsidRPr="00A05879">
        <w:rPr>
          <w:rFonts w:ascii="Arial" w:hAnsi="Arial" w:cs="Arial"/>
          <w:b/>
          <w:sz w:val="20"/>
        </w:rPr>
        <w:t xml:space="preserve"> </w:t>
      </w:r>
      <w:r w:rsidRPr="00A05879">
        <w:rPr>
          <w:rFonts w:ascii="Arial" w:hAnsi="Arial" w:cs="Arial"/>
          <w:b/>
          <w:sz w:val="20"/>
        </w:rPr>
        <w:t>учащихся</w:t>
      </w:r>
    </w:p>
    <w:p w:rsidR="009314DB" w:rsidRPr="00A05879" w:rsidRDefault="009314DB" w:rsidP="00E66B74">
      <w:pPr>
        <w:jc w:val="center"/>
        <w:rPr>
          <w:rFonts w:ascii="Arial" w:hAnsi="Arial" w:cs="Arial"/>
          <w:b/>
          <w:sz w:val="20"/>
        </w:rPr>
      </w:pPr>
    </w:p>
    <w:p w:rsidR="00E66B74" w:rsidRPr="00A05879" w:rsidRDefault="00E66B74" w:rsidP="00E66B74">
      <w:pPr>
        <w:jc w:val="center"/>
        <w:rPr>
          <w:rFonts w:ascii="Arial" w:hAnsi="Arial" w:cs="Arial"/>
          <w:b/>
          <w:sz w:val="20"/>
        </w:rPr>
      </w:pPr>
    </w:p>
    <w:tbl>
      <w:tblPr>
        <w:tblStyle w:val="a6"/>
        <w:tblW w:w="0" w:type="auto"/>
        <w:tblInd w:w="360" w:type="dxa"/>
        <w:tblLayout w:type="fixed"/>
        <w:tblLook w:val="04A0" w:firstRow="1" w:lastRow="0" w:firstColumn="1" w:lastColumn="0" w:noHBand="0" w:noVBand="1"/>
      </w:tblPr>
      <w:tblGrid>
        <w:gridCol w:w="1330"/>
        <w:gridCol w:w="1962"/>
        <w:gridCol w:w="6202"/>
      </w:tblGrid>
      <w:tr w:rsidR="005B588E" w:rsidRPr="00A05879" w:rsidTr="00E66B74">
        <w:tc>
          <w:tcPr>
            <w:tcW w:w="1330" w:type="dxa"/>
          </w:tcPr>
          <w:p w:rsidR="005B588E" w:rsidRPr="00A05879" w:rsidRDefault="005B588E" w:rsidP="00E66B74">
            <w:pPr>
              <w:jc w:val="center"/>
              <w:rPr>
                <w:rFonts w:ascii="Arial" w:hAnsi="Arial" w:cs="Arial"/>
                <w:sz w:val="20"/>
              </w:rPr>
            </w:pPr>
            <w:proofErr w:type="spellStart"/>
            <w:r w:rsidRPr="00A05879">
              <w:rPr>
                <w:rFonts w:ascii="Arial" w:hAnsi="Arial" w:cs="Arial"/>
                <w:sz w:val="20"/>
              </w:rPr>
              <w:t>Безэквив</w:t>
            </w:r>
            <w:r w:rsidRPr="00A05879">
              <w:rPr>
                <w:rFonts w:ascii="Arial" w:hAnsi="Arial" w:cs="Arial"/>
                <w:sz w:val="20"/>
              </w:rPr>
              <w:t>а</w:t>
            </w:r>
            <w:r w:rsidRPr="00A05879">
              <w:rPr>
                <w:rFonts w:ascii="Arial" w:hAnsi="Arial" w:cs="Arial"/>
                <w:sz w:val="20"/>
              </w:rPr>
              <w:t>лентная</w:t>
            </w:r>
            <w:proofErr w:type="spellEnd"/>
            <w:r w:rsidRPr="00A05879">
              <w:rPr>
                <w:rFonts w:ascii="Arial" w:hAnsi="Arial" w:cs="Arial"/>
                <w:sz w:val="20"/>
              </w:rPr>
              <w:t xml:space="preserve"> единица</w:t>
            </w:r>
          </w:p>
        </w:tc>
        <w:tc>
          <w:tcPr>
            <w:tcW w:w="1962" w:type="dxa"/>
          </w:tcPr>
          <w:p w:rsidR="005B588E" w:rsidRPr="00A05879" w:rsidRDefault="005B588E" w:rsidP="00E66B74">
            <w:pPr>
              <w:jc w:val="center"/>
              <w:rPr>
                <w:rFonts w:ascii="Arial" w:hAnsi="Arial" w:cs="Arial"/>
                <w:sz w:val="20"/>
              </w:rPr>
            </w:pPr>
            <w:r w:rsidRPr="00A05879">
              <w:rPr>
                <w:rFonts w:ascii="Arial" w:hAnsi="Arial" w:cs="Arial"/>
                <w:sz w:val="20"/>
              </w:rPr>
              <w:t>Определение</w:t>
            </w:r>
          </w:p>
        </w:tc>
        <w:tc>
          <w:tcPr>
            <w:tcW w:w="6202" w:type="dxa"/>
          </w:tcPr>
          <w:p w:rsidR="005B588E" w:rsidRPr="00A05879" w:rsidRDefault="005B588E" w:rsidP="00E66B74">
            <w:pPr>
              <w:jc w:val="center"/>
              <w:rPr>
                <w:rFonts w:ascii="Arial" w:hAnsi="Arial" w:cs="Arial"/>
                <w:sz w:val="20"/>
              </w:rPr>
            </w:pPr>
            <w:r w:rsidRPr="00A05879">
              <w:rPr>
                <w:rFonts w:ascii="Arial" w:hAnsi="Arial" w:cs="Arial"/>
                <w:sz w:val="20"/>
              </w:rPr>
              <w:t>Перевод</w:t>
            </w:r>
          </w:p>
        </w:tc>
      </w:tr>
      <w:tr w:rsidR="005B588E" w:rsidRPr="00A05879" w:rsidTr="00E66B74">
        <w:tc>
          <w:tcPr>
            <w:tcW w:w="1330" w:type="dxa"/>
          </w:tcPr>
          <w:p w:rsidR="005B588E" w:rsidRPr="00A05879" w:rsidRDefault="003E3498" w:rsidP="008622E5">
            <w:pPr>
              <w:rPr>
                <w:rFonts w:ascii="Arial" w:hAnsi="Arial" w:cs="Arial"/>
                <w:sz w:val="20"/>
              </w:rPr>
            </w:pPr>
            <w:r w:rsidRPr="00A05879">
              <w:rPr>
                <w:rFonts w:ascii="Arial" w:hAnsi="Arial" w:cs="Arial"/>
                <w:sz w:val="20"/>
                <w:lang w:val="en-US"/>
              </w:rPr>
              <w:t>Bible-clerk</w:t>
            </w:r>
          </w:p>
        </w:tc>
        <w:tc>
          <w:tcPr>
            <w:tcW w:w="1962" w:type="dxa"/>
          </w:tcPr>
          <w:p w:rsidR="005B588E" w:rsidRPr="00A05879" w:rsidRDefault="003E3498" w:rsidP="008622E5">
            <w:pPr>
              <w:rPr>
                <w:rFonts w:ascii="Arial" w:hAnsi="Arial" w:cs="Arial"/>
                <w:sz w:val="20"/>
                <w:lang w:val="en-US"/>
              </w:rPr>
            </w:pPr>
            <w:r w:rsidRPr="00A05879">
              <w:rPr>
                <w:rFonts w:ascii="Arial" w:hAnsi="Arial" w:cs="Arial"/>
                <w:sz w:val="20"/>
                <w:lang w:val="en-US"/>
              </w:rPr>
              <w:t xml:space="preserve">a </w:t>
            </w:r>
            <w:proofErr w:type="spellStart"/>
            <w:r w:rsidRPr="00A05879">
              <w:rPr>
                <w:rFonts w:ascii="Arial" w:hAnsi="Arial" w:cs="Arial"/>
                <w:sz w:val="20"/>
                <w:lang w:val="en-US"/>
              </w:rPr>
              <w:t>sizar</w:t>
            </w:r>
            <w:proofErr w:type="spellEnd"/>
            <w:r w:rsidRPr="00A05879">
              <w:rPr>
                <w:rFonts w:ascii="Arial" w:hAnsi="Arial" w:cs="Arial"/>
                <w:sz w:val="20"/>
                <w:lang w:val="en-US"/>
              </w:rPr>
              <w:t xml:space="preserve"> of the O</w:t>
            </w:r>
            <w:r w:rsidRPr="00A05879">
              <w:rPr>
                <w:rFonts w:ascii="Arial" w:hAnsi="Arial" w:cs="Arial"/>
                <w:sz w:val="20"/>
                <w:lang w:val="en-US"/>
              </w:rPr>
              <w:t>x</w:t>
            </w:r>
            <w:r w:rsidRPr="00A05879">
              <w:rPr>
                <w:rFonts w:ascii="Arial" w:hAnsi="Arial" w:cs="Arial"/>
                <w:sz w:val="20"/>
                <w:lang w:val="en-US"/>
              </w:rPr>
              <w:t>ford university; a student who gets certain pecuniary advantages for reading the Bible aloud at chapel</w:t>
            </w:r>
          </w:p>
        </w:tc>
        <w:tc>
          <w:tcPr>
            <w:tcW w:w="6202" w:type="dxa"/>
          </w:tcPr>
          <w:p w:rsidR="005B588E" w:rsidRPr="00A05879" w:rsidRDefault="00E66B74" w:rsidP="00E66B74">
            <w:pPr>
              <w:rPr>
                <w:rFonts w:ascii="Arial" w:hAnsi="Arial" w:cs="Arial"/>
                <w:sz w:val="20"/>
              </w:rPr>
            </w:pPr>
            <w:r w:rsidRPr="00A05879">
              <w:rPr>
                <w:rFonts w:ascii="Arial" w:hAnsi="Arial" w:cs="Arial"/>
                <w:sz w:val="20"/>
              </w:rPr>
              <w:t>С</w:t>
            </w:r>
            <w:r w:rsidR="003E3498" w:rsidRPr="00A05879">
              <w:rPr>
                <w:rFonts w:ascii="Arial" w:hAnsi="Arial" w:cs="Arial"/>
                <w:sz w:val="20"/>
              </w:rPr>
              <w:t>тудент, зачитывающий</w:t>
            </w:r>
            <w:r w:rsidRPr="00A05879">
              <w:rPr>
                <w:rFonts w:ascii="Arial" w:hAnsi="Arial" w:cs="Arial"/>
                <w:sz w:val="20"/>
              </w:rPr>
              <w:t xml:space="preserve"> </w:t>
            </w:r>
            <w:r w:rsidR="003E3498" w:rsidRPr="00A05879">
              <w:rPr>
                <w:rFonts w:ascii="Arial" w:hAnsi="Arial" w:cs="Arial"/>
                <w:sz w:val="20"/>
              </w:rPr>
              <w:t>стихи</w:t>
            </w:r>
            <w:r w:rsidRPr="00A05879">
              <w:rPr>
                <w:rFonts w:ascii="Arial" w:hAnsi="Arial" w:cs="Arial"/>
                <w:sz w:val="20"/>
              </w:rPr>
              <w:t xml:space="preserve"> </w:t>
            </w:r>
            <w:r w:rsidR="003E3498" w:rsidRPr="00A05879">
              <w:rPr>
                <w:rFonts w:ascii="Arial" w:hAnsi="Arial" w:cs="Arial"/>
                <w:sz w:val="20"/>
              </w:rPr>
              <w:t>Библии (в</w:t>
            </w:r>
            <w:r w:rsidRPr="00A05879">
              <w:rPr>
                <w:rFonts w:ascii="Arial" w:hAnsi="Arial" w:cs="Arial"/>
                <w:sz w:val="20"/>
              </w:rPr>
              <w:t xml:space="preserve"> </w:t>
            </w:r>
            <w:r w:rsidR="003E3498" w:rsidRPr="00A05879">
              <w:rPr>
                <w:rFonts w:ascii="Arial" w:hAnsi="Arial" w:cs="Arial"/>
                <w:sz w:val="20"/>
              </w:rPr>
              <w:t>колледжах</w:t>
            </w:r>
            <w:r w:rsidRPr="00A05879">
              <w:rPr>
                <w:rFonts w:ascii="Arial" w:hAnsi="Arial" w:cs="Arial"/>
                <w:sz w:val="20"/>
              </w:rPr>
              <w:t xml:space="preserve"> </w:t>
            </w:r>
            <w:r w:rsidR="003E3498" w:rsidRPr="00A05879">
              <w:rPr>
                <w:rFonts w:ascii="Arial" w:hAnsi="Arial" w:cs="Arial"/>
                <w:sz w:val="20"/>
              </w:rPr>
              <w:t>Оксфорда</w:t>
            </w:r>
            <w:r w:rsidRPr="00A05879">
              <w:rPr>
                <w:rFonts w:ascii="Arial" w:hAnsi="Arial" w:cs="Arial"/>
                <w:sz w:val="20"/>
              </w:rPr>
              <w:t xml:space="preserve"> </w:t>
            </w:r>
            <w:r w:rsidR="003E3498" w:rsidRPr="00A05879">
              <w:rPr>
                <w:rFonts w:ascii="Arial" w:hAnsi="Arial" w:cs="Arial"/>
                <w:sz w:val="20"/>
              </w:rPr>
              <w:t>или</w:t>
            </w:r>
            <w:r w:rsidRPr="00A05879">
              <w:rPr>
                <w:rFonts w:ascii="Arial" w:hAnsi="Arial" w:cs="Arial"/>
                <w:sz w:val="20"/>
              </w:rPr>
              <w:t xml:space="preserve"> </w:t>
            </w:r>
            <w:r w:rsidR="003E3498" w:rsidRPr="00A05879">
              <w:rPr>
                <w:rFonts w:ascii="Arial" w:hAnsi="Arial" w:cs="Arial"/>
                <w:sz w:val="20"/>
              </w:rPr>
              <w:t>Кембриджа)</w:t>
            </w:r>
          </w:p>
        </w:tc>
      </w:tr>
      <w:tr w:rsidR="003E3498" w:rsidRPr="00A05879" w:rsidTr="00E66B74">
        <w:tc>
          <w:tcPr>
            <w:tcW w:w="1330" w:type="dxa"/>
          </w:tcPr>
          <w:p w:rsidR="003E3498" w:rsidRPr="00A05879" w:rsidRDefault="003E3498" w:rsidP="008622E5">
            <w:pPr>
              <w:rPr>
                <w:rFonts w:ascii="Arial" w:hAnsi="Arial" w:cs="Arial"/>
                <w:sz w:val="20"/>
                <w:lang w:val="en-US"/>
              </w:rPr>
            </w:pPr>
            <w:r w:rsidRPr="00A05879">
              <w:rPr>
                <w:rFonts w:ascii="Arial" w:hAnsi="Arial" w:cs="Arial"/>
                <w:sz w:val="20"/>
                <w:lang w:val="en-US"/>
              </w:rPr>
              <w:t>Blotter</w:t>
            </w:r>
          </w:p>
        </w:tc>
        <w:tc>
          <w:tcPr>
            <w:tcW w:w="1962" w:type="dxa"/>
          </w:tcPr>
          <w:p w:rsidR="003E3498" w:rsidRPr="00A05879" w:rsidRDefault="003E3498" w:rsidP="008622E5">
            <w:pPr>
              <w:rPr>
                <w:rFonts w:ascii="Arial" w:hAnsi="Arial" w:cs="Arial"/>
                <w:sz w:val="20"/>
                <w:lang w:val="en-US"/>
              </w:rPr>
            </w:pPr>
            <w:r w:rsidRPr="00A05879">
              <w:rPr>
                <w:rFonts w:ascii="Arial" w:hAnsi="Arial" w:cs="Arial"/>
                <w:sz w:val="20"/>
                <w:lang w:val="en-US"/>
              </w:rPr>
              <w:t>a person who writes for a living or as a hobby</w:t>
            </w:r>
          </w:p>
        </w:tc>
        <w:tc>
          <w:tcPr>
            <w:tcW w:w="6202" w:type="dxa"/>
          </w:tcPr>
          <w:p w:rsidR="003E3498" w:rsidRPr="00A05879" w:rsidRDefault="00E66B74" w:rsidP="008622E5">
            <w:pPr>
              <w:rPr>
                <w:rFonts w:ascii="Arial" w:hAnsi="Arial" w:cs="Arial"/>
                <w:sz w:val="20"/>
                <w:lang w:val="en-US"/>
              </w:rPr>
            </w:pPr>
            <w:proofErr w:type="gramStart"/>
            <w:r w:rsidRPr="00A05879">
              <w:rPr>
                <w:rFonts w:ascii="Arial" w:hAnsi="Arial" w:cs="Arial"/>
                <w:sz w:val="20"/>
              </w:rPr>
              <w:t>П</w:t>
            </w:r>
            <w:r w:rsidR="003E3498" w:rsidRPr="00A05879">
              <w:rPr>
                <w:rFonts w:ascii="Arial" w:hAnsi="Arial" w:cs="Arial"/>
                <w:sz w:val="20"/>
              </w:rPr>
              <w:t>исака</w:t>
            </w:r>
            <w:proofErr w:type="gramEnd"/>
            <w:r w:rsidRPr="00A05879">
              <w:rPr>
                <w:rFonts w:ascii="Arial" w:hAnsi="Arial" w:cs="Arial"/>
                <w:sz w:val="20"/>
              </w:rPr>
              <w:t>,</w:t>
            </w:r>
            <w:r w:rsidR="00F73CFF" w:rsidRPr="00A05879">
              <w:rPr>
                <w:rFonts w:ascii="Arial" w:hAnsi="Arial" w:cs="Arial"/>
                <w:sz w:val="20"/>
              </w:rPr>
              <w:t xml:space="preserve"> </w:t>
            </w:r>
            <w:r w:rsidR="003E3498" w:rsidRPr="00A05879">
              <w:rPr>
                <w:rFonts w:ascii="Arial" w:hAnsi="Arial" w:cs="Arial"/>
                <w:sz w:val="20"/>
              </w:rPr>
              <w:t>бумагомарака</w:t>
            </w:r>
            <w:r w:rsidR="003E3498" w:rsidRPr="00A05879">
              <w:rPr>
                <w:rFonts w:ascii="Arial" w:hAnsi="Arial" w:cs="Arial"/>
                <w:sz w:val="20"/>
                <w:lang w:val="en-US"/>
              </w:rPr>
              <w:t xml:space="preserve">, </w:t>
            </w:r>
            <w:r w:rsidR="003E3498" w:rsidRPr="00A05879">
              <w:rPr>
                <w:rFonts w:ascii="Arial" w:hAnsi="Arial" w:cs="Arial"/>
                <w:sz w:val="20"/>
              </w:rPr>
              <w:t>бумагомаратель</w:t>
            </w:r>
          </w:p>
        </w:tc>
      </w:tr>
      <w:tr w:rsidR="005B588E" w:rsidRPr="00A05879" w:rsidTr="00E66B74">
        <w:tc>
          <w:tcPr>
            <w:tcW w:w="1330" w:type="dxa"/>
          </w:tcPr>
          <w:p w:rsidR="005B588E" w:rsidRPr="00A05879" w:rsidRDefault="003E3498" w:rsidP="008622E5">
            <w:pPr>
              <w:rPr>
                <w:rFonts w:ascii="Arial" w:hAnsi="Arial" w:cs="Arial"/>
                <w:sz w:val="20"/>
              </w:rPr>
            </w:pPr>
            <w:r w:rsidRPr="00A05879">
              <w:rPr>
                <w:rFonts w:ascii="Arial" w:hAnsi="Arial" w:cs="Arial"/>
                <w:sz w:val="20"/>
                <w:lang w:val="en-US"/>
              </w:rPr>
              <w:t>Classman</w:t>
            </w:r>
          </w:p>
        </w:tc>
        <w:tc>
          <w:tcPr>
            <w:tcW w:w="1962" w:type="dxa"/>
          </w:tcPr>
          <w:p w:rsidR="005B588E" w:rsidRPr="00A05879" w:rsidRDefault="003E3498" w:rsidP="008622E5">
            <w:pPr>
              <w:rPr>
                <w:rFonts w:ascii="Arial" w:hAnsi="Arial" w:cs="Arial"/>
                <w:sz w:val="20"/>
                <w:lang w:val="en-US"/>
              </w:rPr>
            </w:pPr>
            <w:r w:rsidRPr="00A05879">
              <w:rPr>
                <w:rFonts w:ascii="Arial" w:hAnsi="Arial" w:cs="Arial"/>
                <w:sz w:val="20"/>
                <w:lang w:val="en-US"/>
              </w:rPr>
              <w:t>graduating student receive an hono</w:t>
            </w:r>
            <w:r w:rsidRPr="00A05879">
              <w:rPr>
                <w:rFonts w:ascii="Arial" w:hAnsi="Arial" w:cs="Arial"/>
                <w:sz w:val="20"/>
                <w:lang w:val="en-US"/>
              </w:rPr>
              <w:t>r</w:t>
            </w:r>
            <w:r w:rsidRPr="00A05879">
              <w:rPr>
                <w:rFonts w:ascii="Arial" w:hAnsi="Arial" w:cs="Arial"/>
                <w:sz w:val="20"/>
                <w:lang w:val="en-US"/>
              </w:rPr>
              <w:t>ary degree at O</w:t>
            </w:r>
            <w:r w:rsidRPr="00A05879">
              <w:rPr>
                <w:rFonts w:ascii="Arial" w:hAnsi="Arial" w:cs="Arial"/>
                <w:sz w:val="20"/>
                <w:lang w:val="en-US"/>
              </w:rPr>
              <w:t>x</w:t>
            </w:r>
            <w:r w:rsidRPr="00A05879">
              <w:rPr>
                <w:rFonts w:ascii="Arial" w:hAnsi="Arial" w:cs="Arial"/>
                <w:sz w:val="20"/>
                <w:lang w:val="en-US"/>
              </w:rPr>
              <w:t>ford University</w:t>
            </w:r>
          </w:p>
        </w:tc>
        <w:tc>
          <w:tcPr>
            <w:tcW w:w="6202" w:type="dxa"/>
          </w:tcPr>
          <w:p w:rsidR="005B588E" w:rsidRPr="00A05879" w:rsidRDefault="00E66B74" w:rsidP="00E66B74">
            <w:pPr>
              <w:rPr>
                <w:rFonts w:ascii="Arial" w:hAnsi="Arial" w:cs="Arial"/>
                <w:sz w:val="20"/>
              </w:rPr>
            </w:pPr>
            <w:r w:rsidRPr="00A05879">
              <w:rPr>
                <w:rFonts w:ascii="Arial" w:hAnsi="Arial" w:cs="Arial"/>
                <w:sz w:val="20"/>
              </w:rPr>
              <w:t>В</w:t>
            </w:r>
            <w:r w:rsidR="003E3498" w:rsidRPr="00A05879">
              <w:rPr>
                <w:rFonts w:ascii="Arial" w:hAnsi="Arial" w:cs="Arial"/>
                <w:sz w:val="20"/>
              </w:rPr>
              <w:t>ыпускник, получивший</w:t>
            </w:r>
            <w:r w:rsidRPr="00A05879">
              <w:rPr>
                <w:rFonts w:ascii="Arial" w:hAnsi="Arial" w:cs="Arial"/>
                <w:sz w:val="20"/>
              </w:rPr>
              <w:t xml:space="preserve"> </w:t>
            </w:r>
            <w:r w:rsidR="003E3498" w:rsidRPr="00A05879">
              <w:rPr>
                <w:rFonts w:ascii="Arial" w:hAnsi="Arial" w:cs="Arial"/>
                <w:sz w:val="20"/>
              </w:rPr>
              <w:t>степень</w:t>
            </w:r>
            <w:r w:rsidRPr="00A05879">
              <w:rPr>
                <w:rFonts w:ascii="Arial" w:hAnsi="Arial" w:cs="Arial"/>
                <w:sz w:val="20"/>
              </w:rPr>
              <w:t xml:space="preserve"> </w:t>
            </w:r>
            <w:r w:rsidR="003E3498" w:rsidRPr="00A05879">
              <w:rPr>
                <w:rFonts w:ascii="Arial" w:hAnsi="Arial" w:cs="Arial"/>
                <w:sz w:val="20"/>
              </w:rPr>
              <w:t>бакалавра</w:t>
            </w:r>
            <w:r w:rsidRPr="00A05879">
              <w:rPr>
                <w:rFonts w:ascii="Arial" w:hAnsi="Arial" w:cs="Arial"/>
                <w:sz w:val="20"/>
              </w:rPr>
              <w:t xml:space="preserve"> </w:t>
            </w:r>
            <w:r w:rsidR="003E3498" w:rsidRPr="00A05879">
              <w:rPr>
                <w:rFonts w:ascii="Arial" w:hAnsi="Arial" w:cs="Arial"/>
                <w:sz w:val="20"/>
              </w:rPr>
              <w:t>с</w:t>
            </w:r>
            <w:r w:rsidRPr="00A05879">
              <w:rPr>
                <w:rFonts w:ascii="Arial" w:hAnsi="Arial" w:cs="Arial"/>
                <w:sz w:val="20"/>
              </w:rPr>
              <w:t xml:space="preserve"> </w:t>
            </w:r>
            <w:r w:rsidR="003E3498" w:rsidRPr="00A05879">
              <w:rPr>
                <w:rFonts w:ascii="Arial" w:hAnsi="Arial" w:cs="Arial"/>
                <w:sz w:val="20"/>
              </w:rPr>
              <w:t>отличием</w:t>
            </w:r>
          </w:p>
        </w:tc>
      </w:tr>
      <w:tr w:rsidR="005B588E" w:rsidRPr="00A05879" w:rsidTr="00E66B74">
        <w:tc>
          <w:tcPr>
            <w:tcW w:w="1330" w:type="dxa"/>
          </w:tcPr>
          <w:p w:rsidR="005B588E" w:rsidRPr="00A05879" w:rsidRDefault="003E3498" w:rsidP="008622E5">
            <w:pPr>
              <w:rPr>
                <w:rFonts w:ascii="Arial" w:hAnsi="Arial" w:cs="Arial"/>
                <w:sz w:val="20"/>
              </w:rPr>
            </w:pPr>
            <w:r w:rsidRPr="00A05879">
              <w:rPr>
                <w:rFonts w:ascii="Arial" w:hAnsi="Arial" w:cs="Arial"/>
                <w:sz w:val="20"/>
                <w:lang w:val="en-US"/>
              </w:rPr>
              <w:t>Commoner</w:t>
            </w:r>
          </w:p>
        </w:tc>
        <w:tc>
          <w:tcPr>
            <w:tcW w:w="1962" w:type="dxa"/>
          </w:tcPr>
          <w:p w:rsidR="005B588E" w:rsidRPr="00A05879" w:rsidRDefault="003E3498" w:rsidP="008622E5">
            <w:pPr>
              <w:rPr>
                <w:rFonts w:ascii="Arial" w:hAnsi="Arial" w:cs="Arial"/>
                <w:sz w:val="20"/>
                <w:lang w:val="en-US"/>
              </w:rPr>
            </w:pPr>
            <w:r w:rsidRPr="00A05879">
              <w:rPr>
                <w:rFonts w:ascii="Arial" w:hAnsi="Arial" w:cs="Arial"/>
                <w:sz w:val="20"/>
                <w:lang w:val="en-US"/>
              </w:rPr>
              <w:t>(at some British universities) an undergraduate who does not have a scholarship</w:t>
            </w:r>
          </w:p>
        </w:tc>
        <w:tc>
          <w:tcPr>
            <w:tcW w:w="6202" w:type="dxa"/>
          </w:tcPr>
          <w:p w:rsidR="005B588E" w:rsidRPr="00A05879" w:rsidRDefault="00E66B74" w:rsidP="00E66B74">
            <w:pPr>
              <w:rPr>
                <w:rFonts w:ascii="Arial" w:hAnsi="Arial" w:cs="Arial"/>
                <w:sz w:val="20"/>
              </w:rPr>
            </w:pPr>
            <w:r w:rsidRPr="00A05879">
              <w:rPr>
                <w:rFonts w:ascii="Arial" w:hAnsi="Arial" w:cs="Arial"/>
                <w:sz w:val="20"/>
              </w:rPr>
              <w:t>С</w:t>
            </w:r>
            <w:r w:rsidR="003E3498" w:rsidRPr="00A05879">
              <w:rPr>
                <w:rFonts w:ascii="Arial" w:hAnsi="Arial" w:cs="Arial"/>
                <w:sz w:val="20"/>
              </w:rPr>
              <w:t>тудент</w:t>
            </w:r>
            <w:r w:rsidRPr="00A05879">
              <w:rPr>
                <w:rFonts w:ascii="Arial" w:hAnsi="Arial" w:cs="Arial"/>
                <w:sz w:val="20"/>
              </w:rPr>
              <w:t xml:space="preserve"> </w:t>
            </w:r>
            <w:r w:rsidR="003E3498" w:rsidRPr="00A05879">
              <w:rPr>
                <w:rFonts w:ascii="Arial" w:hAnsi="Arial" w:cs="Arial"/>
                <w:sz w:val="20"/>
              </w:rPr>
              <w:t>Оксфордского</w:t>
            </w:r>
            <w:r w:rsidRPr="00A05879">
              <w:rPr>
                <w:rFonts w:ascii="Arial" w:hAnsi="Arial" w:cs="Arial"/>
                <w:sz w:val="20"/>
              </w:rPr>
              <w:t xml:space="preserve"> </w:t>
            </w:r>
            <w:r w:rsidR="003E3498" w:rsidRPr="00A05879">
              <w:rPr>
                <w:rFonts w:ascii="Arial" w:hAnsi="Arial" w:cs="Arial"/>
                <w:sz w:val="20"/>
              </w:rPr>
              <w:t>университета</w:t>
            </w:r>
            <w:r w:rsidRPr="00A05879">
              <w:rPr>
                <w:rFonts w:ascii="Arial" w:hAnsi="Arial" w:cs="Arial"/>
                <w:sz w:val="20"/>
              </w:rPr>
              <w:t xml:space="preserve">, </w:t>
            </w:r>
            <w:r w:rsidR="003E3498" w:rsidRPr="00A05879">
              <w:rPr>
                <w:rFonts w:ascii="Arial" w:hAnsi="Arial" w:cs="Arial"/>
                <w:sz w:val="20"/>
              </w:rPr>
              <w:t>не</w:t>
            </w:r>
            <w:r w:rsidRPr="00A05879">
              <w:rPr>
                <w:rFonts w:ascii="Arial" w:hAnsi="Arial" w:cs="Arial"/>
                <w:sz w:val="20"/>
              </w:rPr>
              <w:t xml:space="preserve"> </w:t>
            </w:r>
            <w:r w:rsidR="003E3498" w:rsidRPr="00A05879">
              <w:rPr>
                <w:rFonts w:ascii="Arial" w:hAnsi="Arial" w:cs="Arial"/>
                <w:sz w:val="20"/>
              </w:rPr>
              <w:t>получающий</w:t>
            </w:r>
            <w:r w:rsidRPr="00A05879">
              <w:rPr>
                <w:rFonts w:ascii="Arial" w:hAnsi="Arial" w:cs="Arial"/>
                <w:sz w:val="20"/>
              </w:rPr>
              <w:t xml:space="preserve"> </w:t>
            </w:r>
            <w:r w:rsidR="003E3498" w:rsidRPr="00A05879">
              <w:rPr>
                <w:rFonts w:ascii="Arial" w:hAnsi="Arial" w:cs="Arial"/>
                <w:sz w:val="20"/>
              </w:rPr>
              <w:t>стипе</w:t>
            </w:r>
            <w:r w:rsidR="003E3498" w:rsidRPr="00A05879">
              <w:rPr>
                <w:rFonts w:ascii="Arial" w:hAnsi="Arial" w:cs="Arial"/>
                <w:sz w:val="20"/>
              </w:rPr>
              <w:t>н</w:t>
            </w:r>
            <w:r w:rsidR="003E3498" w:rsidRPr="00A05879">
              <w:rPr>
                <w:rFonts w:ascii="Arial" w:hAnsi="Arial" w:cs="Arial"/>
                <w:sz w:val="20"/>
              </w:rPr>
              <w:t>ди</w:t>
            </w:r>
            <w:r w:rsidRPr="00A05879">
              <w:rPr>
                <w:rFonts w:ascii="Arial" w:hAnsi="Arial" w:cs="Arial"/>
                <w:sz w:val="20"/>
              </w:rPr>
              <w:t xml:space="preserve">ю </w:t>
            </w:r>
            <w:r w:rsidR="003E3498" w:rsidRPr="00A05879">
              <w:rPr>
                <w:rFonts w:ascii="Arial" w:hAnsi="Arial" w:cs="Arial"/>
                <w:sz w:val="20"/>
              </w:rPr>
              <w:t>от</w:t>
            </w:r>
            <w:r w:rsidRPr="00A05879">
              <w:rPr>
                <w:rFonts w:ascii="Arial" w:hAnsi="Arial" w:cs="Arial"/>
                <w:sz w:val="20"/>
              </w:rPr>
              <w:t xml:space="preserve"> </w:t>
            </w:r>
            <w:r w:rsidR="003E3498" w:rsidRPr="00A05879">
              <w:rPr>
                <w:rFonts w:ascii="Arial" w:hAnsi="Arial" w:cs="Arial"/>
                <w:sz w:val="20"/>
              </w:rPr>
              <w:t>своего</w:t>
            </w:r>
            <w:r w:rsidRPr="00A05879">
              <w:rPr>
                <w:rFonts w:ascii="Arial" w:hAnsi="Arial" w:cs="Arial"/>
                <w:sz w:val="20"/>
              </w:rPr>
              <w:t xml:space="preserve"> </w:t>
            </w:r>
            <w:r w:rsidR="003E3498" w:rsidRPr="00A05879">
              <w:rPr>
                <w:rFonts w:ascii="Arial" w:hAnsi="Arial" w:cs="Arial"/>
                <w:sz w:val="20"/>
              </w:rPr>
              <w:t>колледжа</w:t>
            </w:r>
            <w:r w:rsidRPr="00A05879">
              <w:rPr>
                <w:rFonts w:ascii="Arial" w:hAnsi="Arial" w:cs="Arial"/>
                <w:sz w:val="20"/>
              </w:rPr>
              <w:t xml:space="preserve"> </w:t>
            </w:r>
            <w:r w:rsidR="003E3498" w:rsidRPr="00A05879">
              <w:rPr>
                <w:rFonts w:ascii="Arial" w:hAnsi="Arial" w:cs="Arial"/>
                <w:sz w:val="20"/>
              </w:rPr>
              <w:t>и</w:t>
            </w:r>
            <w:r w:rsidRPr="00A05879">
              <w:rPr>
                <w:rFonts w:ascii="Arial" w:hAnsi="Arial" w:cs="Arial"/>
                <w:sz w:val="20"/>
              </w:rPr>
              <w:t xml:space="preserve"> </w:t>
            </w:r>
            <w:r w:rsidR="003E3498" w:rsidRPr="00A05879">
              <w:rPr>
                <w:rFonts w:ascii="Arial" w:hAnsi="Arial" w:cs="Arial"/>
                <w:sz w:val="20"/>
              </w:rPr>
              <w:t>вносящий</w:t>
            </w:r>
            <w:r w:rsidRPr="00A05879">
              <w:rPr>
                <w:rFonts w:ascii="Arial" w:hAnsi="Arial" w:cs="Arial"/>
                <w:sz w:val="20"/>
              </w:rPr>
              <w:t xml:space="preserve"> </w:t>
            </w:r>
            <w:r w:rsidR="003E3498" w:rsidRPr="00A05879">
              <w:rPr>
                <w:rFonts w:ascii="Arial" w:hAnsi="Arial" w:cs="Arial"/>
                <w:sz w:val="20"/>
              </w:rPr>
              <w:t>плату</w:t>
            </w:r>
            <w:r w:rsidRPr="00A05879">
              <w:rPr>
                <w:rFonts w:ascii="Arial" w:hAnsi="Arial" w:cs="Arial"/>
                <w:sz w:val="20"/>
              </w:rPr>
              <w:t xml:space="preserve"> </w:t>
            </w:r>
            <w:r w:rsidR="003E3498" w:rsidRPr="00A05879">
              <w:rPr>
                <w:rFonts w:ascii="Arial" w:hAnsi="Arial" w:cs="Arial"/>
                <w:sz w:val="20"/>
              </w:rPr>
              <w:t>за</w:t>
            </w:r>
            <w:r w:rsidRPr="00A05879">
              <w:rPr>
                <w:rFonts w:ascii="Arial" w:hAnsi="Arial" w:cs="Arial"/>
                <w:sz w:val="20"/>
              </w:rPr>
              <w:t xml:space="preserve"> </w:t>
            </w:r>
            <w:r w:rsidR="003E3498" w:rsidRPr="00A05879">
              <w:rPr>
                <w:rFonts w:ascii="Arial" w:hAnsi="Arial" w:cs="Arial"/>
                <w:sz w:val="20"/>
              </w:rPr>
              <w:t>питание</w:t>
            </w:r>
          </w:p>
        </w:tc>
      </w:tr>
      <w:tr w:rsidR="005B588E" w:rsidRPr="00A05879" w:rsidTr="00E66B74">
        <w:tc>
          <w:tcPr>
            <w:tcW w:w="1330" w:type="dxa"/>
          </w:tcPr>
          <w:p w:rsidR="005B588E" w:rsidRPr="00A05879" w:rsidRDefault="005B588E" w:rsidP="008622E5">
            <w:pPr>
              <w:rPr>
                <w:rFonts w:ascii="Arial" w:hAnsi="Arial" w:cs="Arial"/>
                <w:sz w:val="20"/>
              </w:rPr>
            </w:pPr>
            <w:r w:rsidRPr="00A05879">
              <w:rPr>
                <w:rFonts w:ascii="Arial" w:hAnsi="Arial" w:cs="Arial"/>
                <w:sz w:val="20"/>
                <w:lang w:val="en-US"/>
              </w:rPr>
              <w:t>Dropout</w:t>
            </w:r>
          </w:p>
        </w:tc>
        <w:tc>
          <w:tcPr>
            <w:tcW w:w="1962" w:type="dxa"/>
          </w:tcPr>
          <w:p w:rsidR="005B588E" w:rsidRPr="00A05879" w:rsidRDefault="005B588E" w:rsidP="008622E5">
            <w:pPr>
              <w:rPr>
                <w:rFonts w:ascii="Arial" w:hAnsi="Arial" w:cs="Arial"/>
                <w:sz w:val="20"/>
                <w:lang w:val="en-US"/>
              </w:rPr>
            </w:pPr>
            <w:r w:rsidRPr="00A05879">
              <w:rPr>
                <w:rFonts w:ascii="Arial" w:hAnsi="Arial" w:cs="Arial"/>
                <w:sz w:val="20"/>
                <w:lang w:val="en-US"/>
              </w:rPr>
              <w:t>a person who has abandoned a course of study or who has rejected conventional soci</w:t>
            </w:r>
            <w:r w:rsidRPr="00A05879">
              <w:rPr>
                <w:rFonts w:ascii="Arial" w:hAnsi="Arial" w:cs="Arial"/>
                <w:sz w:val="20"/>
                <w:lang w:val="en-US"/>
              </w:rPr>
              <w:t>e</w:t>
            </w:r>
            <w:r w:rsidRPr="00A05879">
              <w:rPr>
                <w:rFonts w:ascii="Arial" w:hAnsi="Arial" w:cs="Arial"/>
                <w:sz w:val="20"/>
                <w:lang w:val="en-US"/>
              </w:rPr>
              <w:t>ty to pursue an a</w:t>
            </w:r>
            <w:r w:rsidRPr="00A05879">
              <w:rPr>
                <w:rFonts w:ascii="Arial" w:hAnsi="Arial" w:cs="Arial"/>
                <w:sz w:val="20"/>
                <w:lang w:val="en-US"/>
              </w:rPr>
              <w:t>l</w:t>
            </w:r>
            <w:r w:rsidRPr="00A05879">
              <w:rPr>
                <w:rFonts w:ascii="Arial" w:hAnsi="Arial" w:cs="Arial"/>
                <w:sz w:val="20"/>
                <w:lang w:val="en-US"/>
              </w:rPr>
              <w:t>ternative lifestyle</w:t>
            </w:r>
          </w:p>
        </w:tc>
        <w:tc>
          <w:tcPr>
            <w:tcW w:w="6202" w:type="dxa"/>
          </w:tcPr>
          <w:p w:rsidR="005B588E" w:rsidRPr="00A05879" w:rsidRDefault="00922A29" w:rsidP="00922A29">
            <w:pPr>
              <w:rPr>
                <w:rFonts w:ascii="Arial" w:hAnsi="Arial" w:cs="Arial"/>
                <w:sz w:val="20"/>
              </w:rPr>
            </w:pPr>
            <w:r w:rsidRPr="00A05879">
              <w:rPr>
                <w:rFonts w:ascii="Arial" w:hAnsi="Arial" w:cs="Arial"/>
                <w:sz w:val="20"/>
              </w:rPr>
              <w:t>В</w:t>
            </w:r>
            <w:r w:rsidR="005B588E" w:rsidRPr="00A05879">
              <w:rPr>
                <w:rFonts w:ascii="Arial" w:hAnsi="Arial" w:cs="Arial"/>
                <w:sz w:val="20"/>
              </w:rPr>
              <w:t>ыбывший, отсеявшийся; учащийся, не</w:t>
            </w:r>
            <w:r w:rsidRPr="00A05879">
              <w:rPr>
                <w:rFonts w:ascii="Arial" w:hAnsi="Arial" w:cs="Arial"/>
                <w:sz w:val="20"/>
              </w:rPr>
              <w:t xml:space="preserve"> </w:t>
            </w:r>
            <w:r w:rsidR="005B588E" w:rsidRPr="00A05879">
              <w:rPr>
                <w:rFonts w:ascii="Arial" w:hAnsi="Arial" w:cs="Arial"/>
                <w:sz w:val="20"/>
              </w:rPr>
              <w:t>закончивший</w:t>
            </w:r>
            <w:r w:rsidRPr="00A05879">
              <w:rPr>
                <w:rFonts w:ascii="Arial" w:hAnsi="Arial" w:cs="Arial"/>
                <w:sz w:val="20"/>
              </w:rPr>
              <w:t xml:space="preserve"> </w:t>
            </w:r>
            <w:r w:rsidR="005B588E" w:rsidRPr="00A05879">
              <w:rPr>
                <w:rFonts w:ascii="Arial" w:hAnsi="Arial" w:cs="Arial"/>
                <w:sz w:val="20"/>
              </w:rPr>
              <w:t>курса</w:t>
            </w:r>
            <w:r w:rsidRPr="00A05879">
              <w:rPr>
                <w:rFonts w:ascii="Arial" w:hAnsi="Arial" w:cs="Arial"/>
                <w:sz w:val="20"/>
              </w:rPr>
              <w:t xml:space="preserve"> </w:t>
            </w:r>
            <w:r w:rsidR="005B588E" w:rsidRPr="00A05879">
              <w:rPr>
                <w:rFonts w:ascii="Arial" w:hAnsi="Arial" w:cs="Arial"/>
                <w:sz w:val="20"/>
              </w:rPr>
              <w:t>обучения (в</w:t>
            </w:r>
            <w:r w:rsidRPr="00A05879">
              <w:rPr>
                <w:rFonts w:ascii="Arial" w:hAnsi="Arial" w:cs="Arial"/>
                <w:sz w:val="20"/>
              </w:rPr>
              <w:t xml:space="preserve"> </w:t>
            </w:r>
            <w:r w:rsidR="005B588E" w:rsidRPr="00A05879">
              <w:rPr>
                <w:rFonts w:ascii="Arial" w:hAnsi="Arial" w:cs="Arial"/>
                <w:sz w:val="20"/>
              </w:rPr>
              <w:t>школе, университете)</w:t>
            </w:r>
          </w:p>
        </w:tc>
      </w:tr>
      <w:tr w:rsidR="005B588E" w:rsidRPr="00A05879" w:rsidTr="00E66B74">
        <w:tc>
          <w:tcPr>
            <w:tcW w:w="1330" w:type="dxa"/>
          </w:tcPr>
          <w:p w:rsidR="005B588E" w:rsidRPr="00A05879" w:rsidRDefault="005B588E" w:rsidP="008622E5">
            <w:pPr>
              <w:rPr>
                <w:rFonts w:ascii="Arial" w:hAnsi="Arial" w:cs="Arial"/>
                <w:sz w:val="20"/>
              </w:rPr>
            </w:pPr>
            <w:r w:rsidRPr="00A05879">
              <w:rPr>
                <w:rFonts w:ascii="Arial" w:hAnsi="Arial" w:cs="Arial"/>
                <w:sz w:val="20"/>
                <w:lang w:val="en-US"/>
              </w:rPr>
              <w:t>Fellow</w:t>
            </w:r>
          </w:p>
        </w:tc>
        <w:tc>
          <w:tcPr>
            <w:tcW w:w="1962" w:type="dxa"/>
          </w:tcPr>
          <w:p w:rsidR="005B588E" w:rsidRPr="00A05879" w:rsidRDefault="005B588E" w:rsidP="008622E5">
            <w:pPr>
              <w:rPr>
                <w:rFonts w:ascii="Arial" w:hAnsi="Arial" w:cs="Arial"/>
                <w:sz w:val="20"/>
                <w:lang w:val="en-US"/>
              </w:rPr>
            </w:pPr>
            <w:r w:rsidRPr="00A05879">
              <w:rPr>
                <w:rFonts w:ascii="Arial" w:hAnsi="Arial" w:cs="Arial"/>
                <w:sz w:val="20"/>
                <w:lang w:val="en-US"/>
              </w:rPr>
              <w:t>an incorporated senior member of a college</w:t>
            </w:r>
          </w:p>
        </w:tc>
        <w:tc>
          <w:tcPr>
            <w:tcW w:w="6202" w:type="dxa"/>
          </w:tcPr>
          <w:p w:rsidR="005B588E" w:rsidRPr="00A05879" w:rsidRDefault="00922A29" w:rsidP="00922A29">
            <w:pPr>
              <w:rPr>
                <w:rFonts w:ascii="Arial" w:hAnsi="Arial" w:cs="Arial"/>
                <w:sz w:val="20"/>
                <w:lang w:val="en-US"/>
              </w:rPr>
            </w:pPr>
            <w:r w:rsidRPr="00A05879">
              <w:rPr>
                <w:rFonts w:ascii="Arial" w:hAnsi="Arial" w:cs="Arial"/>
                <w:sz w:val="20"/>
              </w:rPr>
              <w:t>Ч</w:t>
            </w:r>
            <w:r w:rsidR="005B588E" w:rsidRPr="00A05879">
              <w:rPr>
                <w:rFonts w:ascii="Arial" w:hAnsi="Arial" w:cs="Arial"/>
                <w:sz w:val="20"/>
              </w:rPr>
              <w:t>лен</w:t>
            </w:r>
            <w:r w:rsidRPr="00A05879">
              <w:rPr>
                <w:rFonts w:ascii="Arial" w:hAnsi="Arial" w:cs="Arial"/>
                <w:sz w:val="20"/>
              </w:rPr>
              <w:t xml:space="preserve"> </w:t>
            </w:r>
            <w:r w:rsidR="005B588E" w:rsidRPr="00A05879">
              <w:rPr>
                <w:rFonts w:ascii="Arial" w:hAnsi="Arial" w:cs="Arial"/>
                <w:sz w:val="20"/>
              </w:rPr>
              <w:t>совета</w:t>
            </w:r>
            <w:r w:rsidRPr="00A05879">
              <w:rPr>
                <w:rFonts w:ascii="Arial" w:hAnsi="Arial" w:cs="Arial"/>
                <w:sz w:val="20"/>
              </w:rPr>
              <w:t xml:space="preserve"> </w:t>
            </w:r>
            <w:r w:rsidR="005B588E" w:rsidRPr="00A05879">
              <w:rPr>
                <w:rFonts w:ascii="Arial" w:hAnsi="Arial" w:cs="Arial"/>
                <w:sz w:val="20"/>
              </w:rPr>
              <w:t>колледжа</w:t>
            </w:r>
          </w:p>
        </w:tc>
      </w:tr>
      <w:tr w:rsidR="005B588E" w:rsidRPr="00A05879" w:rsidTr="00E66B74">
        <w:tc>
          <w:tcPr>
            <w:tcW w:w="1330" w:type="dxa"/>
          </w:tcPr>
          <w:p w:rsidR="005B588E" w:rsidRPr="00A05879" w:rsidRDefault="005E6ACE" w:rsidP="008622E5">
            <w:pPr>
              <w:rPr>
                <w:rFonts w:ascii="Arial" w:hAnsi="Arial" w:cs="Arial"/>
                <w:sz w:val="20"/>
              </w:rPr>
            </w:pPr>
            <w:r w:rsidRPr="00A05879">
              <w:rPr>
                <w:rFonts w:ascii="Arial" w:hAnsi="Arial" w:cs="Arial"/>
                <w:sz w:val="20"/>
                <w:lang w:val="en-US"/>
              </w:rPr>
              <w:t xml:space="preserve">Gentleman-commoner </w:t>
            </w:r>
          </w:p>
        </w:tc>
        <w:tc>
          <w:tcPr>
            <w:tcW w:w="1962" w:type="dxa"/>
          </w:tcPr>
          <w:p w:rsidR="005B588E" w:rsidRPr="00A05879" w:rsidRDefault="005E6ACE" w:rsidP="008622E5">
            <w:pPr>
              <w:rPr>
                <w:rFonts w:ascii="Arial" w:hAnsi="Arial" w:cs="Arial"/>
                <w:sz w:val="20"/>
                <w:lang w:val="en-US"/>
              </w:rPr>
            </w:pPr>
            <w:r w:rsidRPr="00A05879">
              <w:rPr>
                <w:rFonts w:ascii="Arial" w:hAnsi="Arial" w:cs="Arial"/>
                <w:sz w:val="20"/>
                <w:lang w:val="en-US"/>
              </w:rPr>
              <w:t>one of the highest class of commo</w:t>
            </w:r>
            <w:r w:rsidRPr="00A05879">
              <w:rPr>
                <w:rFonts w:ascii="Arial" w:hAnsi="Arial" w:cs="Arial"/>
                <w:sz w:val="20"/>
                <w:lang w:val="en-US"/>
              </w:rPr>
              <w:t>n</w:t>
            </w:r>
            <w:r w:rsidRPr="00A05879">
              <w:rPr>
                <w:rFonts w:ascii="Arial" w:hAnsi="Arial" w:cs="Arial"/>
                <w:sz w:val="20"/>
                <w:lang w:val="en-US"/>
              </w:rPr>
              <w:t>ers at the Univers</w:t>
            </w:r>
            <w:r w:rsidRPr="00A05879">
              <w:rPr>
                <w:rFonts w:ascii="Arial" w:hAnsi="Arial" w:cs="Arial"/>
                <w:sz w:val="20"/>
                <w:lang w:val="en-US"/>
              </w:rPr>
              <w:t>i</w:t>
            </w:r>
            <w:r w:rsidRPr="00A05879">
              <w:rPr>
                <w:rFonts w:ascii="Arial" w:hAnsi="Arial" w:cs="Arial"/>
                <w:sz w:val="20"/>
                <w:lang w:val="en-US"/>
              </w:rPr>
              <w:t>ty of Oxford</w:t>
            </w:r>
          </w:p>
        </w:tc>
        <w:tc>
          <w:tcPr>
            <w:tcW w:w="6202" w:type="dxa"/>
          </w:tcPr>
          <w:p w:rsidR="005B588E" w:rsidRPr="00A05879" w:rsidRDefault="00922A29" w:rsidP="00922A29">
            <w:pPr>
              <w:rPr>
                <w:rFonts w:ascii="Arial" w:hAnsi="Arial" w:cs="Arial"/>
                <w:sz w:val="20"/>
              </w:rPr>
            </w:pPr>
            <w:r w:rsidRPr="00A05879">
              <w:rPr>
                <w:rFonts w:ascii="Arial" w:hAnsi="Arial" w:cs="Arial"/>
                <w:sz w:val="20"/>
              </w:rPr>
              <w:t>П</w:t>
            </w:r>
            <w:r w:rsidR="005E6ACE" w:rsidRPr="00A05879">
              <w:rPr>
                <w:rFonts w:ascii="Arial" w:hAnsi="Arial" w:cs="Arial"/>
                <w:sz w:val="20"/>
              </w:rPr>
              <w:t>ривилегированный</w:t>
            </w:r>
            <w:r w:rsidRPr="00A05879">
              <w:rPr>
                <w:rFonts w:ascii="Arial" w:hAnsi="Arial" w:cs="Arial"/>
                <w:sz w:val="20"/>
              </w:rPr>
              <w:t xml:space="preserve"> </w:t>
            </w:r>
            <w:r w:rsidR="005E6ACE" w:rsidRPr="00A05879">
              <w:rPr>
                <w:rFonts w:ascii="Arial" w:hAnsi="Arial" w:cs="Arial"/>
                <w:sz w:val="20"/>
              </w:rPr>
              <w:t>студент последнего</w:t>
            </w:r>
            <w:r w:rsidRPr="00A05879">
              <w:rPr>
                <w:rFonts w:ascii="Arial" w:hAnsi="Arial" w:cs="Arial"/>
                <w:sz w:val="20"/>
              </w:rPr>
              <w:t xml:space="preserve"> </w:t>
            </w:r>
            <w:r w:rsidR="005E6ACE" w:rsidRPr="00A05879">
              <w:rPr>
                <w:rFonts w:ascii="Arial" w:hAnsi="Arial" w:cs="Arial"/>
                <w:sz w:val="20"/>
              </w:rPr>
              <w:t>курса</w:t>
            </w:r>
            <w:r w:rsidRPr="00A05879">
              <w:rPr>
                <w:rFonts w:ascii="Arial" w:hAnsi="Arial" w:cs="Arial"/>
                <w:sz w:val="20"/>
              </w:rPr>
              <w:t xml:space="preserve"> </w:t>
            </w:r>
            <w:r w:rsidR="005E6ACE" w:rsidRPr="00A05879">
              <w:rPr>
                <w:rFonts w:ascii="Arial" w:hAnsi="Arial" w:cs="Arial"/>
                <w:sz w:val="20"/>
              </w:rPr>
              <w:t>Оксфордского</w:t>
            </w:r>
            <w:r w:rsidRPr="00A05879">
              <w:rPr>
                <w:rFonts w:ascii="Arial" w:hAnsi="Arial" w:cs="Arial"/>
                <w:sz w:val="20"/>
              </w:rPr>
              <w:t xml:space="preserve"> </w:t>
            </w:r>
            <w:r w:rsidR="005E6ACE" w:rsidRPr="00A05879">
              <w:rPr>
                <w:rFonts w:ascii="Arial" w:hAnsi="Arial" w:cs="Arial"/>
                <w:sz w:val="20"/>
              </w:rPr>
              <w:t>университета, пользовавшийся</w:t>
            </w:r>
            <w:r w:rsidRPr="00A05879">
              <w:rPr>
                <w:rFonts w:ascii="Arial" w:hAnsi="Arial" w:cs="Arial"/>
                <w:sz w:val="20"/>
              </w:rPr>
              <w:t xml:space="preserve"> </w:t>
            </w:r>
            <w:r w:rsidR="005E6ACE" w:rsidRPr="00A05879">
              <w:rPr>
                <w:rFonts w:ascii="Arial" w:hAnsi="Arial" w:cs="Arial"/>
                <w:sz w:val="20"/>
              </w:rPr>
              <w:t>правом</w:t>
            </w:r>
            <w:r w:rsidRPr="00A05879">
              <w:rPr>
                <w:rFonts w:ascii="Arial" w:hAnsi="Arial" w:cs="Arial"/>
                <w:sz w:val="20"/>
              </w:rPr>
              <w:t xml:space="preserve"> </w:t>
            </w:r>
            <w:r w:rsidR="005E6ACE" w:rsidRPr="00A05879">
              <w:rPr>
                <w:rFonts w:ascii="Arial" w:hAnsi="Arial" w:cs="Arial"/>
                <w:sz w:val="20"/>
              </w:rPr>
              <w:t>обедать</w:t>
            </w:r>
            <w:r w:rsidRPr="00A05879">
              <w:rPr>
                <w:rFonts w:ascii="Arial" w:hAnsi="Arial" w:cs="Arial"/>
                <w:sz w:val="20"/>
              </w:rPr>
              <w:t xml:space="preserve"> </w:t>
            </w:r>
            <w:r w:rsidR="005E6ACE" w:rsidRPr="00A05879">
              <w:rPr>
                <w:rFonts w:ascii="Arial" w:hAnsi="Arial" w:cs="Arial"/>
                <w:sz w:val="20"/>
              </w:rPr>
              <w:t>за "высоким</w:t>
            </w:r>
            <w:r w:rsidRPr="00A05879">
              <w:rPr>
                <w:rFonts w:ascii="Arial" w:hAnsi="Arial" w:cs="Arial"/>
                <w:sz w:val="20"/>
              </w:rPr>
              <w:t xml:space="preserve"> </w:t>
            </w:r>
            <w:r w:rsidR="005E6ACE" w:rsidRPr="00A05879">
              <w:rPr>
                <w:rFonts w:ascii="Arial" w:hAnsi="Arial" w:cs="Arial"/>
                <w:sz w:val="20"/>
              </w:rPr>
              <w:t xml:space="preserve">столом" </w:t>
            </w:r>
            <w:r w:rsidRPr="00A05879">
              <w:rPr>
                <w:rFonts w:ascii="Arial" w:hAnsi="Arial" w:cs="Arial"/>
                <w:sz w:val="20"/>
              </w:rPr>
              <w:t>(</w:t>
            </w:r>
            <w:r w:rsidR="005E6ACE" w:rsidRPr="00A05879">
              <w:rPr>
                <w:rFonts w:ascii="Arial" w:hAnsi="Arial" w:cs="Arial"/>
                <w:sz w:val="20"/>
              </w:rPr>
              <w:t>вносил</w:t>
            </w:r>
            <w:r w:rsidRPr="00A05879">
              <w:rPr>
                <w:rFonts w:ascii="Arial" w:hAnsi="Arial" w:cs="Arial"/>
                <w:sz w:val="20"/>
              </w:rPr>
              <w:t xml:space="preserve"> </w:t>
            </w:r>
            <w:r w:rsidR="005E6ACE" w:rsidRPr="00A05879">
              <w:rPr>
                <w:rFonts w:ascii="Arial" w:hAnsi="Arial" w:cs="Arial"/>
                <w:sz w:val="20"/>
              </w:rPr>
              <w:t>дополнительную</w:t>
            </w:r>
            <w:r w:rsidRPr="00A05879">
              <w:rPr>
                <w:rFonts w:ascii="Arial" w:hAnsi="Arial" w:cs="Arial"/>
                <w:sz w:val="20"/>
              </w:rPr>
              <w:t xml:space="preserve"> </w:t>
            </w:r>
            <w:r w:rsidR="005E6ACE" w:rsidRPr="00A05879">
              <w:rPr>
                <w:rFonts w:ascii="Arial" w:hAnsi="Arial" w:cs="Arial"/>
                <w:sz w:val="20"/>
              </w:rPr>
              <w:t>плату)</w:t>
            </w:r>
          </w:p>
        </w:tc>
      </w:tr>
      <w:tr w:rsidR="005B588E" w:rsidRPr="00A05879" w:rsidTr="00E66B74">
        <w:tc>
          <w:tcPr>
            <w:tcW w:w="1330" w:type="dxa"/>
          </w:tcPr>
          <w:p w:rsidR="005B588E" w:rsidRPr="00A05879" w:rsidRDefault="003E3498" w:rsidP="008622E5">
            <w:pPr>
              <w:rPr>
                <w:rFonts w:ascii="Arial" w:hAnsi="Arial" w:cs="Arial"/>
                <w:sz w:val="20"/>
              </w:rPr>
            </w:pPr>
            <w:r w:rsidRPr="00A05879">
              <w:rPr>
                <w:rFonts w:ascii="Arial" w:hAnsi="Arial" w:cs="Arial"/>
                <w:sz w:val="20"/>
                <w:lang w:val="en-US"/>
              </w:rPr>
              <w:t>Half-timer</w:t>
            </w:r>
          </w:p>
        </w:tc>
        <w:tc>
          <w:tcPr>
            <w:tcW w:w="1962" w:type="dxa"/>
          </w:tcPr>
          <w:p w:rsidR="005B588E" w:rsidRPr="00A05879" w:rsidRDefault="003E3498" w:rsidP="008622E5">
            <w:pPr>
              <w:rPr>
                <w:rFonts w:ascii="Arial" w:hAnsi="Arial" w:cs="Arial"/>
                <w:sz w:val="20"/>
                <w:lang w:val="en-US"/>
              </w:rPr>
            </w:pPr>
            <w:r w:rsidRPr="00A05879">
              <w:rPr>
                <w:rFonts w:ascii="Arial" w:hAnsi="Arial" w:cs="Arial"/>
                <w:sz w:val="20"/>
                <w:lang w:val="en-US"/>
              </w:rPr>
              <w:t>student who e</w:t>
            </w:r>
            <w:r w:rsidRPr="00A05879">
              <w:rPr>
                <w:rFonts w:ascii="Arial" w:hAnsi="Arial" w:cs="Arial"/>
                <w:sz w:val="20"/>
                <w:lang w:val="en-US"/>
              </w:rPr>
              <w:t>n</w:t>
            </w:r>
            <w:r w:rsidRPr="00A05879">
              <w:rPr>
                <w:rFonts w:ascii="Arial" w:hAnsi="Arial" w:cs="Arial"/>
                <w:sz w:val="20"/>
                <w:lang w:val="en-US"/>
              </w:rPr>
              <w:t>rolled for at least half the full-time academic work load for the course of study the student is pursuing, as d</w:t>
            </w:r>
            <w:r w:rsidRPr="00A05879">
              <w:rPr>
                <w:rFonts w:ascii="Arial" w:hAnsi="Arial" w:cs="Arial"/>
                <w:sz w:val="20"/>
                <w:lang w:val="en-US"/>
              </w:rPr>
              <w:t>e</w:t>
            </w:r>
            <w:r w:rsidRPr="00A05879">
              <w:rPr>
                <w:rFonts w:ascii="Arial" w:hAnsi="Arial" w:cs="Arial"/>
                <w:sz w:val="20"/>
                <w:lang w:val="en-US"/>
              </w:rPr>
              <w:t>termined under the standards of the school where the student is enrolled</w:t>
            </w:r>
          </w:p>
        </w:tc>
        <w:tc>
          <w:tcPr>
            <w:tcW w:w="6202" w:type="dxa"/>
          </w:tcPr>
          <w:p w:rsidR="005B588E" w:rsidRPr="00A05879" w:rsidRDefault="009314DB" w:rsidP="009314DB">
            <w:pPr>
              <w:rPr>
                <w:rFonts w:ascii="Arial" w:hAnsi="Arial" w:cs="Arial"/>
                <w:sz w:val="20"/>
              </w:rPr>
            </w:pPr>
            <w:r w:rsidRPr="00A05879">
              <w:rPr>
                <w:rFonts w:ascii="Arial" w:hAnsi="Arial" w:cs="Arial"/>
                <w:sz w:val="20"/>
              </w:rPr>
              <w:t>Ш</w:t>
            </w:r>
            <w:r w:rsidR="003E3498" w:rsidRPr="00A05879">
              <w:rPr>
                <w:rFonts w:ascii="Arial" w:hAnsi="Arial" w:cs="Arial"/>
                <w:sz w:val="20"/>
              </w:rPr>
              <w:t>кольник, совмещающий</w:t>
            </w:r>
            <w:r w:rsidRPr="00A05879">
              <w:rPr>
                <w:rFonts w:ascii="Arial" w:hAnsi="Arial" w:cs="Arial"/>
                <w:sz w:val="20"/>
              </w:rPr>
              <w:t xml:space="preserve"> </w:t>
            </w:r>
            <w:r w:rsidR="003E3498" w:rsidRPr="00A05879">
              <w:rPr>
                <w:rFonts w:ascii="Arial" w:hAnsi="Arial" w:cs="Arial"/>
                <w:sz w:val="20"/>
              </w:rPr>
              <w:t>учёбу</w:t>
            </w:r>
            <w:r w:rsidRPr="00A05879">
              <w:rPr>
                <w:rFonts w:ascii="Arial" w:hAnsi="Arial" w:cs="Arial"/>
                <w:sz w:val="20"/>
              </w:rPr>
              <w:t xml:space="preserve"> </w:t>
            </w:r>
            <w:r w:rsidR="003E3498" w:rsidRPr="00A05879">
              <w:rPr>
                <w:rFonts w:ascii="Arial" w:hAnsi="Arial" w:cs="Arial"/>
                <w:sz w:val="20"/>
              </w:rPr>
              <w:t>с</w:t>
            </w:r>
            <w:r w:rsidRPr="00A05879">
              <w:rPr>
                <w:rFonts w:ascii="Arial" w:hAnsi="Arial" w:cs="Arial"/>
                <w:sz w:val="20"/>
              </w:rPr>
              <w:t xml:space="preserve"> </w:t>
            </w:r>
            <w:r w:rsidR="003E3498" w:rsidRPr="00A05879">
              <w:rPr>
                <w:rFonts w:ascii="Arial" w:hAnsi="Arial" w:cs="Arial"/>
                <w:sz w:val="20"/>
              </w:rPr>
              <w:t>работой (освобождается</w:t>
            </w:r>
            <w:r w:rsidRPr="00A05879">
              <w:rPr>
                <w:rFonts w:ascii="Arial" w:hAnsi="Arial" w:cs="Arial"/>
                <w:sz w:val="20"/>
              </w:rPr>
              <w:t xml:space="preserve"> </w:t>
            </w:r>
            <w:r w:rsidR="003E3498" w:rsidRPr="00A05879">
              <w:rPr>
                <w:rFonts w:ascii="Arial" w:hAnsi="Arial" w:cs="Arial"/>
                <w:sz w:val="20"/>
              </w:rPr>
              <w:t>от</w:t>
            </w:r>
            <w:r w:rsidRPr="00A05879">
              <w:rPr>
                <w:rFonts w:ascii="Arial" w:hAnsi="Arial" w:cs="Arial"/>
                <w:sz w:val="20"/>
              </w:rPr>
              <w:t xml:space="preserve"> </w:t>
            </w:r>
            <w:r w:rsidR="003E3498" w:rsidRPr="00A05879">
              <w:rPr>
                <w:rFonts w:ascii="Arial" w:hAnsi="Arial" w:cs="Arial"/>
                <w:sz w:val="20"/>
              </w:rPr>
              <w:t>части</w:t>
            </w:r>
            <w:r w:rsidRPr="00A05879">
              <w:rPr>
                <w:rFonts w:ascii="Arial" w:hAnsi="Arial" w:cs="Arial"/>
                <w:sz w:val="20"/>
              </w:rPr>
              <w:t xml:space="preserve"> </w:t>
            </w:r>
            <w:r w:rsidR="003E3498" w:rsidRPr="00A05879">
              <w:rPr>
                <w:rFonts w:ascii="Arial" w:hAnsi="Arial" w:cs="Arial"/>
                <w:sz w:val="20"/>
              </w:rPr>
              <w:t>занятий</w:t>
            </w:r>
            <w:r w:rsidRPr="00A05879">
              <w:rPr>
                <w:rFonts w:ascii="Arial" w:hAnsi="Arial" w:cs="Arial"/>
                <w:sz w:val="20"/>
              </w:rPr>
              <w:t xml:space="preserve"> </w:t>
            </w:r>
            <w:r w:rsidR="003E3498" w:rsidRPr="00A05879">
              <w:rPr>
                <w:rFonts w:ascii="Arial" w:hAnsi="Arial" w:cs="Arial"/>
                <w:sz w:val="20"/>
              </w:rPr>
              <w:t>в</w:t>
            </w:r>
            <w:r w:rsidRPr="00A05879">
              <w:rPr>
                <w:rFonts w:ascii="Arial" w:hAnsi="Arial" w:cs="Arial"/>
                <w:sz w:val="20"/>
              </w:rPr>
              <w:t xml:space="preserve"> </w:t>
            </w:r>
            <w:r w:rsidR="003E3498" w:rsidRPr="00A05879">
              <w:rPr>
                <w:rFonts w:ascii="Arial" w:hAnsi="Arial" w:cs="Arial"/>
                <w:sz w:val="20"/>
              </w:rPr>
              <w:t>школе)</w:t>
            </w:r>
          </w:p>
        </w:tc>
      </w:tr>
      <w:tr w:rsidR="005B588E" w:rsidRPr="00A05879" w:rsidTr="00E66B74">
        <w:tc>
          <w:tcPr>
            <w:tcW w:w="1330" w:type="dxa"/>
          </w:tcPr>
          <w:p w:rsidR="005B588E" w:rsidRPr="00A05879" w:rsidRDefault="003E3498" w:rsidP="008622E5">
            <w:pPr>
              <w:rPr>
                <w:rFonts w:ascii="Arial" w:hAnsi="Arial" w:cs="Arial"/>
                <w:sz w:val="20"/>
              </w:rPr>
            </w:pPr>
            <w:r w:rsidRPr="00A05879">
              <w:rPr>
                <w:rFonts w:ascii="Arial" w:hAnsi="Arial" w:cs="Arial"/>
                <w:sz w:val="20"/>
                <w:lang w:val="en-US"/>
              </w:rPr>
              <w:t>Old blue</w:t>
            </w:r>
          </w:p>
        </w:tc>
        <w:tc>
          <w:tcPr>
            <w:tcW w:w="1962" w:type="dxa"/>
          </w:tcPr>
          <w:p w:rsidR="005B588E" w:rsidRPr="00A05879" w:rsidRDefault="003E3498" w:rsidP="008622E5">
            <w:pPr>
              <w:rPr>
                <w:rFonts w:ascii="Arial" w:hAnsi="Arial" w:cs="Arial"/>
                <w:sz w:val="20"/>
                <w:lang w:val="en-US"/>
              </w:rPr>
            </w:pPr>
            <w:r w:rsidRPr="00A05879">
              <w:rPr>
                <w:rFonts w:ascii="Arial" w:hAnsi="Arial" w:cs="Arial"/>
                <w:sz w:val="20"/>
                <w:lang w:val="en-US"/>
              </w:rPr>
              <w:t>former graduating student of Oxford or Cambridge Un</w:t>
            </w:r>
            <w:r w:rsidRPr="00A05879">
              <w:rPr>
                <w:rFonts w:ascii="Arial" w:hAnsi="Arial" w:cs="Arial"/>
                <w:sz w:val="20"/>
                <w:lang w:val="en-US"/>
              </w:rPr>
              <w:t>i</w:t>
            </w:r>
            <w:r w:rsidRPr="00A05879">
              <w:rPr>
                <w:rFonts w:ascii="Arial" w:hAnsi="Arial" w:cs="Arial"/>
                <w:sz w:val="20"/>
                <w:lang w:val="en-US"/>
              </w:rPr>
              <w:t>versity who u</w:t>
            </w:r>
            <w:r w:rsidRPr="00A05879">
              <w:rPr>
                <w:rFonts w:ascii="Arial" w:hAnsi="Arial" w:cs="Arial"/>
                <w:sz w:val="20"/>
                <w:lang w:val="en-US"/>
              </w:rPr>
              <w:t>p</w:t>
            </w:r>
            <w:r w:rsidRPr="00A05879">
              <w:rPr>
                <w:rFonts w:ascii="Arial" w:hAnsi="Arial" w:cs="Arial"/>
                <w:sz w:val="20"/>
                <w:lang w:val="en-US"/>
              </w:rPr>
              <w:t>holds the sport honor of the un</w:t>
            </w:r>
            <w:r w:rsidRPr="00A05879">
              <w:rPr>
                <w:rFonts w:ascii="Arial" w:hAnsi="Arial" w:cs="Arial"/>
                <w:sz w:val="20"/>
                <w:lang w:val="en-US"/>
              </w:rPr>
              <w:t>i</w:t>
            </w:r>
            <w:r w:rsidRPr="00A05879">
              <w:rPr>
                <w:rFonts w:ascii="Arial" w:hAnsi="Arial" w:cs="Arial"/>
                <w:sz w:val="20"/>
                <w:lang w:val="en-US"/>
              </w:rPr>
              <w:t>versity</w:t>
            </w:r>
          </w:p>
        </w:tc>
        <w:tc>
          <w:tcPr>
            <w:tcW w:w="6202" w:type="dxa"/>
          </w:tcPr>
          <w:p w:rsidR="009314DB" w:rsidRPr="00A05879" w:rsidRDefault="009314DB" w:rsidP="008622E5">
            <w:pPr>
              <w:rPr>
                <w:rFonts w:ascii="Arial" w:hAnsi="Arial" w:cs="Arial"/>
                <w:sz w:val="20"/>
              </w:rPr>
            </w:pPr>
            <w:r w:rsidRPr="00A05879">
              <w:rPr>
                <w:rFonts w:ascii="Arial" w:hAnsi="Arial" w:cs="Arial"/>
                <w:sz w:val="20"/>
              </w:rPr>
              <w:t>Б</w:t>
            </w:r>
            <w:r w:rsidR="003E3498" w:rsidRPr="00A05879">
              <w:rPr>
                <w:rFonts w:ascii="Arial" w:hAnsi="Arial" w:cs="Arial"/>
                <w:sz w:val="20"/>
              </w:rPr>
              <w:t>ывший</w:t>
            </w:r>
            <w:r w:rsidRPr="00A05879">
              <w:rPr>
                <w:rFonts w:ascii="Arial" w:hAnsi="Arial" w:cs="Arial"/>
                <w:sz w:val="20"/>
              </w:rPr>
              <w:t xml:space="preserve"> </w:t>
            </w:r>
            <w:r w:rsidR="003E3498" w:rsidRPr="00A05879">
              <w:rPr>
                <w:rFonts w:ascii="Arial" w:hAnsi="Arial" w:cs="Arial"/>
                <w:sz w:val="20"/>
              </w:rPr>
              <w:t>выпускник</w:t>
            </w:r>
            <w:r w:rsidRPr="00A05879">
              <w:rPr>
                <w:rFonts w:ascii="Arial" w:hAnsi="Arial" w:cs="Arial"/>
                <w:sz w:val="20"/>
              </w:rPr>
              <w:t xml:space="preserve"> </w:t>
            </w:r>
            <w:proofErr w:type="gramStart"/>
            <w:r w:rsidR="003E3498" w:rsidRPr="00A05879">
              <w:rPr>
                <w:rFonts w:ascii="Arial" w:hAnsi="Arial" w:cs="Arial"/>
                <w:sz w:val="20"/>
              </w:rPr>
              <w:t>Оксфордского</w:t>
            </w:r>
            <w:proofErr w:type="gramEnd"/>
            <w:r w:rsidRPr="00A05879">
              <w:rPr>
                <w:rFonts w:ascii="Arial" w:hAnsi="Arial" w:cs="Arial"/>
                <w:sz w:val="20"/>
              </w:rPr>
              <w:t xml:space="preserve"> </w:t>
            </w:r>
            <w:r w:rsidR="003E3498" w:rsidRPr="00A05879">
              <w:rPr>
                <w:rFonts w:ascii="Arial" w:hAnsi="Arial" w:cs="Arial"/>
                <w:sz w:val="20"/>
              </w:rPr>
              <w:t>или</w:t>
            </w:r>
            <w:r w:rsidRPr="00A05879">
              <w:rPr>
                <w:rFonts w:ascii="Arial" w:hAnsi="Arial" w:cs="Arial"/>
                <w:sz w:val="20"/>
              </w:rPr>
              <w:t xml:space="preserve"> </w:t>
            </w:r>
            <w:r w:rsidR="003E3498" w:rsidRPr="00A05879">
              <w:rPr>
                <w:rFonts w:ascii="Arial" w:hAnsi="Arial" w:cs="Arial"/>
                <w:sz w:val="20"/>
              </w:rPr>
              <w:t>Кембриджско</w:t>
            </w:r>
            <w:r w:rsidRPr="00A05879">
              <w:rPr>
                <w:rFonts w:ascii="Arial" w:hAnsi="Arial" w:cs="Arial"/>
                <w:sz w:val="20"/>
              </w:rPr>
              <w:t>го</w:t>
            </w:r>
          </w:p>
          <w:p w:rsidR="005B588E" w:rsidRPr="00A05879" w:rsidRDefault="003E3498" w:rsidP="009314DB">
            <w:pPr>
              <w:rPr>
                <w:rFonts w:ascii="Arial" w:hAnsi="Arial" w:cs="Arial"/>
                <w:sz w:val="20"/>
              </w:rPr>
            </w:pPr>
            <w:r w:rsidRPr="00A05879">
              <w:rPr>
                <w:rFonts w:ascii="Arial" w:hAnsi="Arial" w:cs="Arial"/>
                <w:sz w:val="20"/>
              </w:rPr>
              <w:t xml:space="preserve">университета, </w:t>
            </w:r>
            <w:proofErr w:type="gramStart"/>
            <w:r w:rsidRPr="00A05879">
              <w:rPr>
                <w:rFonts w:ascii="Arial" w:hAnsi="Arial" w:cs="Arial"/>
                <w:sz w:val="20"/>
              </w:rPr>
              <w:t>защищавший</w:t>
            </w:r>
            <w:proofErr w:type="gramEnd"/>
            <w:r w:rsidR="009314DB" w:rsidRPr="00A05879">
              <w:rPr>
                <w:rFonts w:ascii="Arial" w:hAnsi="Arial" w:cs="Arial"/>
                <w:sz w:val="20"/>
              </w:rPr>
              <w:t xml:space="preserve"> </w:t>
            </w:r>
            <w:r w:rsidRPr="00A05879">
              <w:rPr>
                <w:rFonts w:ascii="Arial" w:hAnsi="Arial" w:cs="Arial"/>
                <w:sz w:val="20"/>
              </w:rPr>
              <w:t>спортивную</w:t>
            </w:r>
            <w:r w:rsidR="009314DB" w:rsidRPr="00A05879">
              <w:rPr>
                <w:rFonts w:ascii="Arial" w:hAnsi="Arial" w:cs="Arial"/>
                <w:sz w:val="20"/>
              </w:rPr>
              <w:t xml:space="preserve"> </w:t>
            </w:r>
            <w:r w:rsidRPr="00A05879">
              <w:rPr>
                <w:rFonts w:ascii="Arial" w:hAnsi="Arial" w:cs="Arial"/>
                <w:sz w:val="20"/>
              </w:rPr>
              <w:t>честь</w:t>
            </w:r>
            <w:r w:rsidR="009314DB" w:rsidRPr="00A05879">
              <w:rPr>
                <w:rFonts w:ascii="Arial" w:hAnsi="Arial" w:cs="Arial"/>
                <w:sz w:val="20"/>
              </w:rPr>
              <w:t xml:space="preserve"> </w:t>
            </w:r>
            <w:r w:rsidRPr="00A05879">
              <w:rPr>
                <w:rFonts w:ascii="Arial" w:hAnsi="Arial" w:cs="Arial"/>
                <w:sz w:val="20"/>
              </w:rPr>
              <w:t>своего</w:t>
            </w:r>
            <w:r w:rsidR="009314DB" w:rsidRPr="00A05879">
              <w:rPr>
                <w:rFonts w:ascii="Arial" w:hAnsi="Arial" w:cs="Arial"/>
                <w:sz w:val="20"/>
              </w:rPr>
              <w:t xml:space="preserve"> </w:t>
            </w:r>
            <w:r w:rsidRPr="00A05879">
              <w:rPr>
                <w:rFonts w:ascii="Arial" w:hAnsi="Arial" w:cs="Arial"/>
                <w:sz w:val="20"/>
              </w:rPr>
              <w:t>униве</w:t>
            </w:r>
            <w:r w:rsidRPr="00A05879">
              <w:rPr>
                <w:rFonts w:ascii="Arial" w:hAnsi="Arial" w:cs="Arial"/>
                <w:sz w:val="20"/>
              </w:rPr>
              <w:t>р</w:t>
            </w:r>
            <w:r w:rsidRPr="00A05879">
              <w:rPr>
                <w:rFonts w:ascii="Arial" w:hAnsi="Arial" w:cs="Arial"/>
                <w:sz w:val="20"/>
              </w:rPr>
              <w:t>ситета</w:t>
            </w:r>
          </w:p>
        </w:tc>
      </w:tr>
      <w:tr w:rsidR="005B588E" w:rsidRPr="00A05879" w:rsidTr="00E66B74">
        <w:tc>
          <w:tcPr>
            <w:tcW w:w="1330" w:type="dxa"/>
          </w:tcPr>
          <w:p w:rsidR="005B588E" w:rsidRPr="00A05879" w:rsidRDefault="003E3498" w:rsidP="008622E5">
            <w:pPr>
              <w:rPr>
                <w:rFonts w:ascii="Arial" w:hAnsi="Arial" w:cs="Arial"/>
                <w:sz w:val="20"/>
                <w:lang w:val="en-US"/>
              </w:rPr>
            </w:pPr>
            <w:proofErr w:type="spellStart"/>
            <w:r w:rsidRPr="00A05879">
              <w:rPr>
                <w:rFonts w:ascii="Arial" w:hAnsi="Arial" w:cs="Arial"/>
                <w:sz w:val="20"/>
                <w:lang w:val="en-US"/>
              </w:rPr>
              <w:t>Sizar</w:t>
            </w:r>
            <w:proofErr w:type="spellEnd"/>
          </w:p>
        </w:tc>
        <w:tc>
          <w:tcPr>
            <w:tcW w:w="1962" w:type="dxa"/>
          </w:tcPr>
          <w:p w:rsidR="005B588E" w:rsidRPr="00A05879" w:rsidRDefault="003E3498" w:rsidP="008622E5">
            <w:pPr>
              <w:rPr>
                <w:rFonts w:ascii="Arial" w:hAnsi="Arial" w:cs="Arial"/>
                <w:sz w:val="20"/>
                <w:lang w:val="en-US"/>
              </w:rPr>
            </w:pPr>
            <w:r w:rsidRPr="00A05879">
              <w:rPr>
                <w:rFonts w:ascii="Arial" w:hAnsi="Arial" w:cs="Arial"/>
                <w:sz w:val="20"/>
                <w:lang w:val="en-US"/>
              </w:rPr>
              <w:t>an undergraduate at Cambridge Un</w:t>
            </w:r>
            <w:r w:rsidRPr="00A05879">
              <w:rPr>
                <w:rFonts w:ascii="Arial" w:hAnsi="Arial" w:cs="Arial"/>
                <w:sz w:val="20"/>
                <w:lang w:val="en-US"/>
              </w:rPr>
              <w:t>i</w:t>
            </w:r>
            <w:r w:rsidRPr="00A05879">
              <w:rPr>
                <w:rFonts w:ascii="Arial" w:hAnsi="Arial" w:cs="Arial"/>
                <w:sz w:val="20"/>
                <w:lang w:val="en-US"/>
              </w:rPr>
              <w:t>versity or at Trinity College, Dublin, receiving financial help from the co</w:t>
            </w:r>
            <w:r w:rsidRPr="00A05879">
              <w:rPr>
                <w:rFonts w:ascii="Arial" w:hAnsi="Arial" w:cs="Arial"/>
                <w:sz w:val="20"/>
                <w:lang w:val="en-US"/>
              </w:rPr>
              <w:t>l</w:t>
            </w:r>
            <w:r w:rsidRPr="00A05879">
              <w:rPr>
                <w:rFonts w:ascii="Arial" w:hAnsi="Arial" w:cs="Arial"/>
                <w:sz w:val="20"/>
                <w:lang w:val="en-US"/>
              </w:rPr>
              <w:t>lege and formerly having certain m</w:t>
            </w:r>
            <w:r w:rsidRPr="00A05879">
              <w:rPr>
                <w:rFonts w:ascii="Arial" w:hAnsi="Arial" w:cs="Arial"/>
                <w:sz w:val="20"/>
                <w:lang w:val="en-US"/>
              </w:rPr>
              <w:t>e</w:t>
            </w:r>
            <w:r w:rsidRPr="00A05879">
              <w:rPr>
                <w:rFonts w:ascii="Arial" w:hAnsi="Arial" w:cs="Arial"/>
                <w:sz w:val="20"/>
                <w:lang w:val="en-US"/>
              </w:rPr>
              <w:t>nial duties</w:t>
            </w:r>
          </w:p>
        </w:tc>
        <w:tc>
          <w:tcPr>
            <w:tcW w:w="6202" w:type="dxa"/>
          </w:tcPr>
          <w:p w:rsidR="005B588E" w:rsidRPr="00A05879" w:rsidRDefault="00B07EB9" w:rsidP="008622E5">
            <w:pPr>
              <w:rPr>
                <w:rFonts w:ascii="Arial" w:hAnsi="Arial" w:cs="Arial"/>
                <w:sz w:val="20"/>
              </w:rPr>
            </w:pPr>
            <w:r w:rsidRPr="00A05879">
              <w:rPr>
                <w:rFonts w:ascii="Arial" w:hAnsi="Arial" w:cs="Arial"/>
                <w:sz w:val="20"/>
              </w:rPr>
              <w:t xml:space="preserve">Студент, </w:t>
            </w:r>
            <w:r w:rsidR="003E3498" w:rsidRPr="00A05879">
              <w:rPr>
                <w:rFonts w:ascii="Arial" w:hAnsi="Arial" w:cs="Arial"/>
                <w:sz w:val="20"/>
              </w:rPr>
              <w:t>получающий</w:t>
            </w:r>
            <w:r w:rsidR="009314DB" w:rsidRPr="00A05879">
              <w:rPr>
                <w:rFonts w:ascii="Arial" w:hAnsi="Arial" w:cs="Arial"/>
                <w:sz w:val="20"/>
              </w:rPr>
              <w:t xml:space="preserve"> </w:t>
            </w:r>
            <w:r w:rsidR="003E3498" w:rsidRPr="00A05879">
              <w:rPr>
                <w:rFonts w:ascii="Arial" w:hAnsi="Arial" w:cs="Arial"/>
                <w:sz w:val="20"/>
              </w:rPr>
              <w:t>стипендию</w:t>
            </w:r>
            <w:r w:rsidR="009314DB" w:rsidRPr="00A05879">
              <w:rPr>
                <w:rFonts w:ascii="Arial" w:hAnsi="Arial" w:cs="Arial"/>
                <w:sz w:val="20"/>
              </w:rPr>
              <w:t xml:space="preserve"> </w:t>
            </w:r>
            <w:r w:rsidR="003E3498" w:rsidRPr="00A05879">
              <w:rPr>
                <w:rFonts w:ascii="Arial" w:hAnsi="Arial" w:cs="Arial"/>
                <w:sz w:val="20"/>
              </w:rPr>
              <w:t>от</w:t>
            </w:r>
            <w:r w:rsidR="009314DB" w:rsidRPr="00A05879">
              <w:rPr>
                <w:rFonts w:ascii="Arial" w:hAnsi="Arial" w:cs="Arial"/>
                <w:sz w:val="20"/>
              </w:rPr>
              <w:t xml:space="preserve"> </w:t>
            </w:r>
            <w:r w:rsidR="003E3498" w:rsidRPr="00A05879">
              <w:rPr>
                <w:rFonts w:ascii="Arial" w:hAnsi="Arial" w:cs="Arial"/>
                <w:sz w:val="20"/>
              </w:rPr>
              <w:t>колледжа</w:t>
            </w:r>
            <w:r w:rsidRPr="00A05879">
              <w:rPr>
                <w:rFonts w:ascii="Arial" w:hAnsi="Arial" w:cs="Arial"/>
                <w:sz w:val="20"/>
              </w:rPr>
              <w:t xml:space="preserve"> и делавший р</w:t>
            </w:r>
            <w:r w:rsidRPr="00A05879">
              <w:rPr>
                <w:rFonts w:ascii="Arial" w:hAnsi="Arial" w:cs="Arial"/>
                <w:sz w:val="20"/>
              </w:rPr>
              <w:t>а</w:t>
            </w:r>
            <w:r w:rsidRPr="00A05879">
              <w:rPr>
                <w:rFonts w:ascii="Arial" w:hAnsi="Arial" w:cs="Arial"/>
                <w:sz w:val="20"/>
              </w:rPr>
              <w:t>нее за это грязную работу</w:t>
            </w:r>
          </w:p>
        </w:tc>
      </w:tr>
      <w:tr w:rsidR="005B588E" w:rsidRPr="00A05879" w:rsidTr="00E66B74">
        <w:tc>
          <w:tcPr>
            <w:tcW w:w="1330" w:type="dxa"/>
          </w:tcPr>
          <w:p w:rsidR="005B588E" w:rsidRPr="00A05879" w:rsidRDefault="00B07EB9" w:rsidP="008622E5">
            <w:pPr>
              <w:rPr>
                <w:rFonts w:ascii="Arial" w:hAnsi="Arial" w:cs="Arial"/>
                <w:sz w:val="20"/>
                <w:lang w:val="en-US"/>
              </w:rPr>
            </w:pPr>
            <w:r w:rsidRPr="00A05879">
              <w:rPr>
                <w:rFonts w:ascii="Arial" w:hAnsi="Arial" w:cs="Arial"/>
                <w:sz w:val="20"/>
                <w:lang w:val="en-US"/>
              </w:rPr>
              <w:t>Valedictor</w:t>
            </w:r>
            <w:r w:rsidRPr="00A05879">
              <w:rPr>
                <w:rFonts w:ascii="Arial" w:hAnsi="Arial" w:cs="Arial"/>
                <w:sz w:val="20"/>
                <w:lang w:val="en-US"/>
              </w:rPr>
              <w:t>i</w:t>
            </w:r>
            <w:r w:rsidRPr="00A05879">
              <w:rPr>
                <w:rFonts w:ascii="Arial" w:hAnsi="Arial" w:cs="Arial"/>
                <w:sz w:val="20"/>
                <w:lang w:val="en-US"/>
              </w:rPr>
              <w:t>an</w:t>
            </w:r>
          </w:p>
        </w:tc>
        <w:tc>
          <w:tcPr>
            <w:tcW w:w="1962" w:type="dxa"/>
          </w:tcPr>
          <w:p w:rsidR="005B588E" w:rsidRPr="00A05879" w:rsidRDefault="003E3498" w:rsidP="008622E5">
            <w:pPr>
              <w:rPr>
                <w:rFonts w:ascii="Arial" w:hAnsi="Arial" w:cs="Arial"/>
                <w:sz w:val="20"/>
                <w:lang w:val="en-US"/>
              </w:rPr>
            </w:pPr>
            <w:r w:rsidRPr="00A05879">
              <w:rPr>
                <w:rFonts w:ascii="Arial" w:hAnsi="Arial" w:cs="Arial"/>
                <w:sz w:val="20"/>
                <w:lang w:val="en-US"/>
              </w:rPr>
              <w:t>a student who d</w:t>
            </w:r>
            <w:r w:rsidRPr="00A05879">
              <w:rPr>
                <w:rFonts w:ascii="Arial" w:hAnsi="Arial" w:cs="Arial"/>
                <w:sz w:val="20"/>
                <w:lang w:val="en-US"/>
              </w:rPr>
              <w:t>e</w:t>
            </w:r>
            <w:r w:rsidRPr="00A05879">
              <w:rPr>
                <w:rFonts w:ascii="Arial" w:hAnsi="Arial" w:cs="Arial"/>
                <w:sz w:val="20"/>
                <w:lang w:val="en-US"/>
              </w:rPr>
              <w:t>livers the valedict</w:t>
            </w:r>
            <w:r w:rsidRPr="00A05879">
              <w:rPr>
                <w:rFonts w:ascii="Arial" w:hAnsi="Arial" w:cs="Arial"/>
                <w:sz w:val="20"/>
                <w:lang w:val="en-US"/>
              </w:rPr>
              <w:t>o</w:t>
            </w:r>
            <w:r w:rsidRPr="00A05879">
              <w:rPr>
                <w:rFonts w:ascii="Arial" w:hAnsi="Arial" w:cs="Arial"/>
                <w:sz w:val="20"/>
                <w:lang w:val="en-US"/>
              </w:rPr>
              <w:t>ry at a graduation ceremony</w:t>
            </w:r>
          </w:p>
        </w:tc>
        <w:tc>
          <w:tcPr>
            <w:tcW w:w="6202" w:type="dxa"/>
          </w:tcPr>
          <w:p w:rsidR="005B588E" w:rsidRPr="00A05879" w:rsidRDefault="009314DB" w:rsidP="009314DB">
            <w:pPr>
              <w:rPr>
                <w:rFonts w:ascii="Arial" w:hAnsi="Arial" w:cs="Arial"/>
                <w:sz w:val="20"/>
              </w:rPr>
            </w:pPr>
            <w:r w:rsidRPr="00A05879">
              <w:rPr>
                <w:rFonts w:ascii="Arial" w:hAnsi="Arial" w:cs="Arial"/>
                <w:sz w:val="20"/>
              </w:rPr>
              <w:t>С</w:t>
            </w:r>
            <w:r w:rsidR="003E3498" w:rsidRPr="00A05879">
              <w:rPr>
                <w:rFonts w:ascii="Arial" w:hAnsi="Arial" w:cs="Arial"/>
                <w:sz w:val="20"/>
              </w:rPr>
              <w:t>тудент-выпускник, произносящий</w:t>
            </w:r>
            <w:r w:rsidRPr="00A05879">
              <w:rPr>
                <w:rFonts w:ascii="Arial" w:hAnsi="Arial" w:cs="Arial"/>
                <w:sz w:val="20"/>
              </w:rPr>
              <w:t xml:space="preserve"> </w:t>
            </w:r>
            <w:r w:rsidR="003E3498" w:rsidRPr="00A05879">
              <w:rPr>
                <w:rFonts w:ascii="Arial" w:hAnsi="Arial" w:cs="Arial"/>
                <w:sz w:val="20"/>
              </w:rPr>
              <w:t>прощальную</w:t>
            </w:r>
            <w:r w:rsidRPr="00A05879">
              <w:rPr>
                <w:rFonts w:ascii="Arial" w:hAnsi="Arial" w:cs="Arial"/>
                <w:sz w:val="20"/>
              </w:rPr>
              <w:t xml:space="preserve"> </w:t>
            </w:r>
            <w:r w:rsidR="003E3498" w:rsidRPr="00A05879">
              <w:rPr>
                <w:rFonts w:ascii="Arial" w:hAnsi="Arial" w:cs="Arial"/>
                <w:sz w:val="20"/>
              </w:rPr>
              <w:t>речь</w:t>
            </w:r>
          </w:p>
        </w:tc>
      </w:tr>
      <w:tr w:rsidR="003E3498" w:rsidRPr="00A05879" w:rsidTr="00E66B74">
        <w:tc>
          <w:tcPr>
            <w:tcW w:w="1330" w:type="dxa"/>
          </w:tcPr>
          <w:p w:rsidR="003E3498" w:rsidRPr="00A05879" w:rsidRDefault="003E3498" w:rsidP="008622E5">
            <w:pPr>
              <w:rPr>
                <w:rFonts w:ascii="Arial" w:hAnsi="Arial" w:cs="Arial"/>
                <w:sz w:val="20"/>
              </w:rPr>
            </w:pPr>
            <w:r w:rsidRPr="00A05879">
              <w:rPr>
                <w:rFonts w:ascii="Arial" w:hAnsi="Arial" w:cs="Arial"/>
                <w:sz w:val="20"/>
                <w:lang w:val="en-US"/>
              </w:rPr>
              <w:t>Wet bob</w:t>
            </w:r>
          </w:p>
        </w:tc>
        <w:tc>
          <w:tcPr>
            <w:tcW w:w="1962" w:type="dxa"/>
          </w:tcPr>
          <w:p w:rsidR="003E3498" w:rsidRPr="00A05879" w:rsidRDefault="003E3498" w:rsidP="008622E5">
            <w:pPr>
              <w:rPr>
                <w:rFonts w:ascii="Arial" w:hAnsi="Arial" w:cs="Arial"/>
                <w:sz w:val="20"/>
                <w:lang w:val="en-US"/>
              </w:rPr>
            </w:pPr>
            <w:proofErr w:type="spellStart"/>
            <w:r w:rsidRPr="00A05879">
              <w:rPr>
                <w:rFonts w:ascii="Arial" w:hAnsi="Arial" w:cs="Arial"/>
                <w:sz w:val="20"/>
                <w:lang w:val="en-US"/>
              </w:rPr>
              <w:t>Etonian</w:t>
            </w:r>
            <w:proofErr w:type="spellEnd"/>
            <w:r w:rsidRPr="00A05879">
              <w:rPr>
                <w:rFonts w:ascii="Arial" w:hAnsi="Arial" w:cs="Arial"/>
                <w:sz w:val="20"/>
                <w:lang w:val="en-US"/>
              </w:rPr>
              <w:t xml:space="preserve"> adopting rowing as his sport</w:t>
            </w:r>
          </w:p>
        </w:tc>
        <w:tc>
          <w:tcPr>
            <w:tcW w:w="6202" w:type="dxa"/>
          </w:tcPr>
          <w:p w:rsidR="003E3498" w:rsidRPr="00A05879" w:rsidRDefault="009314DB" w:rsidP="009314DB">
            <w:pPr>
              <w:rPr>
                <w:rFonts w:ascii="Arial" w:hAnsi="Arial" w:cs="Arial"/>
                <w:sz w:val="20"/>
                <w:lang w:val="en-US"/>
              </w:rPr>
            </w:pPr>
            <w:r w:rsidRPr="00A05879">
              <w:rPr>
                <w:rFonts w:ascii="Arial" w:hAnsi="Arial" w:cs="Arial"/>
                <w:sz w:val="20"/>
              </w:rPr>
              <w:t>У</w:t>
            </w:r>
            <w:r w:rsidR="003E3498" w:rsidRPr="00A05879">
              <w:rPr>
                <w:rFonts w:ascii="Arial" w:hAnsi="Arial" w:cs="Arial"/>
                <w:sz w:val="20"/>
              </w:rPr>
              <w:t>чащийся</w:t>
            </w:r>
            <w:r w:rsidR="003E3498" w:rsidRPr="00A05879">
              <w:rPr>
                <w:rFonts w:ascii="Arial" w:hAnsi="Arial" w:cs="Arial"/>
                <w:sz w:val="20"/>
                <w:lang w:val="en-US"/>
              </w:rPr>
              <w:t xml:space="preserve">, </w:t>
            </w:r>
            <w:r w:rsidR="003E3498" w:rsidRPr="00A05879">
              <w:rPr>
                <w:rFonts w:ascii="Arial" w:hAnsi="Arial" w:cs="Arial"/>
                <w:sz w:val="20"/>
              </w:rPr>
              <w:t>занимающийся</w:t>
            </w:r>
            <w:r w:rsidRPr="00A05879">
              <w:rPr>
                <w:rFonts w:ascii="Arial" w:hAnsi="Arial" w:cs="Arial"/>
                <w:sz w:val="20"/>
              </w:rPr>
              <w:t xml:space="preserve"> </w:t>
            </w:r>
            <w:r w:rsidR="003E3498" w:rsidRPr="00A05879">
              <w:rPr>
                <w:rFonts w:ascii="Arial" w:hAnsi="Arial" w:cs="Arial"/>
                <w:sz w:val="20"/>
              </w:rPr>
              <w:t>водным</w:t>
            </w:r>
            <w:r w:rsidRPr="00A05879">
              <w:rPr>
                <w:rFonts w:ascii="Arial" w:hAnsi="Arial" w:cs="Arial"/>
                <w:sz w:val="20"/>
              </w:rPr>
              <w:t xml:space="preserve"> </w:t>
            </w:r>
            <w:r w:rsidR="003E3498" w:rsidRPr="00A05879">
              <w:rPr>
                <w:rFonts w:ascii="Arial" w:hAnsi="Arial" w:cs="Arial"/>
                <w:sz w:val="20"/>
              </w:rPr>
              <w:t>спортом</w:t>
            </w:r>
          </w:p>
        </w:tc>
      </w:tr>
      <w:tr w:rsidR="003E3498" w:rsidRPr="00A05879" w:rsidTr="00E66B74">
        <w:tc>
          <w:tcPr>
            <w:tcW w:w="1330" w:type="dxa"/>
          </w:tcPr>
          <w:p w:rsidR="003E3498" w:rsidRPr="00A05879" w:rsidRDefault="003E3498" w:rsidP="008622E5">
            <w:pPr>
              <w:rPr>
                <w:rFonts w:ascii="Arial" w:hAnsi="Arial" w:cs="Arial"/>
                <w:sz w:val="20"/>
              </w:rPr>
            </w:pPr>
            <w:r w:rsidRPr="00A05879">
              <w:rPr>
                <w:rFonts w:ascii="Arial" w:hAnsi="Arial" w:cs="Arial"/>
                <w:sz w:val="20"/>
                <w:lang w:val="en-US"/>
              </w:rPr>
              <w:t>Wrangler</w:t>
            </w:r>
          </w:p>
        </w:tc>
        <w:tc>
          <w:tcPr>
            <w:tcW w:w="1962" w:type="dxa"/>
          </w:tcPr>
          <w:p w:rsidR="003E3498" w:rsidRPr="00A05879" w:rsidRDefault="003E3498" w:rsidP="008622E5">
            <w:pPr>
              <w:rPr>
                <w:rFonts w:ascii="Arial" w:hAnsi="Arial" w:cs="Arial"/>
                <w:sz w:val="20"/>
                <w:lang w:val="en-US"/>
              </w:rPr>
            </w:pPr>
            <w:r w:rsidRPr="00A05879">
              <w:rPr>
                <w:rFonts w:ascii="Arial" w:hAnsi="Arial" w:cs="Arial"/>
                <w:sz w:val="20"/>
                <w:lang w:val="en-US"/>
              </w:rPr>
              <w:t>(at Cambridge Un</w:t>
            </w:r>
            <w:r w:rsidRPr="00A05879">
              <w:rPr>
                <w:rFonts w:ascii="Arial" w:hAnsi="Arial" w:cs="Arial"/>
                <w:sz w:val="20"/>
                <w:lang w:val="en-US"/>
              </w:rPr>
              <w:t>i</w:t>
            </w:r>
            <w:r w:rsidRPr="00A05879">
              <w:rPr>
                <w:rFonts w:ascii="Arial" w:hAnsi="Arial" w:cs="Arial"/>
                <w:sz w:val="20"/>
                <w:lang w:val="en-US"/>
              </w:rPr>
              <w:t>versity) a person placed in the first class of the mat</w:t>
            </w:r>
            <w:r w:rsidRPr="00A05879">
              <w:rPr>
                <w:rFonts w:ascii="Arial" w:hAnsi="Arial" w:cs="Arial"/>
                <w:sz w:val="20"/>
                <w:lang w:val="en-US"/>
              </w:rPr>
              <w:t>h</w:t>
            </w:r>
            <w:r w:rsidRPr="00A05879">
              <w:rPr>
                <w:rFonts w:ascii="Arial" w:hAnsi="Arial" w:cs="Arial"/>
                <w:sz w:val="20"/>
                <w:lang w:val="en-US"/>
              </w:rPr>
              <w:t xml:space="preserve">ematical </w:t>
            </w:r>
            <w:proofErr w:type="spellStart"/>
            <w:r w:rsidRPr="00A05879">
              <w:rPr>
                <w:rFonts w:ascii="Arial" w:hAnsi="Arial" w:cs="Arial"/>
                <w:sz w:val="20"/>
                <w:lang w:val="en-US"/>
              </w:rPr>
              <w:t>tripos</w:t>
            </w:r>
            <w:proofErr w:type="spellEnd"/>
          </w:p>
        </w:tc>
        <w:tc>
          <w:tcPr>
            <w:tcW w:w="6202" w:type="dxa"/>
          </w:tcPr>
          <w:p w:rsidR="003E3498" w:rsidRPr="00A05879" w:rsidRDefault="009314DB" w:rsidP="008622E5">
            <w:pPr>
              <w:rPr>
                <w:rFonts w:ascii="Arial" w:hAnsi="Arial" w:cs="Arial"/>
                <w:sz w:val="20"/>
              </w:rPr>
            </w:pPr>
            <w:r w:rsidRPr="00A05879">
              <w:rPr>
                <w:rFonts w:ascii="Arial" w:hAnsi="Arial" w:cs="Arial"/>
                <w:sz w:val="20"/>
              </w:rPr>
              <w:t>С</w:t>
            </w:r>
            <w:r w:rsidR="00167530" w:rsidRPr="00A05879">
              <w:rPr>
                <w:rFonts w:ascii="Arial" w:hAnsi="Arial" w:cs="Arial"/>
                <w:sz w:val="20"/>
              </w:rPr>
              <w:t>тудент, особо отличившийся на экзамене по математике</w:t>
            </w:r>
          </w:p>
        </w:tc>
      </w:tr>
    </w:tbl>
    <w:p w:rsidR="00D31722" w:rsidRPr="00A05879" w:rsidRDefault="00D31722" w:rsidP="008622E5">
      <w:pPr>
        <w:rPr>
          <w:rFonts w:ascii="Arial" w:hAnsi="Arial" w:cs="Arial"/>
          <w:b/>
          <w:sz w:val="20"/>
        </w:rPr>
      </w:pPr>
    </w:p>
    <w:p w:rsidR="009314DB" w:rsidRPr="00A05879" w:rsidRDefault="009314DB" w:rsidP="008622E5">
      <w:pPr>
        <w:rPr>
          <w:rFonts w:ascii="Arial" w:hAnsi="Arial" w:cs="Arial"/>
          <w:b/>
          <w:sz w:val="20"/>
        </w:rPr>
      </w:pPr>
    </w:p>
    <w:p w:rsidR="009314DB" w:rsidRPr="00A05879" w:rsidRDefault="009314DB" w:rsidP="008622E5">
      <w:pPr>
        <w:rPr>
          <w:rFonts w:ascii="Arial" w:hAnsi="Arial" w:cs="Arial"/>
          <w:b/>
          <w:sz w:val="20"/>
        </w:rPr>
      </w:pPr>
    </w:p>
    <w:p w:rsidR="005B588E" w:rsidRDefault="005B588E" w:rsidP="009314DB">
      <w:pPr>
        <w:jc w:val="center"/>
        <w:rPr>
          <w:rFonts w:ascii="Arial" w:hAnsi="Arial" w:cs="Arial"/>
          <w:b/>
          <w:sz w:val="20"/>
        </w:rPr>
      </w:pPr>
      <w:r w:rsidRPr="00A05879">
        <w:rPr>
          <w:rFonts w:ascii="Arial" w:hAnsi="Arial" w:cs="Arial"/>
          <w:b/>
          <w:sz w:val="20"/>
        </w:rPr>
        <w:t>Понятия, отображающие работу в библиотеке</w:t>
      </w:r>
    </w:p>
    <w:p w:rsidR="00A05879" w:rsidRPr="00A05879" w:rsidRDefault="00A05879" w:rsidP="009314DB">
      <w:pPr>
        <w:jc w:val="center"/>
        <w:rPr>
          <w:rFonts w:ascii="Arial" w:hAnsi="Arial" w:cs="Arial"/>
          <w:b/>
          <w:sz w:val="20"/>
        </w:rPr>
      </w:pPr>
    </w:p>
    <w:tbl>
      <w:tblPr>
        <w:tblStyle w:val="a6"/>
        <w:tblW w:w="0" w:type="auto"/>
        <w:tblInd w:w="360" w:type="dxa"/>
        <w:tblLook w:val="04A0" w:firstRow="1" w:lastRow="0" w:firstColumn="1" w:lastColumn="0" w:noHBand="0" w:noVBand="1"/>
      </w:tblPr>
      <w:tblGrid>
        <w:gridCol w:w="3009"/>
        <w:gridCol w:w="3543"/>
        <w:gridCol w:w="2942"/>
      </w:tblGrid>
      <w:tr w:rsidR="005B588E" w:rsidRPr="00A05879" w:rsidTr="007C4767">
        <w:tc>
          <w:tcPr>
            <w:tcW w:w="3009" w:type="dxa"/>
          </w:tcPr>
          <w:p w:rsidR="005B588E" w:rsidRPr="00A05879" w:rsidRDefault="005B588E" w:rsidP="009314DB">
            <w:pPr>
              <w:jc w:val="center"/>
              <w:rPr>
                <w:rFonts w:ascii="Arial" w:hAnsi="Arial" w:cs="Arial"/>
                <w:sz w:val="20"/>
              </w:rPr>
            </w:pPr>
            <w:proofErr w:type="spellStart"/>
            <w:r w:rsidRPr="00A05879">
              <w:rPr>
                <w:rFonts w:ascii="Arial" w:hAnsi="Arial" w:cs="Arial"/>
                <w:sz w:val="20"/>
              </w:rPr>
              <w:t>Безэквивалентная</w:t>
            </w:r>
            <w:proofErr w:type="spellEnd"/>
            <w:r w:rsidRPr="00A05879">
              <w:rPr>
                <w:rFonts w:ascii="Arial" w:hAnsi="Arial" w:cs="Arial"/>
                <w:sz w:val="20"/>
              </w:rPr>
              <w:t xml:space="preserve"> единица</w:t>
            </w:r>
          </w:p>
        </w:tc>
        <w:tc>
          <w:tcPr>
            <w:tcW w:w="3543" w:type="dxa"/>
          </w:tcPr>
          <w:p w:rsidR="005B588E" w:rsidRPr="00A05879" w:rsidRDefault="005B588E" w:rsidP="009314DB">
            <w:pPr>
              <w:jc w:val="center"/>
              <w:rPr>
                <w:rFonts w:ascii="Arial" w:hAnsi="Arial" w:cs="Arial"/>
                <w:sz w:val="20"/>
              </w:rPr>
            </w:pPr>
            <w:r w:rsidRPr="00A05879">
              <w:rPr>
                <w:rFonts w:ascii="Arial" w:hAnsi="Arial" w:cs="Arial"/>
                <w:sz w:val="20"/>
              </w:rPr>
              <w:t>Определение</w:t>
            </w:r>
          </w:p>
        </w:tc>
        <w:tc>
          <w:tcPr>
            <w:tcW w:w="2942" w:type="dxa"/>
          </w:tcPr>
          <w:p w:rsidR="005B588E" w:rsidRPr="00A05879" w:rsidRDefault="005B588E" w:rsidP="009314DB">
            <w:pPr>
              <w:jc w:val="center"/>
              <w:rPr>
                <w:rFonts w:ascii="Arial" w:hAnsi="Arial" w:cs="Arial"/>
                <w:sz w:val="20"/>
              </w:rPr>
            </w:pPr>
            <w:r w:rsidRPr="00A05879">
              <w:rPr>
                <w:rFonts w:ascii="Arial" w:hAnsi="Arial" w:cs="Arial"/>
                <w:sz w:val="20"/>
              </w:rPr>
              <w:t>Перевод</w:t>
            </w:r>
          </w:p>
        </w:tc>
      </w:tr>
      <w:tr w:rsidR="005B588E" w:rsidRPr="00A05879" w:rsidTr="007C4767">
        <w:tc>
          <w:tcPr>
            <w:tcW w:w="3009" w:type="dxa"/>
          </w:tcPr>
          <w:p w:rsidR="005B588E" w:rsidRPr="00A05879" w:rsidRDefault="003F2EC0" w:rsidP="008622E5">
            <w:pPr>
              <w:rPr>
                <w:rFonts w:ascii="Arial" w:hAnsi="Arial" w:cs="Arial"/>
                <w:sz w:val="20"/>
              </w:rPr>
            </w:pPr>
            <w:r w:rsidRPr="00A05879">
              <w:rPr>
                <w:rFonts w:ascii="Arial" w:hAnsi="Arial" w:cs="Arial"/>
                <w:sz w:val="20"/>
                <w:lang w:val="en-US"/>
              </w:rPr>
              <w:t>Bookmobile</w:t>
            </w:r>
          </w:p>
        </w:tc>
        <w:tc>
          <w:tcPr>
            <w:tcW w:w="3543" w:type="dxa"/>
          </w:tcPr>
          <w:p w:rsidR="005B588E" w:rsidRPr="00A05879" w:rsidRDefault="003F2EC0" w:rsidP="008622E5">
            <w:pPr>
              <w:rPr>
                <w:rFonts w:ascii="Arial" w:hAnsi="Arial" w:cs="Arial"/>
                <w:sz w:val="20"/>
                <w:lang w:val="en-US"/>
              </w:rPr>
            </w:pPr>
            <w:r w:rsidRPr="00A05879">
              <w:rPr>
                <w:rFonts w:ascii="Arial" w:hAnsi="Arial" w:cs="Arial"/>
                <w:sz w:val="20"/>
                <w:lang w:val="en-US"/>
              </w:rPr>
              <w:t>a truck, bus, etc. equipped to serve as a traveling public library</w:t>
            </w:r>
          </w:p>
        </w:tc>
        <w:tc>
          <w:tcPr>
            <w:tcW w:w="2942" w:type="dxa"/>
          </w:tcPr>
          <w:p w:rsidR="005B588E" w:rsidRPr="00A05879" w:rsidRDefault="009314DB" w:rsidP="008622E5">
            <w:pPr>
              <w:rPr>
                <w:rFonts w:ascii="Arial" w:hAnsi="Arial" w:cs="Arial"/>
                <w:sz w:val="20"/>
                <w:lang w:val="en-US"/>
              </w:rPr>
            </w:pPr>
            <w:r w:rsidRPr="00A05879">
              <w:rPr>
                <w:rFonts w:ascii="Arial" w:hAnsi="Arial" w:cs="Arial"/>
                <w:sz w:val="20"/>
              </w:rPr>
              <w:t>П</w:t>
            </w:r>
            <w:r w:rsidR="003F2EC0" w:rsidRPr="00A05879">
              <w:rPr>
                <w:rFonts w:ascii="Arial" w:hAnsi="Arial" w:cs="Arial"/>
                <w:sz w:val="20"/>
              </w:rPr>
              <w:t>ередвижная</w:t>
            </w:r>
            <w:r w:rsidRPr="00A05879">
              <w:rPr>
                <w:rFonts w:ascii="Arial" w:hAnsi="Arial" w:cs="Arial"/>
                <w:sz w:val="20"/>
              </w:rPr>
              <w:t xml:space="preserve"> </w:t>
            </w:r>
            <w:r w:rsidR="003F2EC0" w:rsidRPr="00A05879">
              <w:rPr>
                <w:rFonts w:ascii="Arial" w:hAnsi="Arial" w:cs="Arial"/>
                <w:sz w:val="20"/>
              </w:rPr>
              <w:t>библиотека</w:t>
            </w:r>
            <w:r w:rsidRPr="00A05879">
              <w:rPr>
                <w:rFonts w:ascii="Arial" w:hAnsi="Arial" w:cs="Arial"/>
                <w:sz w:val="20"/>
              </w:rPr>
              <w:t xml:space="preserve"> </w:t>
            </w:r>
            <w:r w:rsidR="003F2EC0" w:rsidRPr="00A05879">
              <w:rPr>
                <w:rFonts w:ascii="Arial" w:hAnsi="Arial" w:cs="Arial"/>
                <w:sz w:val="20"/>
              </w:rPr>
              <w:t>на</w:t>
            </w:r>
            <w:r w:rsidRPr="00A05879">
              <w:rPr>
                <w:rFonts w:ascii="Arial" w:hAnsi="Arial" w:cs="Arial"/>
                <w:sz w:val="20"/>
              </w:rPr>
              <w:t xml:space="preserve"> </w:t>
            </w:r>
            <w:r w:rsidR="003F2EC0" w:rsidRPr="00A05879">
              <w:rPr>
                <w:rFonts w:ascii="Arial" w:hAnsi="Arial" w:cs="Arial"/>
                <w:sz w:val="20"/>
              </w:rPr>
              <w:t>грузовике</w:t>
            </w:r>
          </w:p>
        </w:tc>
      </w:tr>
      <w:tr w:rsidR="005B588E" w:rsidRPr="00A05879" w:rsidTr="007C4767">
        <w:tc>
          <w:tcPr>
            <w:tcW w:w="3009" w:type="dxa"/>
          </w:tcPr>
          <w:p w:rsidR="005B588E" w:rsidRPr="00A05879" w:rsidRDefault="003F2EC0" w:rsidP="008622E5">
            <w:pPr>
              <w:rPr>
                <w:rFonts w:ascii="Arial" w:hAnsi="Arial" w:cs="Arial"/>
                <w:sz w:val="20"/>
              </w:rPr>
            </w:pPr>
            <w:r w:rsidRPr="00A05879">
              <w:rPr>
                <w:rFonts w:ascii="Arial" w:hAnsi="Arial" w:cs="Arial"/>
                <w:sz w:val="20"/>
                <w:lang w:val="en-US"/>
              </w:rPr>
              <w:t>Carrel</w:t>
            </w:r>
          </w:p>
        </w:tc>
        <w:tc>
          <w:tcPr>
            <w:tcW w:w="3543" w:type="dxa"/>
          </w:tcPr>
          <w:p w:rsidR="005B588E" w:rsidRPr="00A05879" w:rsidRDefault="003F2EC0" w:rsidP="008622E5">
            <w:pPr>
              <w:rPr>
                <w:rFonts w:ascii="Arial" w:hAnsi="Arial" w:cs="Arial"/>
                <w:sz w:val="20"/>
                <w:lang w:val="en-US"/>
              </w:rPr>
            </w:pPr>
            <w:r w:rsidRPr="00A05879">
              <w:rPr>
                <w:rFonts w:ascii="Arial" w:hAnsi="Arial" w:cs="Arial"/>
                <w:sz w:val="20"/>
                <w:lang w:val="en-US"/>
              </w:rPr>
              <w:t>a small enclosure or space in the stack room of a library, designed for privacy in studying or reading</w:t>
            </w:r>
          </w:p>
        </w:tc>
        <w:tc>
          <w:tcPr>
            <w:tcW w:w="2942" w:type="dxa"/>
          </w:tcPr>
          <w:p w:rsidR="005B588E" w:rsidRPr="00A05879" w:rsidRDefault="009314DB" w:rsidP="008622E5">
            <w:pPr>
              <w:rPr>
                <w:rFonts w:ascii="Arial" w:hAnsi="Arial" w:cs="Arial"/>
                <w:sz w:val="20"/>
              </w:rPr>
            </w:pPr>
            <w:r w:rsidRPr="00A05879">
              <w:rPr>
                <w:rFonts w:ascii="Arial" w:hAnsi="Arial" w:cs="Arial"/>
                <w:sz w:val="20"/>
              </w:rPr>
              <w:t>К</w:t>
            </w:r>
            <w:r w:rsidR="003F2EC0" w:rsidRPr="00A05879">
              <w:rPr>
                <w:rFonts w:ascii="Arial" w:hAnsi="Arial" w:cs="Arial"/>
                <w:sz w:val="20"/>
              </w:rPr>
              <w:t>абина</w:t>
            </w:r>
            <w:r w:rsidRPr="00A05879">
              <w:rPr>
                <w:rFonts w:ascii="Arial" w:hAnsi="Arial" w:cs="Arial"/>
                <w:sz w:val="20"/>
              </w:rPr>
              <w:t xml:space="preserve"> </w:t>
            </w:r>
            <w:r w:rsidR="003F2EC0" w:rsidRPr="00A05879">
              <w:rPr>
                <w:rFonts w:ascii="Arial" w:hAnsi="Arial" w:cs="Arial"/>
                <w:sz w:val="20"/>
              </w:rPr>
              <w:t>для</w:t>
            </w:r>
            <w:r w:rsidRPr="00A05879">
              <w:rPr>
                <w:rFonts w:ascii="Arial" w:hAnsi="Arial" w:cs="Arial"/>
                <w:sz w:val="20"/>
              </w:rPr>
              <w:t xml:space="preserve"> </w:t>
            </w:r>
            <w:r w:rsidR="003F2EC0" w:rsidRPr="00A05879">
              <w:rPr>
                <w:rFonts w:ascii="Arial" w:hAnsi="Arial" w:cs="Arial"/>
                <w:sz w:val="20"/>
              </w:rPr>
              <w:t>индивидуальной</w:t>
            </w:r>
            <w:r w:rsidRPr="00A05879">
              <w:rPr>
                <w:rFonts w:ascii="Arial" w:hAnsi="Arial" w:cs="Arial"/>
                <w:sz w:val="20"/>
              </w:rPr>
              <w:t xml:space="preserve"> </w:t>
            </w:r>
            <w:r w:rsidR="003F2EC0" w:rsidRPr="00A05879">
              <w:rPr>
                <w:rFonts w:ascii="Arial" w:hAnsi="Arial" w:cs="Arial"/>
                <w:sz w:val="20"/>
              </w:rPr>
              <w:t>научной</w:t>
            </w:r>
            <w:r w:rsidRPr="00A05879">
              <w:rPr>
                <w:rFonts w:ascii="Arial" w:hAnsi="Arial" w:cs="Arial"/>
                <w:sz w:val="20"/>
              </w:rPr>
              <w:t xml:space="preserve"> </w:t>
            </w:r>
            <w:r w:rsidR="003F2EC0" w:rsidRPr="00A05879">
              <w:rPr>
                <w:rFonts w:ascii="Arial" w:hAnsi="Arial" w:cs="Arial"/>
                <w:sz w:val="20"/>
              </w:rPr>
              <w:t>работы (в</w:t>
            </w:r>
            <w:r w:rsidRPr="00A05879">
              <w:rPr>
                <w:rFonts w:ascii="Arial" w:hAnsi="Arial" w:cs="Arial"/>
                <w:sz w:val="20"/>
              </w:rPr>
              <w:t xml:space="preserve"> </w:t>
            </w:r>
            <w:r w:rsidR="003F2EC0" w:rsidRPr="00A05879">
              <w:rPr>
                <w:rFonts w:ascii="Arial" w:hAnsi="Arial" w:cs="Arial"/>
                <w:sz w:val="20"/>
              </w:rPr>
              <w:t>библи</w:t>
            </w:r>
            <w:r w:rsidR="003F2EC0" w:rsidRPr="00A05879">
              <w:rPr>
                <w:rFonts w:ascii="Arial" w:hAnsi="Arial" w:cs="Arial"/>
                <w:sz w:val="20"/>
              </w:rPr>
              <w:t>о</w:t>
            </w:r>
            <w:r w:rsidR="003F2EC0" w:rsidRPr="00A05879">
              <w:rPr>
                <w:rFonts w:ascii="Arial" w:hAnsi="Arial" w:cs="Arial"/>
                <w:sz w:val="20"/>
              </w:rPr>
              <w:t>теке</w:t>
            </w:r>
            <w:r w:rsidRPr="00A05879">
              <w:rPr>
                <w:rFonts w:ascii="Arial" w:hAnsi="Arial" w:cs="Arial"/>
                <w:sz w:val="20"/>
              </w:rPr>
              <w:t xml:space="preserve"> </w:t>
            </w:r>
            <w:r w:rsidR="003F2EC0" w:rsidRPr="00A05879">
              <w:rPr>
                <w:rFonts w:ascii="Arial" w:hAnsi="Arial" w:cs="Arial"/>
                <w:sz w:val="20"/>
              </w:rPr>
              <w:t>и</w:t>
            </w:r>
            <w:r w:rsidRPr="00A05879">
              <w:rPr>
                <w:rFonts w:ascii="Arial" w:hAnsi="Arial" w:cs="Arial"/>
                <w:sz w:val="20"/>
              </w:rPr>
              <w:t xml:space="preserve"> </w:t>
            </w:r>
            <w:r w:rsidR="003F2EC0" w:rsidRPr="00A05879">
              <w:rPr>
                <w:rFonts w:ascii="Arial" w:hAnsi="Arial" w:cs="Arial"/>
                <w:sz w:val="20"/>
              </w:rPr>
              <w:t>т.п.)</w:t>
            </w:r>
          </w:p>
        </w:tc>
      </w:tr>
      <w:tr w:rsidR="005B588E" w:rsidRPr="00A05879" w:rsidTr="007C4767">
        <w:tc>
          <w:tcPr>
            <w:tcW w:w="3009" w:type="dxa"/>
          </w:tcPr>
          <w:p w:rsidR="005B588E" w:rsidRPr="00A05879" w:rsidRDefault="003F2EC0" w:rsidP="008622E5">
            <w:pPr>
              <w:rPr>
                <w:rFonts w:ascii="Arial" w:hAnsi="Arial" w:cs="Arial"/>
                <w:sz w:val="20"/>
              </w:rPr>
            </w:pPr>
            <w:r w:rsidRPr="00A05879">
              <w:rPr>
                <w:rFonts w:ascii="Arial" w:hAnsi="Arial" w:cs="Arial"/>
                <w:sz w:val="20"/>
                <w:lang w:val="en-US"/>
              </w:rPr>
              <w:t>Newsroom</w:t>
            </w:r>
          </w:p>
        </w:tc>
        <w:tc>
          <w:tcPr>
            <w:tcW w:w="3543" w:type="dxa"/>
          </w:tcPr>
          <w:p w:rsidR="005B588E" w:rsidRPr="00A05879" w:rsidRDefault="003F2EC0" w:rsidP="008622E5">
            <w:pPr>
              <w:rPr>
                <w:rFonts w:ascii="Arial" w:hAnsi="Arial" w:cs="Arial"/>
                <w:sz w:val="20"/>
                <w:lang w:val="en-US"/>
              </w:rPr>
            </w:pPr>
            <w:r w:rsidRPr="00A05879">
              <w:rPr>
                <w:rFonts w:ascii="Arial" w:hAnsi="Arial" w:cs="Arial"/>
                <w:sz w:val="20"/>
                <w:lang w:val="en-US"/>
              </w:rPr>
              <w:t>a room in a newspaper office, or in a radio or television station, where the news is written and edited</w:t>
            </w:r>
          </w:p>
        </w:tc>
        <w:tc>
          <w:tcPr>
            <w:tcW w:w="2942" w:type="dxa"/>
          </w:tcPr>
          <w:p w:rsidR="005B588E" w:rsidRPr="00A05879" w:rsidRDefault="009314DB" w:rsidP="00837C86">
            <w:pPr>
              <w:rPr>
                <w:rFonts w:ascii="Arial" w:hAnsi="Arial" w:cs="Arial"/>
                <w:sz w:val="20"/>
              </w:rPr>
            </w:pPr>
            <w:r w:rsidRPr="00A05879">
              <w:rPr>
                <w:rFonts w:ascii="Arial" w:hAnsi="Arial" w:cs="Arial"/>
                <w:sz w:val="20"/>
              </w:rPr>
              <w:t>Ч</w:t>
            </w:r>
            <w:r w:rsidR="003F2EC0" w:rsidRPr="00A05879">
              <w:rPr>
                <w:rFonts w:ascii="Arial" w:hAnsi="Arial" w:cs="Arial"/>
                <w:sz w:val="20"/>
              </w:rPr>
              <w:t>итальный</w:t>
            </w:r>
            <w:r w:rsidRPr="00A05879">
              <w:rPr>
                <w:rFonts w:ascii="Arial" w:hAnsi="Arial" w:cs="Arial"/>
                <w:sz w:val="20"/>
              </w:rPr>
              <w:t xml:space="preserve"> </w:t>
            </w:r>
            <w:r w:rsidR="003F2EC0" w:rsidRPr="00A05879">
              <w:rPr>
                <w:rFonts w:ascii="Arial" w:hAnsi="Arial" w:cs="Arial"/>
                <w:sz w:val="20"/>
              </w:rPr>
              <w:t>зал, где</w:t>
            </w:r>
            <w:r w:rsidRPr="00A05879">
              <w:rPr>
                <w:rFonts w:ascii="Arial" w:hAnsi="Arial" w:cs="Arial"/>
                <w:sz w:val="20"/>
              </w:rPr>
              <w:t xml:space="preserve"> </w:t>
            </w:r>
            <w:r w:rsidR="003F2EC0" w:rsidRPr="00A05879">
              <w:rPr>
                <w:rFonts w:ascii="Arial" w:hAnsi="Arial" w:cs="Arial"/>
                <w:sz w:val="20"/>
              </w:rPr>
              <w:t>можно</w:t>
            </w:r>
            <w:r w:rsidRPr="00A05879">
              <w:rPr>
                <w:rFonts w:ascii="Arial" w:hAnsi="Arial" w:cs="Arial"/>
                <w:sz w:val="20"/>
              </w:rPr>
              <w:t xml:space="preserve"> </w:t>
            </w:r>
            <w:r w:rsidR="003F2EC0" w:rsidRPr="00A05879">
              <w:rPr>
                <w:rFonts w:ascii="Arial" w:hAnsi="Arial" w:cs="Arial"/>
                <w:sz w:val="20"/>
              </w:rPr>
              <w:t>получить</w:t>
            </w:r>
            <w:r w:rsidRPr="00A05879">
              <w:rPr>
                <w:rFonts w:ascii="Arial" w:hAnsi="Arial" w:cs="Arial"/>
                <w:sz w:val="20"/>
              </w:rPr>
              <w:t xml:space="preserve"> </w:t>
            </w:r>
            <w:r w:rsidR="003F2EC0" w:rsidRPr="00A05879">
              <w:rPr>
                <w:rFonts w:ascii="Arial" w:hAnsi="Arial" w:cs="Arial"/>
                <w:sz w:val="20"/>
              </w:rPr>
              <w:t>газеты</w:t>
            </w:r>
            <w:r w:rsidRPr="00A05879">
              <w:rPr>
                <w:rFonts w:ascii="Arial" w:hAnsi="Arial" w:cs="Arial"/>
                <w:sz w:val="20"/>
              </w:rPr>
              <w:t xml:space="preserve"> </w:t>
            </w:r>
            <w:r w:rsidR="003F2EC0" w:rsidRPr="00A05879">
              <w:rPr>
                <w:rFonts w:ascii="Arial" w:hAnsi="Arial" w:cs="Arial"/>
                <w:sz w:val="20"/>
              </w:rPr>
              <w:t>и</w:t>
            </w:r>
            <w:r w:rsidRPr="00A05879">
              <w:rPr>
                <w:rFonts w:ascii="Arial" w:hAnsi="Arial" w:cs="Arial"/>
                <w:sz w:val="20"/>
              </w:rPr>
              <w:t xml:space="preserve"> </w:t>
            </w:r>
            <w:r w:rsidR="003F2EC0" w:rsidRPr="00A05879">
              <w:rPr>
                <w:rFonts w:ascii="Arial" w:hAnsi="Arial" w:cs="Arial"/>
                <w:sz w:val="20"/>
              </w:rPr>
              <w:t>журналы</w:t>
            </w:r>
          </w:p>
        </w:tc>
      </w:tr>
    </w:tbl>
    <w:p w:rsidR="005B588E" w:rsidRPr="00A05879" w:rsidRDefault="005B588E" w:rsidP="008622E5">
      <w:pPr>
        <w:rPr>
          <w:rFonts w:ascii="Arial" w:hAnsi="Arial" w:cs="Arial"/>
          <w:sz w:val="20"/>
        </w:rPr>
      </w:pPr>
    </w:p>
    <w:p w:rsidR="00A05879" w:rsidRDefault="00A05879" w:rsidP="00837C86">
      <w:pPr>
        <w:jc w:val="center"/>
        <w:rPr>
          <w:rFonts w:ascii="Arial" w:hAnsi="Arial" w:cs="Arial"/>
          <w:b/>
          <w:sz w:val="20"/>
        </w:rPr>
      </w:pPr>
    </w:p>
    <w:p w:rsidR="00301EF8" w:rsidRPr="00A05879" w:rsidRDefault="00311915" w:rsidP="00837C86">
      <w:pPr>
        <w:jc w:val="center"/>
        <w:rPr>
          <w:rFonts w:ascii="Arial" w:hAnsi="Arial" w:cs="Arial"/>
          <w:b/>
          <w:sz w:val="20"/>
        </w:rPr>
      </w:pPr>
      <w:r w:rsidRPr="00A05879">
        <w:rPr>
          <w:rFonts w:ascii="Arial" w:hAnsi="Arial" w:cs="Arial"/>
          <w:b/>
          <w:sz w:val="20"/>
        </w:rPr>
        <w:t xml:space="preserve">Русско-Английские </w:t>
      </w:r>
      <w:proofErr w:type="spellStart"/>
      <w:r w:rsidRPr="00A05879">
        <w:rPr>
          <w:rFonts w:ascii="Arial" w:hAnsi="Arial" w:cs="Arial"/>
          <w:b/>
          <w:sz w:val="20"/>
        </w:rPr>
        <w:t>безэквивалентные</w:t>
      </w:r>
      <w:proofErr w:type="spellEnd"/>
      <w:r w:rsidRPr="00A05879">
        <w:rPr>
          <w:rFonts w:ascii="Arial" w:hAnsi="Arial" w:cs="Arial"/>
          <w:b/>
          <w:sz w:val="20"/>
        </w:rPr>
        <w:t xml:space="preserve"> единицы</w:t>
      </w:r>
    </w:p>
    <w:p w:rsidR="00837C86" w:rsidRPr="00A05879" w:rsidRDefault="00837C86" w:rsidP="00837C86">
      <w:pPr>
        <w:jc w:val="center"/>
        <w:rPr>
          <w:rFonts w:ascii="Arial" w:hAnsi="Arial" w:cs="Arial"/>
          <w:b/>
          <w:sz w:val="20"/>
        </w:rPr>
      </w:pPr>
    </w:p>
    <w:tbl>
      <w:tblPr>
        <w:tblStyle w:val="a6"/>
        <w:tblW w:w="0" w:type="auto"/>
        <w:tblInd w:w="360" w:type="dxa"/>
        <w:tblLook w:val="04A0" w:firstRow="1" w:lastRow="0" w:firstColumn="1" w:lastColumn="0" w:noHBand="0" w:noVBand="1"/>
      </w:tblPr>
      <w:tblGrid>
        <w:gridCol w:w="3009"/>
        <w:gridCol w:w="3543"/>
        <w:gridCol w:w="2942"/>
      </w:tblGrid>
      <w:tr w:rsidR="00684CF1" w:rsidRPr="00A05879" w:rsidTr="005E6ACE">
        <w:tc>
          <w:tcPr>
            <w:tcW w:w="3009" w:type="dxa"/>
          </w:tcPr>
          <w:p w:rsidR="00301EF8" w:rsidRPr="00A05879" w:rsidRDefault="00311915" w:rsidP="00837C86">
            <w:pPr>
              <w:jc w:val="center"/>
              <w:rPr>
                <w:rFonts w:ascii="Arial" w:hAnsi="Arial" w:cs="Arial"/>
                <w:sz w:val="20"/>
              </w:rPr>
            </w:pPr>
            <w:proofErr w:type="spellStart"/>
            <w:r w:rsidRPr="00A05879">
              <w:rPr>
                <w:rFonts w:ascii="Arial" w:hAnsi="Arial" w:cs="Arial"/>
                <w:sz w:val="20"/>
              </w:rPr>
              <w:t>Безэквивалентная</w:t>
            </w:r>
            <w:proofErr w:type="spellEnd"/>
            <w:r w:rsidRPr="00A05879">
              <w:rPr>
                <w:rFonts w:ascii="Arial" w:hAnsi="Arial" w:cs="Arial"/>
                <w:sz w:val="20"/>
              </w:rPr>
              <w:t xml:space="preserve"> единица</w:t>
            </w:r>
          </w:p>
        </w:tc>
        <w:tc>
          <w:tcPr>
            <w:tcW w:w="3543" w:type="dxa"/>
          </w:tcPr>
          <w:p w:rsidR="00301EF8" w:rsidRPr="00A05879" w:rsidRDefault="00DF0061" w:rsidP="00837C86">
            <w:pPr>
              <w:jc w:val="center"/>
              <w:rPr>
                <w:rFonts w:ascii="Arial" w:hAnsi="Arial" w:cs="Arial"/>
                <w:sz w:val="20"/>
              </w:rPr>
            </w:pPr>
            <w:r w:rsidRPr="00A05879">
              <w:rPr>
                <w:rFonts w:ascii="Arial" w:hAnsi="Arial" w:cs="Arial"/>
                <w:sz w:val="20"/>
              </w:rPr>
              <w:t>Определение</w:t>
            </w:r>
          </w:p>
        </w:tc>
        <w:tc>
          <w:tcPr>
            <w:tcW w:w="2942" w:type="dxa"/>
          </w:tcPr>
          <w:p w:rsidR="00301EF8" w:rsidRPr="00A05879" w:rsidRDefault="00DF0061" w:rsidP="00837C86">
            <w:pPr>
              <w:jc w:val="center"/>
              <w:rPr>
                <w:rFonts w:ascii="Arial" w:hAnsi="Arial" w:cs="Arial"/>
                <w:sz w:val="20"/>
              </w:rPr>
            </w:pPr>
            <w:r w:rsidRPr="00A05879">
              <w:rPr>
                <w:rFonts w:ascii="Arial" w:hAnsi="Arial" w:cs="Arial"/>
                <w:sz w:val="20"/>
              </w:rPr>
              <w:t>Перевод</w:t>
            </w:r>
          </w:p>
        </w:tc>
      </w:tr>
      <w:tr w:rsidR="00684CF1" w:rsidRPr="00A05879" w:rsidTr="005E6ACE">
        <w:tc>
          <w:tcPr>
            <w:tcW w:w="3009" w:type="dxa"/>
          </w:tcPr>
          <w:p w:rsidR="00301EF8" w:rsidRPr="00A05879" w:rsidRDefault="007C4767" w:rsidP="008622E5">
            <w:pPr>
              <w:rPr>
                <w:rFonts w:ascii="Arial" w:hAnsi="Arial" w:cs="Arial"/>
                <w:sz w:val="20"/>
              </w:rPr>
            </w:pPr>
            <w:r w:rsidRPr="00A05879">
              <w:rPr>
                <w:rFonts w:ascii="Arial" w:hAnsi="Arial" w:cs="Arial"/>
                <w:sz w:val="20"/>
                <w:lang w:val="en-US"/>
              </w:rPr>
              <w:t>A</w:t>
            </w:r>
            <w:proofErr w:type="spellStart"/>
            <w:r w:rsidRPr="00A05879">
              <w:rPr>
                <w:rFonts w:ascii="Arial" w:hAnsi="Arial" w:cs="Arial"/>
                <w:sz w:val="20"/>
              </w:rPr>
              <w:t>битуриент</w:t>
            </w:r>
            <w:proofErr w:type="spellEnd"/>
          </w:p>
        </w:tc>
        <w:tc>
          <w:tcPr>
            <w:tcW w:w="3543" w:type="dxa"/>
          </w:tcPr>
          <w:p w:rsidR="00301EF8" w:rsidRPr="00A05879" w:rsidRDefault="007C4767" w:rsidP="00837C86">
            <w:pPr>
              <w:rPr>
                <w:rFonts w:ascii="Arial" w:hAnsi="Arial" w:cs="Arial"/>
                <w:sz w:val="20"/>
              </w:rPr>
            </w:pPr>
            <w:r w:rsidRPr="00A05879">
              <w:rPr>
                <w:rFonts w:ascii="Arial" w:hAnsi="Arial" w:cs="Arial"/>
                <w:sz w:val="20"/>
              </w:rPr>
              <w:t>Учащийся, закончивший школу и поступающий</w:t>
            </w:r>
            <w:r w:rsidR="00837C86" w:rsidRPr="00A05879">
              <w:rPr>
                <w:rFonts w:ascii="Arial" w:hAnsi="Arial" w:cs="Arial"/>
                <w:sz w:val="20"/>
              </w:rPr>
              <w:t xml:space="preserve"> </w:t>
            </w:r>
            <w:r w:rsidRPr="00A05879">
              <w:rPr>
                <w:rFonts w:ascii="Arial" w:hAnsi="Arial" w:cs="Arial"/>
                <w:sz w:val="20"/>
              </w:rPr>
              <w:t>в</w:t>
            </w:r>
            <w:r w:rsidR="00837C86" w:rsidRPr="00A05879">
              <w:rPr>
                <w:rFonts w:ascii="Arial" w:hAnsi="Arial" w:cs="Arial"/>
                <w:sz w:val="20"/>
              </w:rPr>
              <w:t xml:space="preserve"> вуз</w:t>
            </w:r>
          </w:p>
        </w:tc>
        <w:tc>
          <w:tcPr>
            <w:tcW w:w="2942" w:type="dxa"/>
          </w:tcPr>
          <w:p w:rsidR="00301EF8" w:rsidRPr="00A05879" w:rsidRDefault="007C4767" w:rsidP="008622E5">
            <w:pPr>
              <w:rPr>
                <w:rFonts w:ascii="Arial" w:hAnsi="Arial" w:cs="Arial"/>
                <w:sz w:val="20"/>
              </w:rPr>
            </w:pPr>
            <w:r w:rsidRPr="00A05879">
              <w:rPr>
                <w:rFonts w:ascii="Arial" w:hAnsi="Arial" w:cs="Arial"/>
                <w:sz w:val="20"/>
                <w:lang w:val="en-US"/>
              </w:rPr>
              <w:t>school-leaver, college entrant</w:t>
            </w:r>
          </w:p>
          <w:p w:rsidR="00301EF8" w:rsidRPr="00A05879" w:rsidRDefault="00301EF8" w:rsidP="008622E5">
            <w:pPr>
              <w:ind w:firstLine="708"/>
              <w:rPr>
                <w:rFonts w:ascii="Arial" w:hAnsi="Arial" w:cs="Arial"/>
                <w:sz w:val="20"/>
              </w:rPr>
            </w:pPr>
          </w:p>
        </w:tc>
      </w:tr>
      <w:tr w:rsidR="00684CF1" w:rsidRPr="00A05879" w:rsidTr="005E6ACE">
        <w:tc>
          <w:tcPr>
            <w:tcW w:w="3009" w:type="dxa"/>
          </w:tcPr>
          <w:p w:rsidR="00301EF8" w:rsidRPr="00A05879" w:rsidRDefault="00301EF8" w:rsidP="008622E5">
            <w:pPr>
              <w:rPr>
                <w:rFonts w:ascii="Arial" w:hAnsi="Arial" w:cs="Arial"/>
                <w:sz w:val="20"/>
              </w:rPr>
            </w:pPr>
            <w:r w:rsidRPr="00A05879">
              <w:rPr>
                <w:rFonts w:ascii="Arial" w:hAnsi="Arial" w:cs="Arial"/>
                <w:sz w:val="20"/>
              </w:rPr>
              <w:t>Аспирант</w:t>
            </w:r>
          </w:p>
        </w:tc>
        <w:tc>
          <w:tcPr>
            <w:tcW w:w="3543" w:type="dxa"/>
          </w:tcPr>
          <w:p w:rsidR="00301EF8" w:rsidRPr="00A05879" w:rsidRDefault="00684CF1" w:rsidP="008622E5">
            <w:pPr>
              <w:rPr>
                <w:rFonts w:ascii="Arial" w:hAnsi="Arial" w:cs="Arial"/>
                <w:sz w:val="20"/>
              </w:rPr>
            </w:pPr>
            <w:r w:rsidRPr="00A05879">
              <w:rPr>
                <w:rFonts w:ascii="Arial" w:hAnsi="Arial" w:cs="Arial"/>
                <w:sz w:val="20"/>
              </w:rPr>
              <w:t xml:space="preserve">Учащийся </w:t>
            </w:r>
            <w:r w:rsidR="00301EF8" w:rsidRPr="00A05879">
              <w:rPr>
                <w:rFonts w:ascii="Arial" w:hAnsi="Arial" w:cs="Arial"/>
                <w:sz w:val="20"/>
              </w:rPr>
              <w:t xml:space="preserve"> аспирантур</w:t>
            </w:r>
            <w:r w:rsidRPr="00A05879">
              <w:rPr>
                <w:rFonts w:ascii="Arial" w:hAnsi="Arial" w:cs="Arial"/>
                <w:sz w:val="20"/>
              </w:rPr>
              <w:t>ы</w:t>
            </w:r>
          </w:p>
        </w:tc>
        <w:tc>
          <w:tcPr>
            <w:tcW w:w="2942" w:type="dxa"/>
          </w:tcPr>
          <w:p w:rsidR="00301EF8" w:rsidRPr="00A05879" w:rsidRDefault="00301EF8" w:rsidP="008622E5">
            <w:pPr>
              <w:rPr>
                <w:rFonts w:ascii="Arial" w:hAnsi="Arial" w:cs="Arial"/>
                <w:sz w:val="20"/>
              </w:rPr>
            </w:pPr>
            <w:proofErr w:type="spellStart"/>
            <w:r w:rsidRPr="00A05879">
              <w:rPr>
                <w:rFonts w:ascii="Arial" w:hAnsi="Arial" w:cs="Arial"/>
                <w:sz w:val="20"/>
              </w:rPr>
              <w:t>advancedstudent</w:t>
            </w:r>
            <w:proofErr w:type="spellEnd"/>
          </w:p>
        </w:tc>
      </w:tr>
      <w:tr w:rsidR="00684CF1" w:rsidRPr="00B67A13" w:rsidTr="005E6ACE">
        <w:tc>
          <w:tcPr>
            <w:tcW w:w="3009" w:type="dxa"/>
          </w:tcPr>
          <w:p w:rsidR="00301EF8" w:rsidRPr="00A05879" w:rsidRDefault="007C4767" w:rsidP="008622E5">
            <w:pPr>
              <w:rPr>
                <w:rFonts w:ascii="Arial" w:hAnsi="Arial" w:cs="Arial"/>
                <w:sz w:val="20"/>
              </w:rPr>
            </w:pPr>
            <w:r w:rsidRPr="00A05879">
              <w:rPr>
                <w:rFonts w:ascii="Arial" w:hAnsi="Arial" w:cs="Arial"/>
                <w:sz w:val="20"/>
              </w:rPr>
              <w:t>Дипломник</w:t>
            </w:r>
          </w:p>
        </w:tc>
        <w:tc>
          <w:tcPr>
            <w:tcW w:w="3543" w:type="dxa"/>
          </w:tcPr>
          <w:p w:rsidR="00301EF8" w:rsidRPr="00A05879" w:rsidRDefault="007C4767" w:rsidP="008622E5">
            <w:pPr>
              <w:rPr>
                <w:rFonts w:ascii="Arial" w:hAnsi="Arial" w:cs="Arial"/>
                <w:sz w:val="20"/>
              </w:rPr>
            </w:pPr>
            <w:r w:rsidRPr="00A05879">
              <w:rPr>
                <w:rFonts w:ascii="Arial" w:hAnsi="Arial" w:cs="Arial"/>
                <w:sz w:val="20"/>
              </w:rPr>
              <w:t>Учащийся высшего или среднего специального учебного заведения, работающий или закончивший р</w:t>
            </w:r>
            <w:r w:rsidRPr="00A05879">
              <w:rPr>
                <w:rFonts w:ascii="Arial" w:hAnsi="Arial" w:cs="Arial"/>
                <w:sz w:val="20"/>
              </w:rPr>
              <w:t>а</w:t>
            </w:r>
            <w:r w:rsidRPr="00A05879">
              <w:rPr>
                <w:rFonts w:ascii="Arial" w:hAnsi="Arial" w:cs="Arial"/>
                <w:sz w:val="20"/>
              </w:rPr>
              <w:t>боту над дипломом</w:t>
            </w:r>
          </w:p>
        </w:tc>
        <w:tc>
          <w:tcPr>
            <w:tcW w:w="2942" w:type="dxa"/>
          </w:tcPr>
          <w:p w:rsidR="00301EF8" w:rsidRPr="00A05879" w:rsidRDefault="007C4767" w:rsidP="008622E5">
            <w:pPr>
              <w:rPr>
                <w:rFonts w:ascii="Arial" w:hAnsi="Arial" w:cs="Arial"/>
                <w:sz w:val="20"/>
                <w:lang w:val="en-US"/>
              </w:rPr>
            </w:pPr>
            <w:r w:rsidRPr="00A05879">
              <w:rPr>
                <w:rFonts w:ascii="Arial" w:hAnsi="Arial" w:cs="Arial"/>
                <w:sz w:val="20"/>
                <w:lang w:val="en-US"/>
              </w:rPr>
              <w:t>writer of a (university) degree thesis</w:t>
            </w:r>
          </w:p>
        </w:tc>
      </w:tr>
      <w:tr w:rsidR="00684CF1" w:rsidRPr="00A05879" w:rsidTr="005E6ACE">
        <w:tc>
          <w:tcPr>
            <w:tcW w:w="3009" w:type="dxa"/>
          </w:tcPr>
          <w:p w:rsidR="00301EF8" w:rsidRPr="00A05879" w:rsidRDefault="007C4767" w:rsidP="008622E5">
            <w:pPr>
              <w:rPr>
                <w:rFonts w:ascii="Arial" w:hAnsi="Arial" w:cs="Arial"/>
                <w:sz w:val="20"/>
              </w:rPr>
            </w:pPr>
            <w:r w:rsidRPr="00A05879">
              <w:rPr>
                <w:rFonts w:ascii="Arial" w:hAnsi="Arial" w:cs="Arial"/>
                <w:sz w:val="20"/>
              </w:rPr>
              <w:t>Куратор</w:t>
            </w:r>
          </w:p>
        </w:tc>
        <w:tc>
          <w:tcPr>
            <w:tcW w:w="3543" w:type="dxa"/>
          </w:tcPr>
          <w:p w:rsidR="00301EF8" w:rsidRPr="00A05879" w:rsidRDefault="00837C86" w:rsidP="008622E5">
            <w:pPr>
              <w:rPr>
                <w:rFonts w:ascii="Arial" w:hAnsi="Arial" w:cs="Arial"/>
                <w:sz w:val="20"/>
              </w:rPr>
            </w:pPr>
            <w:r w:rsidRPr="00A05879">
              <w:rPr>
                <w:rFonts w:ascii="Arial" w:hAnsi="Arial" w:cs="Arial"/>
                <w:sz w:val="20"/>
              </w:rPr>
              <w:t>Л</w:t>
            </w:r>
            <w:r w:rsidR="007C4767" w:rsidRPr="00A05879">
              <w:rPr>
                <w:rFonts w:ascii="Arial" w:hAnsi="Arial" w:cs="Arial"/>
                <w:sz w:val="20"/>
              </w:rPr>
              <w:t>ицо, которому поручено набл</w:t>
            </w:r>
            <w:r w:rsidR="007C4767" w:rsidRPr="00A05879">
              <w:rPr>
                <w:rFonts w:ascii="Arial" w:hAnsi="Arial" w:cs="Arial"/>
                <w:sz w:val="20"/>
              </w:rPr>
              <w:t>ю</w:t>
            </w:r>
            <w:r w:rsidR="007C4767" w:rsidRPr="00A05879">
              <w:rPr>
                <w:rFonts w:ascii="Arial" w:hAnsi="Arial" w:cs="Arial"/>
                <w:sz w:val="20"/>
              </w:rPr>
              <w:t>дение за каким-либо подраздел</w:t>
            </w:r>
            <w:r w:rsidR="007C4767" w:rsidRPr="00A05879">
              <w:rPr>
                <w:rFonts w:ascii="Arial" w:hAnsi="Arial" w:cs="Arial"/>
                <w:sz w:val="20"/>
              </w:rPr>
              <w:t>е</w:t>
            </w:r>
            <w:r w:rsidR="007C4767" w:rsidRPr="00A05879">
              <w:rPr>
                <w:rFonts w:ascii="Arial" w:hAnsi="Arial" w:cs="Arial"/>
                <w:sz w:val="20"/>
              </w:rPr>
              <w:t>нием или за какой-либо работой</w:t>
            </w:r>
          </w:p>
        </w:tc>
        <w:tc>
          <w:tcPr>
            <w:tcW w:w="2942" w:type="dxa"/>
          </w:tcPr>
          <w:p w:rsidR="007C4767" w:rsidRPr="00A05879" w:rsidRDefault="007C4767" w:rsidP="008622E5">
            <w:pPr>
              <w:rPr>
                <w:rFonts w:ascii="Arial" w:hAnsi="Arial" w:cs="Arial"/>
                <w:sz w:val="20"/>
              </w:rPr>
            </w:pPr>
            <w:proofErr w:type="spellStart"/>
            <w:r w:rsidRPr="00A05879">
              <w:rPr>
                <w:rFonts w:ascii="Arial" w:hAnsi="Arial" w:cs="Arial"/>
                <w:sz w:val="20"/>
              </w:rPr>
              <w:t>supervisingprofessor</w:t>
            </w:r>
            <w:proofErr w:type="spellEnd"/>
          </w:p>
          <w:p w:rsidR="00301EF8" w:rsidRPr="00A05879" w:rsidRDefault="00301EF8" w:rsidP="008622E5">
            <w:pPr>
              <w:rPr>
                <w:rFonts w:ascii="Arial" w:hAnsi="Arial" w:cs="Arial"/>
                <w:sz w:val="20"/>
              </w:rPr>
            </w:pPr>
          </w:p>
        </w:tc>
      </w:tr>
      <w:tr w:rsidR="007C4767" w:rsidRPr="00B67A13" w:rsidTr="005E6ACE">
        <w:tc>
          <w:tcPr>
            <w:tcW w:w="3009" w:type="dxa"/>
          </w:tcPr>
          <w:p w:rsidR="007C4767" w:rsidRPr="00A05879" w:rsidRDefault="007C4767" w:rsidP="008622E5">
            <w:pPr>
              <w:rPr>
                <w:rFonts w:ascii="Arial" w:hAnsi="Arial" w:cs="Arial"/>
                <w:sz w:val="20"/>
              </w:rPr>
            </w:pPr>
            <w:proofErr w:type="spellStart"/>
            <w:proofErr w:type="gramStart"/>
            <w:r w:rsidRPr="00A05879">
              <w:rPr>
                <w:rFonts w:ascii="Arial" w:hAnsi="Arial" w:cs="Arial"/>
                <w:sz w:val="20"/>
              </w:rPr>
              <w:t>M</w:t>
            </w:r>
            <w:proofErr w:type="gramEnd"/>
            <w:r w:rsidRPr="00A05879">
              <w:rPr>
                <w:rFonts w:ascii="Arial" w:hAnsi="Arial" w:cs="Arial"/>
                <w:sz w:val="20"/>
              </w:rPr>
              <w:t>едалист</w:t>
            </w:r>
            <w:proofErr w:type="spellEnd"/>
          </w:p>
        </w:tc>
        <w:tc>
          <w:tcPr>
            <w:tcW w:w="3543" w:type="dxa"/>
          </w:tcPr>
          <w:p w:rsidR="007C4767" w:rsidRPr="00A05879" w:rsidRDefault="007C4767" w:rsidP="008622E5">
            <w:pPr>
              <w:rPr>
                <w:rFonts w:ascii="Arial" w:hAnsi="Arial" w:cs="Arial"/>
                <w:sz w:val="20"/>
              </w:rPr>
            </w:pPr>
            <w:r w:rsidRPr="00A05879">
              <w:rPr>
                <w:rFonts w:ascii="Arial" w:hAnsi="Arial" w:cs="Arial"/>
                <w:sz w:val="20"/>
              </w:rPr>
              <w:t>Человек, получивший медаль за отличные успехи, какие-либо д</w:t>
            </w:r>
            <w:r w:rsidRPr="00A05879">
              <w:rPr>
                <w:rFonts w:ascii="Arial" w:hAnsi="Arial" w:cs="Arial"/>
                <w:sz w:val="20"/>
              </w:rPr>
              <w:t>о</w:t>
            </w:r>
            <w:r w:rsidRPr="00A05879">
              <w:rPr>
                <w:rFonts w:ascii="Arial" w:hAnsi="Arial" w:cs="Arial"/>
                <w:sz w:val="20"/>
              </w:rPr>
              <w:t>стижения в чём-либо или в память о чём-либо</w:t>
            </w:r>
          </w:p>
        </w:tc>
        <w:tc>
          <w:tcPr>
            <w:tcW w:w="2942" w:type="dxa"/>
          </w:tcPr>
          <w:p w:rsidR="007C4767" w:rsidRPr="00A05879" w:rsidRDefault="007C4767" w:rsidP="008622E5">
            <w:pPr>
              <w:rPr>
                <w:rFonts w:ascii="Arial" w:hAnsi="Arial" w:cs="Arial"/>
                <w:sz w:val="20"/>
                <w:lang w:val="en-US"/>
              </w:rPr>
            </w:pPr>
            <w:r w:rsidRPr="00A05879">
              <w:rPr>
                <w:rFonts w:ascii="Arial" w:hAnsi="Arial" w:cs="Arial"/>
                <w:sz w:val="20"/>
                <w:lang w:val="en-US" w:eastAsia="zh-CN"/>
              </w:rPr>
              <w:t>Straight A student or honored student</w:t>
            </w:r>
          </w:p>
        </w:tc>
      </w:tr>
      <w:tr w:rsidR="007C4767" w:rsidRPr="00B67A13" w:rsidTr="005E6ACE">
        <w:tc>
          <w:tcPr>
            <w:tcW w:w="3009" w:type="dxa"/>
          </w:tcPr>
          <w:p w:rsidR="007C4767" w:rsidRPr="00A05879" w:rsidRDefault="007C4767" w:rsidP="008622E5">
            <w:pPr>
              <w:rPr>
                <w:rFonts w:ascii="Arial" w:hAnsi="Arial" w:cs="Arial"/>
                <w:sz w:val="20"/>
                <w:lang w:val="en-US"/>
              </w:rPr>
            </w:pPr>
            <w:r w:rsidRPr="00A05879">
              <w:rPr>
                <w:rFonts w:ascii="Arial" w:hAnsi="Arial" w:cs="Arial"/>
                <w:sz w:val="20"/>
              </w:rPr>
              <w:t>Пары</w:t>
            </w:r>
          </w:p>
        </w:tc>
        <w:tc>
          <w:tcPr>
            <w:tcW w:w="3543" w:type="dxa"/>
          </w:tcPr>
          <w:p w:rsidR="007C4767" w:rsidRPr="00A05879" w:rsidRDefault="007C4767" w:rsidP="00837C86">
            <w:pPr>
              <w:rPr>
                <w:rFonts w:ascii="Arial" w:hAnsi="Arial" w:cs="Arial"/>
                <w:sz w:val="20"/>
                <w:lang w:val="en-US"/>
              </w:rPr>
            </w:pPr>
            <w:r w:rsidRPr="00A05879">
              <w:rPr>
                <w:rFonts w:ascii="Arial" w:hAnsi="Arial" w:cs="Arial"/>
                <w:sz w:val="20"/>
                <w:lang w:eastAsia="zh-CN"/>
              </w:rPr>
              <w:t xml:space="preserve">Занятия в </w:t>
            </w:r>
            <w:r w:rsidR="00837C86" w:rsidRPr="00A05879">
              <w:rPr>
                <w:rFonts w:ascii="Arial" w:hAnsi="Arial" w:cs="Arial"/>
                <w:sz w:val="20"/>
                <w:lang w:eastAsia="zh-CN"/>
              </w:rPr>
              <w:t>вуз</w:t>
            </w:r>
            <w:r w:rsidRPr="00A05879">
              <w:rPr>
                <w:rFonts w:ascii="Arial" w:hAnsi="Arial" w:cs="Arial"/>
                <w:sz w:val="20"/>
                <w:lang w:eastAsia="zh-CN"/>
              </w:rPr>
              <w:t>е</w:t>
            </w:r>
          </w:p>
        </w:tc>
        <w:tc>
          <w:tcPr>
            <w:tcW w:w="2942" w:type="dxa"/>
          </w:tcPr>
          <w:p w:rsidR="007C4767" w:rsidRPr="00A05879" w:rsidRDefault="007C4767" w:rsidP="008622E5">
            <w:pPr>
              <w:rPr>
                <w:rFonts w:ascii="Arial" w:hAnsi="Arial" w:cs="Arial"/>
                <w:sz w:val="20"/>
                <w:lang w:val="en-US" w:eastAsia="zh-CN"/>
              </w:rPr>
            </w:pPr>
            <w:r w:rsidRPr="00A05879">
              <w:rPr>
                <w:rFonts w:ascii="Arial" w:hAnsi="Arial" w:cs="Arial"/>
                <w:sz w:val="20"/>
                <w:lang w:val="en-US" w:eastAsia="zh-CN"/>
              </w:rPr>
              <w:t>Lectures or seminars at un</w:t>
            </w:r>
            <w:r w:rsidRPr="00A05879">
              <w:rPr>
                <w:rFonts w:ascii="Arial" w:hAnsi="Arial" w:cs="Arial"/>
                <w:sz w:val="20"/>
                <w:lang w:val="en-US" w:eastAsia="zh-CN"/>
              </w:rPr>
              <w:t>i</w:t>
            </w:r>
            <w:r w:rsidRPr="00A05879">
              <w:rPr>
                <w:rFonts w:ascii="Arial" w:hAnsi="Arial" w:cs="Arial"/>
                <w:sz w:val="20"/>
                <w:lang w:val="en-US" w:eastAsia="zh-CN"/>
              </w:rPr>
              <w:t>versity</w:t>
            </w:r>
          </w:p>
        </w:tc>
      </w:tr>
      <w:tr w:rsidR="007C4767" w:rsidRPr="00A05879" w:rsidTr="005E6ACE">
        <w:tc>
          <w:tcPr>
            <w:tcW w:w="3009" w:type="dxa"/>
          </w:tcPr>
          <w:p w:rsidR="007C4767" w:rsidRPr="00A05879" w:rsidRDefault="007C4767" w:rsidP="008622E5">
            <w:pPr>
              <w:rPr>
                <w:rFonts w:ascii="Arial" w:hAnsi="Arial" w:cs="Arial"/>
                <w:sz w:val="20"/>
                <w:lang w:val="en-US"/>
              </w:rPr>
            </w:pPr>
            <w:r w:rsidRPr="00A05879">
              <w:rPr>
                <w:rFonts w:ascii="Arial" w:hAnsi="Arial" w:cs="Arial"/>
                <w:sz w:val="20"/>
              </w:rPr>
              <w:t>Ректорат</w:t>
            </w:r>
          </w:p>
        </w:tc>
        <w:tc>
          <w:tcPr>
            <w:tcW w:w="3543" w:type="dxa"/>
          </w:tcPr>
          <w:p w:rsidR="007C4767" w:rsidRPr="00A05879" w:rsidRDefault="00837C86" w:rsidP="008622E5">
            <w:pPr>
              <w:rPr>
                <w:rFonts w:ascii="Arial" w:hAnsi="Arial" w:cs="Arial"/>
                <w:sz w:val="20"/>
                <w:lang w:val="en-US" w:eastAsia="zh-CN"/>
              </w:rPr>
            </w:pPr>
            <w:r w:rsidRPr="00A05879">
              <w:rPr>
                <w:rFonts w:ascii="Arial" w:hAnsi="Arial" w:cs="Arial"/>
                <w:sz w:val="20"/>
              </w:rPr>
              <w:t>А</w:t>
            </w:r>
            <w:r w:rsidR="007C4767" w:rsidRPr="00A05879">
              <w:rPr>
                <w:rFonts w:ascii="Arial" w:hAnsi="Arial" w:cs="Arial"/>
                <w:sz w:val="20"/>
              </w:rPr>
              <w:t>дминистрация университета</w:t>
            </w:r>
          </w:p>
        </w:tc>
        <w:tc>
          <w:tcPr>
            <w:tcW w:w="2942" w:type="dxa"/>
          </w:tcPr>
          <w:p w:rsidR="007C4767" w:rsidRPr="00A05879" w:rsidRDefault="007C4767" w:rsidP="008622E5">
            <w:pPr>
              <w:rPr>
                <w:rFonts w:ascii="Arial" w:hAnsi="Arial" w:cs="Arial"/>
                <w:sz w:val="20"/>
                <w:lang w:val="en-US" w:eastAsia="zh-CN"/>
              </w:rPr>
            </w:pPr>
            <w:proofErr w:type="spellStart"/>
            <w:r w:rsidRPr="00A05879">
              <w:rPr>
                <w:rFonts w:ascii="Arial" w:hAnsi="Arial" w:cs="Arial"/>
                <w:sz w:val="20"/>
              </w:rPr>
              <w:t>universityadministration</w:t>
            </w:r>
            <w:proofErr w:type="spellEnd"/>
          </w:p>
        </w:tc>
      </w:tr>
    </w:tbl>
    <w:p w:rsidR="00301EF8" w:rsidRPr="00A05879" w:rsidRDefault="00301EF8" w:rsidP="008622E5">
      <w:pPr>
        <w:rPr>
          <w:rFonts w:ascii="Arial" w:hAnsi="Arial" w:cs="Arial"/>
          <w:sz w:val="20"/>
          <w:lang w:val="en-US"/>
        </w:rPr>
      </w:pPr>
    </w:p>
    <w:p w:rsidR="00570F37" w:rsidRPr="00A05879" w:rsidRDefault="00790143" w:rsidP="00B67A13">
      <w:pPr>
        <w:ind w:firstLine="709"/>
        <w:rPr>
          <w:rFonts w:ascii="Arial" w:hAnsi="Arial" w:cs="Arial"/>
          <w:sz w:val="20"/>
        </w:rPr>
      </w:pPr>
      <w:r w:rsidRPr="00A05879">
        <w:rPr>
          <w:rFonts w:ascii="Arial" w:hAnsi="Arial" w:cs="Arial"/>
          <w:sz w:val="20"/>
        </w:rPr>
        <w:t xml:space="preserve">Таким образом, </w:t>
      </w:r>
      <w:r w:rsidR="00851C62" w:rsidRPr="00A05879">
        <w:rPr>
          <w:rFonts w:ascii="Arial" w:hAnsi="Arial" w:cs="Arial"/>
          <w:sz w:val="20"/>
        </w:rPr>
        <w:t>при сопоставлении культурных различий, а так же различий в системе обр</w:t>
      </w:r>
      <w:r w:rsidR="00851C62" w:rsidRPr="00A05879">
        <w:rPr>
          <w:rFonts w:ascii="Arial" w:hAnsi="Arial" w:cs="Arial"/>
          <w:sz w:val="20"/>
        </w:rPr>
        <w:t>а</w:t>
      </w:r>
      <w:r w:rsidR="00851C62" w:rsidRPr="00A05879">
        <w:rPr>
          <w:rFonts w:ascii="Arial" w:hAnsi="Arial" w:cs="Arial"/>
          <w:sz w:val="20"/>
        </w:rPr>
        <w:t xml:space="preserve">зования </w:t>
      </w:r>
      <w:r w:rsidR="00BA4064" w:rsidRPr="00A05879">
        <w:rPr>
          <w:rFonts w:ascii="Arial" w:hAnsi="Arial" w:cs="Arial"/>
          <w:sz w:val="20"/>
        </w:rPr>
        <w:t>было проанализировано</w:t>
      </w:r>
      <w:r w:rsidR="00B67A13">
        <w:rPr>
          <w:rFonts w:ascii="Arial" w:hAnsi="Arial" w:cs="Arial"/>
          <w:sz w:val="20"/>
        </w:rPr>
        <w:t xml:space="preserve"> </w:t>
      </w:r>
      <w:r w:rsidR="00814020" w:rsidRPr="00A05879">
        <w:rPr>
          <w:rFonts w:ascii="Arial" w:hAnsi="Arial" w:cs="Arial"/>
          <w:sz w:val="20"/>
        </w:rPr>
        <w:t>26 англо-русских и 7</w:t>
      </w:r>
      <w:r w:rsidR="00F73CFF" w:rsidRPr="00A05879">
        <w:rPr>
          <w:rFonts w:ascii="Arial" w:hAnsi="Arial" w:cs="Arial"/>
          <w:sz w:val="20"/>
        </w:rPr>
        <w:t xml:space="preserve"> </w:t>
      </w:r>
      <w:r w:rsidR="00814020" w:rsidRPr="00A05879">
        <w:rPr>
          <w:rFonts w:ascii="Arial" w:hAnsi="Arial" w:cs="Arial"/>
          <w:sz w:val="20"/>
        </w:rPr>
        <w:t xml:space="preserve">русско-английских </w:t>
      </w:r>
      <w:r w:rsidR="00851C62" w:rsidRPr="00A05879">
        <w:rPr>
          <w:rFonts w:ascii="Arial" w:hAnsi="Arial" w:cs="Arial"/>
          <w:sz w:val="20"/>
        </w:rPr>
        <w:t>языковых единиц, не име</w:t>
      </w:r>
      <w:r w:rsidR="00851C62" w:rsidRPr="00A05879">
        <w:rPr>
          <w:rFonts w:ascii="Arial" w:hAnsi="Arial" w:cs="Arial"/>
          <w:sz w:val="20"/>
        </w:rPr>
        <w:t>ю</w:t>
      </w:r>
      <w:r w:rsidR="00851C62" w:rsidRPr="00A05879">
        <w:rPr>
          <w:rFonts w:ascii="Arial" w:hAnsi="Arial" w:cs="Arial"/>
          <w:sz w:val="20"/>
        </w:rPr>
        <w:t>щих лексических соответствий в переводящем языке, лакун.</w:t>
      </w:r>
      <w:r w:rsidR="00F73CFF" w:rsidRPr="00A05879">
        <w:rPr>
          <w:rFonts w:ascii="Arial" w:hAnsi="Arial" w:cs="Arial"/>
          <w:sz w:val="20"/>
        </w:rPr>
        <w:t xml:space="preserve"> </w:t>
      </w:r>
      <w:r w:rsidR="00BA4064" w:rsidRPr="00A05879">
        <w:rPr>
          <w:rFonts w:ascii="Arial" w:hAnsi="Arial" w:cs="Arial"/>
          <w:sz w:val="20"/>
        </w:rPr>
        <w:t>В русском языке,</w:t>
      </w:r>
      <w:r w:rsidR="00F73CFF" w:rsidRPr="00A05879">
        <w:rPr>
          <w:rFonts w:ascii="Arial" w:hAnsi="Arial" w:cs="Arial"/>
          <w:sz w:val="20"/>
        </w:rPr>
        <w:t xml:space="preserve"> </w:t>
      </w:r>
      <w:r w:rsidR="00BA4064" w:rsidRPr="00A05879">
        <w:rPr>
          <w:rFonts w:ascii="Arial" w:hAnsi="Arial" w:cs="Arial"/>
          <w:sz w:val="20"/>
        </w:rPr>
        <w:t>к</w:t>
      </w:r>
      <w:r w:rsidR="004229B9" w:rsidRPr="00A05879">
        <w:rPr>
          <w:rFonts w:ascii="Arial" w:hAnsi="Arial" w:cs="Arial"/>
          <w:sz w:val="20"/>
        </w:rPr>
        <w:t>ак показал сравн</w:t>
      </w:r>
      <w:r w:rsidR="004229B9" w:rsidRPr="00A05879">
        <w:rPr>
          <w:rFonts w:ascii="Arial" w:hAnsi="Arial" w:cs="Arial"/>
          <w:sz w:val="20"/>
        </w:rPr>
        <w:t>и</w:t>
      </w:r>
      <w:r w:rsidR="004229B9" w:rsidRPr="00A05879">
        <w:rPr>
          <w:rFonts w:ascii="Arial" w:hAnsi="Arial" w:cs="Arial"/>
          <w:sz w:val="20"/>
        </w:rPr>
        <w:t>тельный анализ</w:t>
      </w:r>
      <w:r w:rsidR="00BA4064" w:rsidRPr="00A05879">
        <w:rPr>
          <w:rFonts w:ascii="Arial" w:hAnsi="Arial" w:cs="Arial"/>
          <w:sz w:val="20"/>
        </w:rPr>
        <w:t>,</w:t>
      </w:r>
      <w:r w:rsidR="004229B9" w:rsidRPr="00A05879">
        <w:rPr>
          <w:rFonts w:ascii="Arial" w:hAnsi="Arial" w:cs="Arial"/>
          <w:sz w:val="20"/>
        </w:rPr>
        <w:t xml:space="preserve"> значительно больше лакун</w:t>
      </w:r>
      <w:r w:rsidR="00BA4064" w:rsidRPr="00A05879">
        <w:rPr>
          <w:rFonts w:ascii="Arial" w:hAnsi="Arial" w:cs="Arial"/>
          <w:sz w:val="20"/>
        </w:rPr>
        <w:t>. С</w:t>
      </w:r>
      <w:r w:rsidR="004229B9" w:rsidRPr="00A05879">
        <w:rPr>
          <w:rFonts w:ascii="Arial" w:hAnsi="Arial" w:cs="Arial"/>
          <w:sz w:val="20"/>
        </w:rPr>
        <w:t>вязанно это</w:t>
      </w:r>
      <w:r w:rsidR="00F73CFF" w:rsidRPr="00A05879">
        <w:rPr>
          <w:rFonts w:ascii="Arial" w:hAnsi="Arial" w:cs="Arial"/>
          <w:sz w:val="20"/>
        </w:rPr>
        <w:t>,</w:t>
      </w:r>
      <w:r w:rsidR="004229B9" w:rsidRPr="00A05879">
        <w:rPr>
          <w:rFonts w:ascii="Arial" w:hAnsi="Arial" w:cs="Arial"/>
          <w:sz w:val="20"/>
        </w:rPr>
        <w:t xml:space="preserve"> прежде всего</w:t>
      </w:r>
      <w:r w:rsidR="00F73CFF" w:rsidRPr="00A05879">
        <w:rPr>
          <w:rFonts w:ascii="Arial" w:hAnsi="Arial" w:cs="Arial"/>
          <w:sz w:val="20"/>
        </w:rPr>
        <w:t>,</w:t>
      </w:r>
      <w:bookmarkStart w:id="0" w:name="_GoBack"/>
      <w:bookmarkEnd w:id="0"/>
      <w:r w:rsidR="004229B9" w:rsidRPr="00A05879">
        <w:rPr>
          <w:rFonts w:ascii="Arial" w:hAnsi="Arial" w:cs="Arial"/>
          <w:sz w:val="20"/>
        </w:rPr>
        <w:t xml:space="preserve"> с разницей в системе обр</w:t>
      </w:r>
      <w:r w:rsidR="004229B9" w:rsidRPr="00A05879">
        <w:rPr>
          <w:rFonts w:ascii="Arial" w:hAnsi="Arial" w:cs="Arial"/>
          <w:sz w:val="20"/>
        </w:rPr>
        <w:t>а</w:t>
      </w:r>
      <w:r w:rsidR="004229B9" w:rsidRPr="00A05879">
        <w:rPr>
          <w:rFonts w:ascii="Arial" w:hAnsi="Arial" w:cs="Arial"/>
          <w:sz w:val="20"/>
        </w:rPr>
        <w:t>зования, поскольку лакуны – это понятия, отсутствующие в языке перев</w:t>
      </w:r>
      <w:r w:rsidR="004229B9" w:rsidRPr="00A05879">
        <w:rPr>
          <w:rFonts w:ascii="Arial" w:hAnsi="Arial" w:cs="Arial"/>
          <w:sz w:val="20"/>
        </w:rPr>
        <w:t>о</w:t>
      </w:r>
      <w:r w:rsidR="004229B9" w:rsidRPr="00A05879">
        <w:rPr>
          <w:rFonts w:ascii="Arial" w:hAnsi="Arial" w:cs="Arial"/>
          <w:sz w:val="20"/>
        </w:rPr>
        <w:t>да.</w:t>
      </w:r>
      <w:r w:rsidR="00851C62" w:rsidRPr="00A05879">
        <w:rPr>
          <w:rFonts w:ascii="Arial" w:hAnsi="Arial" w:cs="Arial"/>
          <w:sz w:val="20"/>
        </w:rPr>
        <w:t xml:space="preserve"> По причине отсутствия эквивалента, основным способом перевода таких единиц является опис</w:t>
      </w:r>
      <w:r w:rsidR="00851C62" w:rsidRPr="00A05879">
        <w:rPr>
          <w:rFonts w:ascii="Arial" w:hAnsi="Arial" w:cs="Arial"/>
          <w:sz w:val="20"/>
        </w:rPr>
        <w:t>а</w:t>
      </w:r>
      <w:r w:rsidR="00851C62" w:rsidRPr="00A05879">
        <w:rPr>
          <w:rFonts w:ascii="Arial" w:hAnsi="Arial" w:cs="Arial"/>
          <w:sz w:val="20"/>
        </w:rPr>
        <w:t xml:space="preserve">тельный перевод. </w:t>
      </w:r>
    </w:p>
    <w:p w:rsidR="00204F03" w:rsidRPr="00A05879" w:rsidRDefault="00204F03" w:rsidP="00837C86">
      <w:pPr>
        <w:jc w:val="center"/>
        <w:rPr>
          <w:rFonts w:ascii="Arial" w:hAnsi="Arial" w:cs="Arial"/>
          <w:b/>
          <w:sz w:val="20"/>
        </w:rPr>
      </w:pPr>
      <w:r w:rsidRPr="00A05879">
        <w:rPr>
          <w:rFonts w:ascii="Arial" w:hAnsi="Arial" w:cs="Arial"/>
          <w:b/>
          <w:sz w:val="20"/>
        </w:rPr>
        <w:t>Библиографический список</w:t>
      </w:r>
    </w:p>
    <w:p w:rsidR="00204F03" w:rsidRPr="00A05879" w:rsidRDefault="006C7B58" w:rsidP="00837C86">
      <w:pPr>
        <w:pStyle w:val="a5"/>
        <w:numPr>
          <w:ilvl w:val="0"/>
          <w:numId w:val="2"/>
        </w:numPr>
        <w:ind w:left="0" w:firstLine="709"/>
        <w:rPr>
          <w:rFonts w:ascii="Arial" w:hAnsi="Arial" w:cs="Arial"/>
          <w:sz w:val="20"/>
          <w:lang w:val="en-US"/>
        </w:rPr>
      </w:pPr>
      <w:r w:rsidRPr="00A05879">
        <w:rPr>
          <w:rFonts w:ascii="Arial" w:hAnsi="Arial" w:cs="Arial"/>
          <w:sz w:val="20"/>
          <w:lang w:val="en-US" w:eastAsia="zh-CN"/>
        </w:rPr>
        <w:t>Oxford</w:t>
      </w:r>
      <w:r w:rsidR="004D212C" w:rsidRPr="00A05879">
        <w:rPr>
          <w:rFonts w:ascii="Arial" w:hAnsi="Arial" w:cs="Arial"/>
          <w:sz w:val="20"/>
          <w:lang w:val="en-US" w:eastAsia="zh-CN"/>
        </w:rPr>
        <w:t xml:space="preserve"> </w:t>
      </w:r>
      <w:r w:rsidRPr="00A05879">
        <w:rPr>
          <w:rFonts w:ascii="Arial" w:hAnsi="Arial" w:cs="Arial"/>
          <w:sz w:val="20"/>
          <w:lang w:val="en-US" w:eastAsia="zh-CN"/>
        </w:rPr>
        <w:t>Dictionary</w:t>
      </w:r>
      <w:r w:rsidR="004D212C" w:rsidRPr="00A05879">
        <w:rPr>
          <w:rFonts w:ascii="Arial" w:hAnsi="Arial" w:cs="Arial"/>
          <w:sz w:val="20"/>
          <w:lang w:val="en-US" w:eastAsia="zh-CN"/>
        </w:rPr>
        <w:t xml:space="preserve"> </w:t>
      </w:r>
      <w:r w:rsidRPr="00A05879">
        <w:rPr>
          <w:rFonts w:ascii="Arial" w:hAnsi="Arial" w:cs="Arial"/>
          <w:sz w:val="20"/>
          <w:lang w:val="en-US" w:eastAsia="zh-CN"/>
        </w:rPr>
        <w:t>of</w:t>
      </w:r>
      <w:r w:rsidR="004D212C" w:rsidRPr="00A05879">
        <w:rPr>
          <w:rFonts w:ascii="Arial" w:hAnsi="Arial" w:cs="Arial"/>
          <w:sz w:val="20"/>
          <w:lang w:val="en-US" w:eastAsia="zh-CN"/>
        </w:rPr>
        <w:t xml:space="preserve"> </w:t>
      </w:r>
      <w:r w:rsidRPr="00A05879">
        <w:rPr>
          <w:rFonts w:ascii="Arial" w:hAnsi="Arial" w:cs="Arial"/>
          <w:sz w:val="20"/>
          <w:lang w:val="en-US" w:eastAsia="zh-CN"/>
        </w:rPr>
        <w:t>English</w:t>
      </w:r>
      <w:r w:rsidR="004D212C" w:rsidRPr="00A05879">
        <w:rPr>
          <w:rFonts w:ascii="Arial" w:hAnsi="Arial" w:cs="Arial"/>
          <w:sz w:val="20"/>
          <w:lang w:val="en-US" w:eastAsia="zh-CN"/>
        </w:rPr>
        <w:t xml:space="preserve">: </w:t>
      </w:r>
      <w:r w:rsidR="004D212C" w:rsidRPr="00A05879">
        <w:rPr>
          <w:rFonts w:ascii="Arial" w:hAnsi="Arial" w:cs="Arial"/>
          <w:sz w:val="20"/>
          <w:lang w:eastAsia="zh-CN"/>
        </w:rPr>
        <w:t>словарь</w:t>
      </w:r>
      <w:r w:rsidR="004D212C" w:rsidRPr="00A05879">
        <w:rPr>
          <w:rFonts w:ascii="Arial" w:hAnsi="Arial" w:cs="Arial"/>
          <w:sz w:val="20"/>
          <w:lang w:val="en-US" w:eastAsia="zh-CN"/>
        </w:rPr>
        <w:t xml:space="preserve">. </w:t>
      </w:r>
      <w:proofErr w:type="gramStart"/>
      <w:r w:rsidR="004D212C" w:rsidRPr="00A05879">
        <w:rPr>
          <w:rFonts w:ascii="Arial" w:hAnsi="Arial" w:cs="Arial"/>
          <w:sz w:val="20"/>
          <w:lang w:val="en-US" w:eastAsia="zh-CN"/>
        </w:rPr>
        <w:t xml:space="preserve">– </w:t>
      </w:r>
      <w:r w:rsidRPr="00A05879">
        <w:rPr>
          <w:rFonts w:ascii="Arial" w:hAnsi="Arial" w:cs="Arial"/>
          <w:sz w:val="20"/>
          <w:lang w:val="en-US" w:eastAsia="zh-CN"/>
        </w:rPr>
        <w:t xml:space="preserve"> 2</w:t>
      </w:r>
      <w:proofErr w:type="gramEnd"/>
      <w:r w:rsidR="004D212C" w:rsidRPr="00A05879">
        <w:rPr>
          <w:rFonts w:ascii="Arial" w:hAnsi="Arial" w:cs="Arial"/>
          <w:sz w:val="20"/>
          <w:lang w:val="en-US" w:eastAsia="zh-CN"/>
        </w:rPr>
        <w:t>-</w:t>
      </w:r>
      <w:r w:rsidRPr="00A05879">
        <w:rPr>
          <w:rFonts w:ascii="Arial" w:hAnsi="Arial" w:cs="Arial"/>
          <w:sz w:val="20"/>
          <w:lang w:val="en-US" w:eastAsia="zh-CN"/>
        </w:rPr>
        <w:t>e</w:t>
      </w:r>
      <w:r w:rsidR="004D212C" w:rsidRPr="00A05879">
        <w:rPr>
          <w:rFonts w:ascii="Arial" w:hAnsi="Arial" w:cs="Arial"/>
          <w:sz w:val="20"/>
          <w:lang w:val="en-US" w:eastAsia="zh-CN"/>
        </w:rPr>
        <w:t xml:space="preserve"> </w:t>
      </w:r>
      <w:proofErr w:type="spellStart"/>
      <w:r w:rsidR="004D212C" w:rsidRPr="00A05879">
        <w:rPr>
          <w:rFonts w:ascii="Arial" w:hAnsi="Arial" w:cs="Arial"/>
          <w:sz w:val="20"/>
          <w:lang w:eastAsia="zh-CN"/>
        </w:rPr>
        <w:t>изд</w:t>
      </w:r>
      <w:proofErr w:type="spellEnd"/>
      <w:r w:rsidR="004D212C" w:rsidRPr="00A05879">
        <w:rPr>
          <w:rFonts w:ascii="Arial" w:hAnsi="Arial" w:cs="Arial"/>
          <w:sz w:val="20"/>
          <w:lang w:val="en-US" w:eastAsia="zh-CN"/>
        </w:rPr>
        <w:t>.:</w:t>
      </w:r>
      <w:r w:rsidRPr="00A05879">
        <w:rPr>
          <w:rFonts w:ascii="Arial" w:hAnsi="Arial" w:cs="Arial"/>
          <w:sz w:val="20"/>
          <w:lang w:val="en-US" w:eastAsia="zh-CN"/>
        </w:rPr>
        <w:t xml:space="preserve"> Oxford</w:t>
      </w:r>
      <w:r w:rsidR="004D212C" w:rsidRPr="00A05879">
        <w:rPr>
          <w:rFonts w:ascii="Arial" w:hAnsi="Arial" w:cs="Arial"/>
          <w:sz w:val="20"/>
          <w:lang w:val="en-US" w:eastAsia="zh-CN"/>
        </w:rPr>
        <w:t xml:space="preserve"> </w:t>
      </w:r>
      <w:r w:rsidRPr="00A05879">
        <w:rPr>
          <w:rFonts w:ascii="Arial" w:hAnsi="Arial" w:cs="Arial"/>
          <w:sz w:val="20"/>
          <w:lang w:val="en-US" w:eastAsia="zh-CN"/>
        </w:rPr>
        <w:t>University</w:t>
      </w:r>
      <w:r w:rsidR="004D212C" w:rsidRPr="00A05879">
        <w:rPr>
          <w:rFonts w:ascii="Arial" w:hAnsi="Arial" w:cs="Arial"/>
          <w:sz w:val="20"/>
          <w:lang w:val="en-US" w:eastAsia="zh-CN"/>
        </w:rPr>
        <w:t xml:space="preserve"> </w:t>
      </w:r>
      <w:r w:rsidRPr="00A05879">
        <w:rPr>
          <w:rFonts w:ascii="Arial" w:hAnsi="Arial" w:cs="Arial"/>
          <w:sz w:val="20"/>
          <w:lang w:val="en-US" w:eastAsia="zh-CN"/>
        </w:rPr>
        <w:t>Press</w:t>
      </w:r>
      <w:r w:rsidR="004D212C" w:rsidRPr="00A05879">
        <w:rPr>
          <w:rFonts w:ascii="Arial" w:hAnsi="Arial" w:cs="Arial"/>
          <w:sz w:val="20"/>
          <w:lang w:val="en-US" w:eastAsia="zh-CN"/>
        </w:rPr>
        <w:t>, 2001.</w:t>
      </w:r>
    </w:p>
    <w:p w:rsidR="004D212C" w:rsidRPr="00A05879" w:rsidRDefault="004D212C" w:rsidP="00837C86">
      <w:pPr>
        <w:pStyle w:val="a5"/>
        <w:numPr>
          <w:ilvl w:val="0"/>
          <w:numId w:val="2"/>
        </w:numPr>
        <w:ind w:left="0" w:firstLine="709"/>
        <w:rPr>
          <w:rFonts w:ascii="Arial" w:hAnsi="Arial" w:cs="Arial"/>
          <w:sz w:val="20"/>
        </w:rPr>
      </w:pPr>
      <w:r w:rsidRPr="00A05879">
        <w:rPr>
          <w:rFonts w:ascii="Arial" w:hAnsi="Arial" w:cs="Arial"/>
          <w:sz w:val="20"/>
        </w:rPr>
        <w:t>Русские проблемы в английской речи. Слова и фразы в контексте двух культур</w:t>
      </w:r>
      <w:proofErr w:type="gramStart"/>
      <w:r w:rsidRPr="00A05879">
        <w:rPr>
          <w:rFonts w:ascii="Arial" w:hAnsi="Arial" w:cs="Arial"/>
          <w:sz w:val="20"/>
        </w:rPr>
        <w:t xml:space="preserve"> / П</w:t>
      </w:r>
      <w:proofErr w:type="gramEnd"/>
      <w:r w:rsidRPr="00A05879">
        <w:rPr>
          <w:rFonts w:ascii="Arial" w:hAnsi="Arial" w:cs="Arial"/>
          <w:sz w:val="20"/>
        </w:rPr>
        <w:t xml:space="preserve">ер. с англ.– М.: Р. </w:t>
      </w:r>
      <w:proofErr w:type="spellStart"/>
      <w:r w:rsidRPr="00A05879">
        <w:rPr>
          <w:rFonts w:ascii="Arial" w:hAnsi="Arial" w:cs="Arial"/>
          <w:sz w:val="20"/>
        </w:rPr>
        <w:t>Валент</w:t>
      </w:r>
      <w:proofErr w:type="spellEnd"/>
      <w:r w:rsidRPr="00A05879">
        <w:rPr>
          <w:rFonts w:ascii="Arial" w:hAnsi="Arial" w:cs="Arial"/>
          <w:sz w:val="20"/>
        </w:rPr>
        <w:t>, 2003.</w:t>
      </w:r>
    </w:p>
    <w:p w:rsidR="006C7B58" w:rsidRPr="00A05879" w:rsidRDefault="004D212C" w:rsidP="004D212C">
      <w:pPr>
        <w:pStyle w:val="a5"/>
        <w:numPr>
          <w:ilvl w:val="0"/>
          <w:numId w:val="2"/>
        </w:numPr>
        <w:ind w:left="0" w:firstLine="709"/>
        <w:rPr>
          <w:rFonts w:ascii="Arial" w:hAnsi="Arial" w:cs="Arial"/>
          <w:sz w:val="20"/>
        </w:rPr>
      </w:pPr>
      <w:proofErr w:type="gramStart"/>
      <w:r w:rsidRPr="00A05879">
        <w:rPr>
          <w:rFonts w:ascii="Arial" w:hAnsi="Arial" w:cs="Arial"/>
          <w:sz w:val="20"/>
        </w:rPr>
        <w:t>Тер-Минасова</w:t>
      </w:r>
      <w:proofErr w:type="gramEnd"/>
      <w:r w:rsidRPr="00A05879">
        <w:rPr>
          <w:rFonts w:ascii="Arial" w:hAnsi="Arial" w:cs="Arial"/>
          <w:sz w:val="20"/>
        </w:rPr>
        <w:t xml:space="preserve"> С.Г. Язык и межкультурная коммуникация. – М.: Слово, 2000.</w:t>
      </w:r>
    </w:p>
    <w:sectPr w:rsidR="006C7B58" w:rsidRPr="00A05879" w:rsidSect="008472BF">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E46" w:rsidRDefault="00F25E46" w:rsidP="00074808">
      <w:r>
        <w:separator/>
      </w:r>
    </w:p>
  </w:endnote>
  <w:endnote w:type="continuationSeparator" w:id="0">
    <w:p w:rsidR="00F25E46" w:rsidRDefault="00F25E46" w:rsidP="00074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E46" w:rsidRDefault="00F25E46" w:rsidP="00074808">
      <w:r>
        <w:separator/>
      </w:r>
    </w:p>
  </w:footnote>
  <w:footnote w:type="continuationSeparator" w:id="0">
    <w:p w:rsidR="00F25E46" w:rsidRDefault="00F25E46" w:rsidP="00074808">
      <w:r>
        <w:continuationSeparator/>
      </w:r>
    </w:p>
  </w:footnote>
  <w:footnote w:id="1">
    <w:p w:rsidR="00E66B74" w:rsidRPr="00A05879" w:rsidRDefault="00E66B74" w:rsidP="00390160">
      <w:pPr>
        <w:jc w:val="both"/>
        <w:rPr>
          <w:rFonts w:ascii="Arial" w:hAnsi="Arial" w:cs="Arial"/>
          <w:sz w:val="18"/>
          <w:szCs w:val="18"/>
          <w:lang w:val="en-US" w:eastAsia="ko-KR"/>
        </w:rPr>
      </w:pPr>
      <w:r w:rsidRPr="00A05879">
        <w:rPr>
          <w:rStyle w:val="ac"/>
          <w:rFonts w:ascii="Arial" w:hAnsi="Arial" w:cs="Arial"/>
          <w:sz w:val="18"/>
          <w:szCs w:val="18"/>
        </w:rPr>
        <w:footnoteRef/>
      </w:r>
      <w:proofErr w:type="spellStart"/>
      <w:r w:rsidRPr="00A05879">
        <w:rPr>
          <w:rFonts w:ascii="Arial" w:hAnsi="Arial" w:cs="Arial"/>
          <w:sz w:val="18"/>
          <w:szCs w:val="18"/>
          <w:lang w:eastAsia="ko-KR"/>
        </w:rPr>
        <w:t>Горощенов</w:t>
      </w:r>
      <w:proofErr w:type="spellEnd"/>
      <w:r w:rsidRPr="00A05879">
        <w:rPr>
          <w:rFonts w:ascii="Arial" w:hAnsi="Arial" w:cs="Arial"/>
          <w:sz w:val="18"/>
          <w:szCs w:val="18"/>
          <w:lang w:eastAsia="ko-KR"/>
        </w:rPr>
        <w:t xml:space="preserve"> А</w:t>
      </w:r>
      <w:r w:rsidR="00B67A13">
        <w:rPr>
          <w:rFonts w:ascii="Arial" w:hAnsi="Arial" w:cs="Arial"/>
          <w:sz w:val="18"/>
          <w:szCs w:val="18"/>
          <w:lang w:eastAsia="ko-KR"/>
        </w:rPr>
        <w:t xml:space="preserve">натолий </w:t>
      </w:r>
      <w:r w:rsidRPr="00A05879">
        <w:rPr>
          <w:rFonts w:ascii="Arial" w:hAnsi="Arial" w:cs="Arial"/>
          <w:sz w:val="18"/>
          <w:szCs w:val="18"/>
          <w:lang w:eastAsia="ko-KR"/>
        </w:rPr>
        <w:t>С</w:t>
      </w:r>
      <w:r w:rsidR="00B67A13">
        <w:rPr>
          <w:rFonts w:ascii="Arial" w:hAnsi="Arial" w:cs="Arial"/>
          <w:sz w:val="18"/>
          <w:szCs w:val="18"/>
          <w:lang w:eastAsia="ko-KR"/>
        </w:rPr>
        <w:t>ергеевич</w:t>
      </w:r>
      <w:proofErr w:type="gramStart"/>
      <w:r w:rsidRPr="00A05879">
        <w:rPr>
          <w:rFonts w:ascii="Arial" w:hAnsi="Arial" w:cs="Arial"/>
          <w:sz w:val="18"/>
          <w:szCs w:val="18"/>
          <w:lang w:eastAsia="ko-KR"/>
        </w:rPr>
        <w:t xml:space="preserve">., </w:t>
      </w:r>
      <w:proofErr w:type="gramEnd"/>
      <w:r w:rsidRPr="00A05879">
        <w:rPr>
          <w:rFonts w:ascii="Arial" w:hAnsi="Arial" w:cs="Arial"/>
          <w:sz w:val="18"/>
          <w:szCs w:val="18"/>
          <w:lang w:eastAsia="ko-KR"/>
        </w:rPr>
        <w:t>студент гр. НБ</w:t>
      </w:r>
      <w:r w:rsidRPr="00A05879">
        <w:rPr>
          <w:rFonts w:ascii="Arial" w:hAnsi="Arial" w:cs="Arial"/>
          <w:sz w:val="18"/>
          <w:szCs w:val="18"/>
          <w:lang w:val="en-US" w:eastAsia="ko-KR"/>
        </w:rPr>
        <w:t xml:space="preserve">-10-1,e-mail: goroshionov@yandex.ru </w:t>
      </w:r>
    </w:p>
    <w:p w:rsidR="00E66B74" w:rsidRPr="00A05879" w:rsidRDefault="00E66B74" w:rsidP="00390160">
      <w:pPr>
        <w:pStyle w:val="aa"/>
        <w:jc w:val="both"/>
        <w:rPr>
          <w:rFonts w:ascii="Arial" w:hAnsi="Arial" w:cs="Arial"/>
          <w:sz w:val="18"/>
          <w:szCs w:val="18"/>
          <w:lang w:val="en-US"/>
        </w:rPr>
      </w:pPr>
      <w:proofErr w:type="spellStart"/>
      <w:r w:rsidRPr="00A05879">
        <w:rPr>
          <w:rFonts w:ascii="Arial" w:hAnsi="Arial" w:cs="Arial"/>
          <w:sz w:val="18"/>
          <w:szCs w:val="18"/>
          <w:lang w:val="en-US"/>
        </w:rPr>
        <w:t>Goroschenov</w:t>
      </w:r>
      <w:proofErr w:type="spellEnd"/>
      <w:r w:rsidRPr="00A05879">
        <w:rPr>
          <w:rFonts w:ascii="Arial" w:hAnsi="Arial" w:cs="Arial"/>
          <w:sz w:val="18"/>
          <w:szCs w:val="18"/>
          <w:lang w:val="en-US"/>
        </w:rPr>
        <w:t xml:space="preserve"> A.S., the first year student of the National Research Irkutsk State Technical University</w:t>
      </w:r>
      <w:r w:rsidRPr="00A05879">
        <w:rPr>
          <w:rFonts w:ascii="Arial" w:hAnsi="Arial" w:cs="Arial"/>
          <w:sz w:val="18"/>
          <w:szCs w:val="18"/>
          <w:lang w:val="en-US" w:eastAsia="ko-KR"/>
        </w:rPr>
        <w:t>, e-mail: gor</w:t>
      </w:r>
      <w:r w:rsidRPr="00A05879">
        <w:rPr>
          <w:rFonts w:ascii="Arial" w:hAnsi="Arial" w:cs="Arial"/>
          <w:sz w:val="18"/>
          <w:szCs w:val="18"/>
          <w:lang w:val="en-US" w:eastAsia="ko-KR"/>
        </w:rPr>
        <w:t>o</w:t>
      </w:r>
      <w:r w:rsidRPr="00A05879">
        <w:rPr>
          <w:rFonts w:ascii="Arial" w:hAnsi="Arial" w:cs="Arial"/>
          <w:sz w:val="18"/>
          <w:szCs w:val="18"/>
          <w:lang w:val="en-US" w:eastAsia="ko-KR"/>
        </w:rPr>
        <w:t>shionov@yandex.ru</w:t>
      </w:r>
    </w:p>
  </w:footnote>
  <w:footnote w:id="2">
    <w:p w:rsidR="002E7A18" w:rsidRPr="00A05879" w:rsidRDefault="00E66B74" w:rsidP="00390160">
      <w:pPr>
        <w:pStyle w:val="aa"/>
        <w:jc w:val="both"/>
        <w:rPr>
          <w:rFonts w:ascii="Arial" w:hAnsi="Arial" w:cs="Arial"/>
          <w:sz w:val="18"/>
          <w:szCs w:val="18"/>
          <w:lang w:eastAsia="ko-KR"/>
        </w:rPr>
      </w:pPr>
      <w:r w:rsidRPr="00A05879">
        <w:rPr>
          <w:rStyle w:val="ac"/>
          <w:rFonts w:ascii="Arial" w:hAnsi="Arial" w:cs="Arial"/>
          <w:sz w:val="18"/>
          <w:szCs w:val="18"/>
        </w:rPr>
        <w:footnoteRef/>
      </w:r>
      <w:proofErr w:type="spellStart"/>
      <w:r w:rsidRPr="00A05879">
        <w:rPr>
          <w:rFonts w:ascii="Arial" w:hAnsi="Arial" w:cs="Arial"/>
          <w:sz w:val="18"/>
          <w:szCs w:val="18"/>
          <w:lang w:eastAsia="ko-KR"/>
        </w:rPr>
        <w:t>Снопкова</w:t>
      </w:r>
      <w:proofErr w:type="spellEnd"/>
      <w:r w:rsidRPr="00A05879">
        <w:rPr>
          <w:rFonts w:ascii="Arial" w:hAnsi="Arial" w:cs="Arial"/>
          <w:sz w:val="18"/>
          <w:szCs w:val="18"/>
          <w:lang w:eastAsia="ko-KR"/>
        </w:rPr>
        <w:t xml:space="preserve"> Н</w:t>
      </w:r>
      <w:r w:rsidR="00B67A13">
        <w:rPr>
          <w:rFonts w:ascii="Arial" w:hAnsi="Arial" w:cs="Arial"/>
          <w:sz w:val="18"/>
          <w:szCs w:val="18"/>
          <w:lang w:eastAsia="ko-KR"/>
        </w:rPr>
        <w:t xml:space="preserve">ина </w:t>
      </w:r>
      <w:r w:rsidRPr="00A05879">
        <w:rPr>
          <w:rFonts w:ascii="Arial" w:hAnsi="Arial" w:cs="Arial"/>
          <w:sz w:val="18"/>
          <w:szCs w:val="18"/>
          <w:lang w:eastAsia="ko-KR"/>
        </w:rPr>
        <w:t>А</w:t>
      </w:r>
      <w:r w:rsidR="00B67A13">
        <w:rPr>
          <w:rFonts w:ascii="Arial" w:hAnsi="Arial" w:cs="Arial"/>
          <w:sz w:val="18"/>
          <w:szCs w:val="18"/>
          <w:lang w:eastAsia="ko-KR"/>
        </w:rPr>
        <w:t>лександровна</w:t>
      </w:r>
      <w:r w:rsidRPr="00A05879">
        <w:rPr>
          <w:rFonts w:ascii="Arial" w:hAnsi="Arial" w:cs="Arial"/>
          <w:sz w:val="18"/>
          <w:szCs w:val="18"/>
          <w:lang w:eastAsia="ko-KR"/>
        </w:rPr>
        <w:t xml:space="preserve">, профессор кафедры английского языка для технических специальностей, </w:t>
      </w:r>
    </w:p>
    <w:p w:rsidR="00E66B74" w:rsidRPr="00A05879" w:rsidRDefault="00E66B74" w:rsidP="00390160">
      <w:pPr>
        <w:pStyle w:val="aa"/>
        <w:jc w:val="both"/>
        <w:rPr>
          <w:rFonts w:ascii="Arial" w:hAnsi="Arial" w:cs="Arial"/>
          <w:sz w:val="18"/>
          <w:szCs w:val="18"/>
          <w:lang w:val="en-US" w:eastAsia="zh-CN"/>
        </w:rPr>
      </w:pPr>
      <w:r w:rsidRPr="00A05879">
        <w:rPr>
          <w:rFonts w:ascii="Arial" w:hAnsi="Arial" w:cs="Arial"/>
          <w:sz w:val="18"/>
          <w:szCs w:val="18"/>
          <w:lang w:val="en-US" w:eastAsia="zh-CN"/>
        </w:rPr>
        <w:t>e-mail: snopkova36@mail.ru</w:t>
      </w:r>
    </w:p>
    <w:p w:rsidR="00E66B74" w:rsidRPr="00A05879" w:rsidRDefault="00E66B74" w:rsidP="00390160">
      <w:pPr>
        <w:pStyle w:val="aa"/>
        <w:rPr>
          <w:rFonts w:ascii="Arial" w:hAnsi="Arial" w:cs="Arial"/>
          <w:sz w:val="18"/>
          <w:szCs w:val="18"/>
          <w:lang w:val="en-US"/>
        </w:rPr>
      </w:pPr>
      <w:proofErr w:type="spellStart"/>
      <w:r w:rsidRPr="00A05879">
        <w:rPr>
          <w:rFonts w:ascii="Arial" w:hAnsi="Arial" w:cs="Arial"/>
          <w:sz w:val="18"/>
          <w:szCs w:val="18"/>
          <w:lang w:val="en-US" w:eastAsia="zh-CN"/>
        </w:rPr>
        <w:t>Snopkova</w:t>
      </w:r>
      <w:proofErr w:type="spellEnd"/>
      <w:r w:rsidRPr="00A05879">
        <w:rPr>
          <w:rFonts w:ascii="Arial" w:hAnsi="Arial" w:cs="Arial"/>
          <w:sz w:val="18"/>
          <w:szCs w:val="18"/>
          <w:lang w:val="en-US" w:eastAsia="zh-CN"/>
        </w:rPr>
        <w:t xml:space="preserve"> N.A., Professor of English Department for Technical </w:t>
      </w:r>
      <w:proofErr w:type="spellStart"/>
      <w:r w:rsidRPr="00A05879">
        <w:rPr>
          <w:rFonts w:ascii="Arial" w:hAnsi="Arial" w:cs="Arial"/>
          <w:sz w:val="18"/>
          <w:szCs w:val="18"/>
          <w:lang w:val="en-US" w:eastAsia="zh-CN"/>
        </w:rPr>
        <w:t>Specialities</w:t>
      </w:r>
      <w:proofErr w:type="spellEnd"/>
      <w:r w:rsidRPr="00A05879">
        <w:rPr>
          <w:rFonts w:ascii="Arial" w:hAnsi="Arial" w:cs="Arial"/>
          <w:sz w:val="18"/>
          <w:szCs w:val="18"/>
          <w:lang w:val="en-US" w:eastAsia="zh-CN"/>
        </w:rPr>
        <w:t xml:space="preserve"> of the National Research Irkutsk State Tec</w:t>
      </w:r>
      <w:r w:rsidRPr="00A05879">
        <w:rPr>
          <w:rFonts w:ascii="Arial" w:hAnsi="Arial" w:cs="Arial"/>
          <w:sz w:val="18"/>
          <w:szCs w:val="18"/>
          <w:lang w:val="en-US" w:eastAsia="zh-CN"/>
        </w:rPr>
        <w:t>h</w:t>
      </w:r>
      <w:r w:rsidRPr="00A05879">
        <w:rPr>
          <w:rFonts w:ascii="Arial" w:hAnsi="Arial" w:cs="Arial"/>
          <w:sz w:val="18"/>
          <w:szCs w:val="18"/>
          <w:lang w:val="en-US" w:eastAsia="zh-CN"/>
        </w:rPr>
        <w:t>nical University, e-mail: snopkova36@mail.ru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992373"/>
    <w:multiLevelType w:val="hybridMultilevel"/>
    <w:tmpl w:val="2E829D72"/>
    <w:lvl w:ilvl="0" w:tplc="22C64DE8">
      <w:start w:val="1"/>
      <w:numFmt w:val="decimal"/>
      <w:suff w:val="space"/>
      <w:lvlText w:val="%1."/>
      <w:lvlJc w:val="left"/>
      <w:pPr>
        <w:ind w:left="36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623A0CAE"/>
    <w:multiLevelType w:val="hybridMultilevel"/>
    <w:tmpl w:val="24762E44"/>
    <w:lvl w:ilvl="0" w:tplc="B5AAEAF4">
      <w:start w:val="1"/>
      <w:numFmt w:val="decimal"/>
      <w:suff w:val="space"/>
      <w:lvlText w:val="%1)"/>
      <w:lvlJc w:val="left"/>
      <w:pPr>
        <w:ind w:left="360"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savePreviewPicture/>
  <w:footnotePr>
    <w:footnote w:id="-1"/>
    <w:footnote w:id="0"/>
  </w:footnotePr>
  <w:endnotePr>
    <w:endnote w:id="-1"/>
    <w:endnote w:id="0"/>
  </w:endnotePr>
  <w:compat>
    <w:useFELayout/>
    <w:compatSetting w:name="compatibilityMode" w:uri="http://schemas.microsoft.com/office/word" w:val="12"/>
  </w:compat>
  <w:rsids>
    <w:rsidRoot w:val="00115A4C"/>
    <w:rsid w:val="00074808"/>
    <w:rsid w:val="00096E79"/>
    <w:rsid w:val="0010190F"/>
    <w:rsid w:val="001124B8"/>
    <w:rsid w:val="00115A4C"/>
    <w:rsid w:val="00167530"/>
    <w:rsid w:val="00204F03"/>
    <w:rsid w:val="00250595"/>
    <w:rsid w:val="002579BD"/>
    <w:rsid w:val="002E7A18"/>
    <w:rsid w:val="00301EF8"/>
    <w:rsid w:val="00311915"/>
    <w:rsid w:val="00390160"/>
    <w:rsid w:val="003E3498"/>
    <w:rsid w:val="003F2EC0"/>
    <w:rsid w:val="004229B9"/>
    <w:rsid w:val="004A48F4"/>
    <w:rsid w:val="004D212C"/>
    <w:rsid w:val="00510896"/>
    <w:rsid w:val="00570F37"/>
    <w:rsid w:val="005B588E"/>
    <w:rsid w:val="005E6ACE"/>
    <w:rsid w:val="0061164B"/>
    <w:rsid w:val="00680786"/>
    <w:rsid w:val="00684CF1"/>
    <w:rsid w:val="006C7B58"/>
    <w:rsid w:val="00790143"/>
    <w:rsid w:val="007921FE"/>
    <w:rsid w:val="007C4767"/>
    <w:rsid w:val="00814020"/>
    <w:rsid w:val="008323B7"/>
    <w:rsid w:val="00837C86"/>
    <w:rsid w:val="008472BF"/>
    <w:rsid w:val="00851C62"/>
    <w:rsid w:val="008622E5"/>
    <w:rsid w:val="008A54C0"/>
    <w:rsid w:val="008D657D"/>
    <w:rsid w:val="00922A29"/>
    <w:rsid w:val="009314DB"/>
    <w:rsid w:val="0093548B"/>
    <w:rsid w:val="009D34EB"/>
    <w:rsid w:val="00A05879"/>
    <w:rsid w:val="00A623AD"/>
    <w:rsid w:val="00B07EB9"/>
    <w:rsid w:val="00B67A13"/>
    <w:rsid w:val="00BA4064"/>
    <w:rsid w:val="00BC5B42"/>
    <w:rsid w:val="00CA6986"/>
    <w:rsid w:val="00CC74A6"/>
    <w:rsid w:val="00D31722"/>
    <w:rsid w:val="00D623DA"/>
    <w:rsid w:val="00DB5F31"/>
    <w:rsid w:val="00DF0061"/>
    <w:rsid w:val="00DF58A5"/>
    <w:rsid w:val="00E0092B"/>
    <w:rsid w:val="00E52A4E"/>
    <w:rsid w:val="00E66B74"/>
    <w:rsid w:val="00E93195"/>
    <w:rsid w:val="00F25E46"/>
    <w:rsid w:val="00F73C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ru-R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74A6"/>
    <w:rPr>
      <w:sz w:val="24"/>
      <w:lang w:eastAsia="ru-RU"/>
    </w:rPr>
  </w:style>
  <w:style w:type="paragraph" w:styleId="1">
    <w:name w:val="heading 1"/>
    <w:basedOn w:val="a"/>
    <w:next w:val="a"/>
    <w:link w:val="10"/>
    <w:qFormat/>
    <w:rsid w:val="00CC74A6"/>
    <w:pPr>
      <w:keepNext/>
      <w:widowControl w:val="0"/>
      <w:spacing w:line="360" w:lineRule="auto"/>
      <w:ind w:firstLine="720"/>
      <w:jc w:val="both"/>
      <w:outlineLvl w:val="0"/>
    </w:pPr>
    <w:rPr>
      <w:b/>
      <w:snapToGrid w:val="0"/>
      <w:sz w:val="32"/>
    </w:rPr>
  </w:style>
  <w:style w:type="paragraph" w:styleId="2">
    <w:name w:val="heading 2"/>
    <w:basedOn w:val="a"/>
    <w:next w:val="a"/>
    <w:link w:val="20"/>
    <w:qFormat/>
    <w:rsid w:val="00CC74A6"/>
    <w:pPr>
      <w:keepNext/>
      <w:widowControl w:val="0"/>
      <w:spacing w:line="360" w:lineRule="auto"/>
      <w:ind w:firstLine="720"/>
      <w:jc w:val="both"/>
      <w:outlineLvl w:val="1"/>
    </w:pPr>
    <w:rPr>
      <w:b/>
      <w:i/>
      <w:snapToGrid w:val="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C74A6"/>
    <w:rPr>
      <w:b/>
      <w:snapToGrid w:val="0"/>
      <w:sz w:val="32"/>
      <w:lang w:eastAsia="ru-RU"/>
    </w:rPr>
  </w:style>
  <w:style w:type="character" w:customStyle="1" w:styleId="20">
    <w:name w:val="Заголовок 2 Знак"/>
    <w:basedOn w:val="a0"/>
    <w:link w:val="2"/>
    <w:rsid w:val="00CC74A6"/>
    <w:rPr>
      <w:b/>
      <w:i/>
      <w:snapToGrid w:val="0"/>
      <w:sz w:val="32"/>
      <w:lang w:eastAsia="ru-RU"/>
    </w:rPr>
  </w:style>
  <w:style w:type="paragraph" w:styleId="a3">
    <w:name w:val="Title"/>
    <w:basedOn w:val="a"/>
    <w:link w:val="a4"/>
    <w:qFormat/>
    <w:rsid w:val="00CC74A6"/>
    <w:pPr>
      <w:widowControl w:val="0"/>
      <w:ind w:firstLine="720"/>
      <w:jc w:val="center"/>
    </w:pPr>
    <w:rPr>
      <w:b/>
      <w:i/>
      <w:snapToGrid w:val="0"/>
    </w:rPr>
  </w:style>
  <w:style w:type="character" w:customStyle="1" w:styleId="a4">
    <w:name w:val="Название Знак"/>
    <w:basedOn w:val="a0"/>
    <w:link w:val="a3"/>
    <w:rsid w:val="00CC74A6"/>
    <w:rPr>
      <w:b/>
      <w:i/>
      <w:snapToGrid w:val="0"/>
      <w:sz w:val="24"/>
      <w:lang w:eastAsia="ru-RU"/>
    </w:rPr>
  </w:style>
  <w:style w:type="paragraph" w:styleId="a5">
    <w:name w:val="List Paragraph"/>
    <w:basedOn w:val="a"/>
    <w:uiPriority w:val="34"/>
    <w:qFormat/>
    <w:rsid w:val="00570F37"/>
    <w:pPr>
      <w:ind w:left="720"/>
      <w:contextualSpacing/>
    </w:pPr>
  </w:style>
  <w:style w:type="table" w:styleId="a6">
    <w:name w:val="Table Grid"/>
    <w:basedOn w:val="a1"/>
    <w:uiPriority w:val="59"/>
    <w:rsid w:val="00301E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endnote text"/>
    <w:basedOn w:val="a"/>
    <w:link w:val="a8"/>
    <w:uiPriority w:val="99"/>
    <w:semiHidden/>
    <w:unhideWhenUsed/>
    <w:rsid w:val="00074808"/>
    <w:rPr>
      <w:sz w:val="20"/>
    </w:rPr>
  </w:style>
  <w:style w:type="character" w:customStyle="1" w:styleId="a8">
    <w:name w:val="Текст концевой сноски Знак"/>
    <w:basedOn w:val="a0"/>
    <w:link w:val="a7"/>
    <w:uiPriority w:val="99"/>
    <w:semiHidden/>
    <w:rsid w:val="00074808"/>
    <w:rPr>
      <w:lang w:eastAsia="ru-RU"/>
    </w:rPr>
  </w:style>
  <w:style w:type="character" w:styleId="a9">
    <w:name w:val="endnote reference"/>
    <w:basedOn w:val="a0"/>
    <w:uiPriority w:val="99"/>
    <w:semiHidden/>
    <w:unhideWhenUsed/>
    <w:rsid w:val="00074808"/>
    <w:rPr>
      <w:vertAlign w:val="superscript"/>
    </w:rPr>
  </w:style>
  <w:style w:type="paragraph" w:styleId="aa">
    <w:name w:val="footnote text"/>
    <w:basedOn w:val="a"/>
    <w:link w:val="ab"/>
    <w:uiPriority w:val="99"/>
    <w:semiHidden/>
    <w:unhideWhenUsed/>
    <w:rsid w:val="00074808"/>
    <w:rPr>
      <w:sz w:val="20"/>
    </w:rPr>
  </w:style>
  <w:style w:type="character" w:customStyle="1" w:styleId="ab">
    <w:name w:val="Текст сноски Знак"/>
    <w:basedOn w:val="a0"/>
    <w:link w:val="aa"/>
    <w:uiPriority w:val="99"/>
    <w:semiHidden/>
    <w:rsid w:val="00074808"/>
    <w:rPr>
      <w:lang w:eastAsia="ru-RU"/>
    </w:rPr>
  </w:style>
  <w:style w:type="character" w:styleId="ac">
    <w:name w:val="footnote reference"/>
    <w:basedOn w:val="a0"/>
    <w:uiPriority w:val="99"/>
    <w:semiHidden/>
    <w:unhideWhenUsed/>
    <w:rsid w:val="00074808"/>
    <w:rPr>
      <w:vertAlign w:val="superscript"/>
    </w:rPr>
  </w:style>
  <w:style w:type="character" w:styleId="ad">
    <w:name w:val="Hyperlink"/>
    <w:rsid w:val="00074808"/>
    <w:rPr>
      <w:color w:val="0000FF"/>
      <w:u w:val="single"/>
    </w:rPr>
  </w:style>
  <w:style w:type="paragraph" w:styleId="ae">
    <w:name w:val="Normal (Web)"/>
    <w:basedOn w:val="a"/>
    <w:rsid w:val="00074808"/>
    <w:pPr>
      <w:spacing w:before="100" w:beforeAutospacing="1" w:after="100" w:afterAutospacing="1"/>
    </w:pPr>
    <w:rPr>
      <w:rFonts w:eastAsia="SimSun"/>
      <w:szCs w:val="24"/>
      <w:lang w:eastAsia="zh-CN"/>
    </w:rPr>
  </w:style>
  <w:style w:type="paragraph" w:styleId="af">
    <w:name w:val="No Spacing"/>
    <w:uiPriority w:val="1"/>
    <w:qFormat/>
    <w:rsid w:val="00A05879"/>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ru-R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74A6"/>
    <w:rPr>
      <w:sz w:val="24"/>
      <w:lang w:eastAsia="ru-RU"/>
    </w:rPr>
  </w:style>
  <w:style w:type="paragraph" w:styleId="1">
    <w:name w:val="heading 1"/>
    <w:basedOn w:val="a"/>
    <w:next w:val="a"/>
    <w:link w:val="10"/>
    <w:qFormat/>
    <w:rsid w:val="00CC74A6"/>
    <w:pPr>
      <w:keepNext/>
      <w:widowControl w:val="0"/>
      <w:spacing w:line="360" w:lineRule="auto"/>
      <w:ind w:firstLine="720"/>
      <w:jc w:val="both"/>
      <w:outlineLvl w:val="0"/>
    </w:pPr>
    <w:rPr>
      <w:b/>
      <w:snapToGrid w:val="0"/>
      <w:sz w:val="32"/>
    </w:rPr>
  </w:style>
  <w:style w:type="paragraph" w:styleId="2">
    <w:name w:val="heading 2"/>
    <w:basedOn w:val="a"/>
    <w:next w:val="a"/>
    <w:link w:val="20"/>
    <w:qFormat/>
    <w:rsid w:val="00CC74A6"/>
    <w:pPr>
      <w:keepNext/>
      <w:widowControl w:val="0"/>
      <w:spacing w:line="360" w:lineRule="auto"/>
      <w:ind w:firstLine="720"/>
      <w:jc w:val="both"/>
      <w:outlineLvl w:val="1"/>
    </w:pPr>
    <w:rPr>
      <w:b/>
      <w:i/>
      <w:snapToGrid w:val="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C74A6"/>
    <w:rPr>
      <w:b/>
      <w:snapToGrid w:val="0"/>
      <w:sz w:val="32"/>
      <w:lang w:eastAsia="ru-RU"/>
    </w:rPr>
  </w:style>
  <w:style w:type="character" w:customStyle="1" w:styleId="20">
    <w:name w:val="Заголовок 2 Знак"/>
    <w:basedOn w:val="a0"/>
    <w:link w:val="2"/>
    <w:rsid w:val="00CC74A6"/>
    <w:rPr>
      <w:b/>
      <w:i/>
      <w:snapToGrid w:val="0"/>
      <w:sz w:val="32"/>
      <w:lang w:eastAsia="ru-RU"/>
    </w:rPr>
  </w:style>
  <w:style w:type="paragraph" w:styleId="a3">
    <w:name w:val="Title"/>
    <w:basedOn w:val="a"/>
    <w:link w:val="a4"/>
    <w:qFormat/>
    <w:rsid w:val="00CC74A6"/>
    <w:pPr>
      <w:widowControl w:val="0"/>
      <w:ind w:firstLine="720"/>
      <w:jc w:val="center"/>
    </w:pPr>
    <w:rPr>
      <w:b/>
      <w:i/>
      <w:snapToGrid w:val="0"/>
    </w:rPr>
  </w:style>
  <w:style w:type="character" w:customStyle="1" w:styleId="a4">
    <w:name w:val="Название Знак"/>
    <w:basedOn w:val="a0"/>
    <w:link w:val="a3"/>
    <w:rsid w:val="00CC74A6"/>
    <w:rPr>
      <w:b/>
      <w:i/>
      <w:snapToGrid w:val="0"/>
      <w:sz w:val="24"/>
      <w:lang w:eastAsia="ru-RU"/>
    </w:rPr>
  </w:style>
  <w:style w:type="paragraph" w:styleId="a5">
    <w:name w:val="List Paragraph"/>
    <w:basedOn w:val="a"/>
    <w:uiPriority w:val="34"/>
    <w:qFormat/>
    <w:rsid w:val="00570F37"/>
    <w:pPr>
      <w:ind w:left="720"/>
      <w:contextualSpacing/>
    </w:pPr>
  </w:style>
  <w:style w:type="table" w:styleId="a6">
    <w:name w:val="Table Grid"/>
    <w:basedOn w:val="a1"/>
    <w:uiPriority w:val="59"/>
    <w:rsid w:val="00301E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endnote text"/>
    <w:basedOn w:val="a"/>
    <w:link w:val="a8"/>
    <w:uiPriority w:val="99"/>
    <w:semiHidden/>
    <w:unhideWhenUsed/>
    <w:rsid w:val="00074808"/>
    <w:rPr>
      <w:sz w:val="20"/>
    </w:rPr>
  </w:style>
  <w:style w:type="character" w:customStyle="1" w:styleId="a8">
    <w:name w:val="Текст концевой сноски Знак"/>
    <w:basedOn w:val="a0"/>
    <w:link w:val="a7"/>
    <w:uiPriority w:val="99"/>
    <w:semiHidden/>
    <w:rsid w:val="00074808"/>
    <w:rPr>
      <w:lang w:eastAsia="ru-RU"/>
    </w:rPr>
  </w:style>
  <w:style w:type="character" w:styleId="a9">
    <w:name w:val="endnote reference"/>
    <w:basedOn w:val="a0"/>
    <w:uiPriority w:val="99"/>
    <w:semiHidden/>
    <w:unhideWhenUsed/>
    <w:rsid w:val="00074808"/>
    <w:rPr>
      <w:vertAlign w:val="superscript"/>
    </w:rPr>
  </w:style>
  <w:style w:type="paragraph" w:styleId="aa">
    <w:name w:val="footnote text"/>
    <w:basedOn w:val="a"/>
    <w:link w:val="ab"/>
    <w:uiPriority w:val="99"/>
    <w:semiHidden/>
    <w:unhideWhenUsed/>
    <w:rsid w:val="00074808"/>
    <w:rPr>
      <w:sz w:val="20"/>
    </w:rPr>
  </w:style>
  <w:style w:type="character" w:customStyle="1" w:styleId="ab">
    <w:name w:val="Текст сноски Знак"/>
    <w:basedOn w:val="a0"/>
    <w:link w:val="aa"/>
    <w:uiPriority w:val="99"/>
    <w:semiHidden/>
    <w:rsid w:val="00074808"/>
    <w:rPr>
      <w:lang w:eastAsia="ru-RU"/>
    </w:rPr>
  </w:style>
  <w:style w:type="character" w:styleId="ac">
    <w:name w:val="footnote reference"/>
    <w:basedOn w:val="a0"/>
    <w:uiPriority w:val="99"/>
    <w:semiHidden/>
    <w:unhideWhenUsed/>
    <w:rsid w:val="00074808"/>
    <w:rPr>
      <w:vertAlign w:val="superscript"/>
    </w:rPr>
  </w:style>
  <w:style w:type="character" w:styleId="ad">
    <w:name w:val="Hyperlink"/>
    <w:rsid w:val="00074808"/>
    <w:rPr>
      <w:color w:val="0000FF"/>
      <w:u w:val="single"/>
    </w:rPr>
  </w:style>
  <w:style w:type="paragraph" w:styleId="ae">
    <w:name w:val="Normal (Web)"/>
    <w:basedOn w:val="a"/>
    <w:rsid w:val="00074808"/>
    <w:pPr>
      <w:spacing w:before="100" w:beforeAutospacing="1" w:after="100" w:afterAutospacing="1"/>
    </w:pPr>
    <w:rPr>
      <w:rFonts w:eastAsia="SimSun"/>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93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AC47A-C28A-4012-AE59-BEDCD2B0B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312</TotalTime>
  <Pages>5</Pages>
  <Words>1488</Words>
  <Characters>8487</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Anatoly</dc:creator>
  <cp:keywords/>
  <dc:description/>
  <cp:lastModifiedBy>User</cp:lastModifiedBy>
  <cp:revision>30</cp:revision>
  <dcterms:created xsi:type="dcterms:W3CDTF">2012-04-25T11:50:00Z</dcterms:created>
  <dcterms:modified xsi:type="dcterms:W3CDTF">2012-08-29T05:16:00Z</dcterms:modified>
</cp:coreProperties>
</file>