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5D" w:rsidRPr="001018D4" w:rsidRDefault="00866148" w:rsidP="00395D5B">
      <w:pPr>
        <w:spacing w:after="0" w:line="240" w:lineRule="auto"/>
        <w:jc w:val="both"/>
        <w:rPr>
          <w:rFonts w:ascii="Arial" w:eastAsia="Times New Roman" w:hAnsi="Arial" w:cs="Arial"/>
          <w:b/>
          <w:sz w:val="24"/>
          <w:szCs w:val="24"/>
          <w:lang w:eastAsia="ru-RU"/>
        </w:rPr>
      </w:pPr>
      <w:r w:rsidRPr="001018D4">
        <w:rPr>
          <w:rFonts w:ascii="Arial" w:eastAsia="Times New Roman" w:hAnsi="Arial" w:cs="Arial"/>
          <w:b/>
          <w:sz w:val="24"/>
          <w:szCs w:val="24"/>
          <w:lang w:eastAsia="ru-RU"/>
        </w:rPr>
        <w:t>УДК 629.113.001</w:t>
      </w:r>
    </w:p>
    <w:p w:rsidR="00395D5B" w:rsidRPr="001018D4" w:rsidRDefault="00866148" w:rsidP="00395D5B">
      <w:pPr>
        <w:spacing w:after="0" w:line="240" w:lineRule="auto"/>
        <w:jc w:val="both"/>
        <w:rPr>
          <w:rFonts w:ascii="Arial" w:eastAsia="Times New Roman" w:hAnsi="Arial" w:cs="Arial"/>
          <w:b/>
          <w:caps/>
          <w:sz w:val="24"/>
          <w:szCs w:val="24"/>
          <w:lang w:eastAsia="ru-RU"/>
        </w:rPr>
      </w:pPr>
      <w:r w:rsidRPr="001018D4">
        <w:rPr>
          <w:rFonts w:ascii="Arial" w:eastAsia="Times New Roman" w:hAnsi="Arial" w:cs="Arial"/>
          <w:b/>
          <w:caps/>
          <w:sz w:val="24"/>
          <w:szCs w:val="24"/>
          <w:lang w:eastAsia="ru-RU"/>
        </w:rPr>
        <w:t xml:space="preserve">Изучение параметров режимов резания при точении </w:t>
      </w:r>
    </w:p>
    <w:p w:rsidR="00866148" w:rsidRPr="001018D4" w:rsidRDefault="00866148" w:rsidP="00395D5B">
      <w:pPr>
        <w:spacing w:after="0" w:line="240" w:lineRule="auto"/>
        <w:jc w:val="both"/>
        <w:rPr>
          <w:rStyle w:val="a4"/>
          <w:rFonts w:ascii="Arial" w:eastAsia="Times New Roman" w:hAnsi="Arial" w:cs="Arial"/>
          <w:bCs w:val="0"/>
          <w:caps/>
          <w:sz w:val="24"/>
          <w:szCs w:val="24"/>
          <w:lang w:eastAsia="ru-RU"/>
        </w:rPr>
      </w:pPr>
      <w:r w:rsidRPr="001018D4">
        <w:rPr>
          <w:rFonts w:ascii="Arial" w:eastAsia="Times New Roman" w:hAnsi="Arial" w:cs="Arial"/>
          <w:b/>
          <w:caps/>
          <w:sz w:val="24"/>
          <w:szCs w:val="24"/>
          <w:lang w:eastAsia="ru-RU"/>
        </w:rPr>
        <w:t>инструментальных сталей Р9М4К8 и Р6М5К5-МП</w:t>
      </w:r>
    </w:p>
    <w:p w:rsidR="00395D5B" w:rsidRPr="001018D4" w:rsidRDefault="00395D5B" w:rsidP="00395D5B">
      <w:pPr>
        <w:pStyle w:val="a3"/>
        <w:spacing w:before="0" w:beforeAutospacing="0" w:after="0" w:afterAutospacing="0"/>
        <w:jc w:val="both"/>
        <w:rPr>
          <w:rStyle w:val="a4"/>
          <w:rFonts w:ascii="Arial" w:hAnsi="Arial" w:cs="Arial"/>
        </w:rPr>
      </w:pPr>
    </w:p>
    <w:p w:rsidR="0045595D" w:rsidRPr="001018D4" w:rsidRDefault="009D33F0" w:rsidP="00395D5B">
      <w:pPr>
        <w:pStyle w:val="a3"/>
        <w:spacing w:before="0" w:beforeAutospacing="0" w:after="0" w:afterAutospacing="0"/>
        <w:jc w:val="both"/>
        <w:rPr>
          <w:rStyle w:val="a4"/>
          <w:rFonts w:ascii="Arial" w:hAnsi="Arial" w:cs="Arial"/>
        </w:rPr>
      </w:pPr>
      <w:r w:rsidRPr="001018D4">
        <w:rPr>
          <w:rStyle w:val="a4"/>
          <w:rFonts w:ascii="Arial" w:hAnsi="Arial" w:cs="Arial"/>
        </w:rPr>
        <w:t>А.В. Иванова</w:t>
      </w:r>
      <w:r w:rsidR="001018D4" w:rsidRPr="001018D4">
        <w:rPr>
          <w:rStyle w:val="af5"/>
          <w:rFonts w:ascii="Arial" w:hAnsi="Arial" w:cs="Arial"/>
          <w:b/>
          <w:bCs/>
        </w:rPr>
        <w:footnoteReference w:id="1"/>
      </w:r>
    </w:p>
    <w:p w:rsidR="0045595D" w:rsidRPr="001018D4" w:rsidRDefault="0045595D" w:rsidP="00395D5B">
      <w:pPr>
        <w:pStyle w:val="a3"/>
        <w:spacing w:before="0" w:beforeAutospacing="0" w:after="0" w:afterAutospacing="0"/>
        <w:jc w:val="both"/>
        <w:rPr>
          <w:rStyle w:val="a4"/>
          <w:rFonts w:ascii="Arial" w:hAnsi="Arial" w:cs="Arial"/>
          <w:b w:val="0"/>
          <w:sz w:val="20"/>
          <w:szCs w:val="20"/>
        </w:rPr>
      </w:pPr>
      <w:r w:rsidRPr="001018D4">
        <w:rPr>
          <w:rStyle w:val="a4"/>
          <w:rFonts w:ascii="Arial" w:hAnsi="Arial" w:cs="Arial"/>
          <w:b w:val="0"/>
          <w:sz w:val="20"/>
          <w:szCs w:val="20"/>
        </w:rPr>
        <w:t>Иркутский государственный технический университет,</w:t>
      </w:r>
    </w:p>
    <w:p w:rsidR="0045595D" w:rsidRPr="001018D4" w:rsidRDefault="0045595D" w:rsidP="00395D5B">
      <w:pPr>
        <w:pStyle w:val="a3"/>
        <w:spacing w:before="0" w:beforeAutospacing="0" w:after="0" w:afterAutospacing="0"/>
        <w:jc w:val="both"/>
        <w:rPr>
          <w:rStyle w:val="a4"/>
          <w:rFonts w:ascii="Arial" w:hAnsi="Arial" w:cs="Arial"/>
          <w:b w:val="0"/>
          <w:sz w:val="20"/>
          <w:szCs w:val="20"/>
        </w:rPr>
      </w:pPr>
      <w:r w:rsidRPr="001018D4">
        <w:rPr>
          <w:rStyle w:val="a4"/>
          <w:rFonts w:ascii="Arial" w:hAnsi="Arial" w:cs="Arial"/>
          <w:b w:val="0"/>
          <w:sz w:val="20"/>
          <w:szCs w:val="20"/>
        </w:rPr>
        <w:t>664074, г. Иркутск, ул. Лермонтова, 83.</w:t>
      </w:r>
    </w:p>
    <w:p w:rsidR="00070D2F" w:rsidRPr="001018D4" w:rsidRDefault="00B44DB5" w:rsidP="00395D5B">
      <w:pPr>
        <w:pStyle w:val="a3"/>
        <w:spacing w:before="0" w:beforeAutospacing="0" w:after="0" w:afterAutospacing="0"/>
        <w:jc w:val="both"/>
        <w:rPr>
          <w:rStyle w:val="a4"/>
          <w:rFonts w:ascii="Arial" w:hAnsi="Arial" w:cs="Arial"/>
          <w:sz w:val="20"/>
          <w:szCs w:val="20"/>
        </w:rPr>
      </w:pPr>
      <w:r w:rsidRPr="001018D4">
        <w:rPr>
          <w:rStyle w:val="a4"/>
          <w:rFonts w:ascii="Arial" w:hAnsi="Arial" w:cs="Arial"/>
          <w:b w:val="0"/>
          <w:sz w:val="20"/>
          <w:szCs w:val="20"/>
        </w:rPr>
        <w:t>Да</w:t>
      </w:r>
      <w:r w:rsidR="000D1890" w:rsidRPr="001018D4">
        <w:rPr>
          <w:rStyle w:val="a4"/>
          <w:rFonts w:ascii="Arial" w:hAnsi="Arial" w:cs="Arial"/>
          <w:b w:val="0"/>
          <w:sz w:val="20"/>
          <w:szCs w:val="20"/>
        </w:rPr>
        <w:t>на о</w:t>
      </w:r>
      <w:r w:rsidR="008663E1" w:rsidRPr="001018D4">
        <w:rPr>
          <w:rStyle w:val="a4"/>
          <w:rFonts w:ascii="Arial" w:hAnsi="Arial" w:cs="Arial"/>
          <w:b w:val="0"/>
          <w:sz w:val="20"/>
          <w:szCs w:val="20"/>
        </w:rPr>
        <w:t>ценка обрабатываемости инст</w:t>
      </w:r>
      <w:r w:rsidR="000D1890" w:rsidRPr="001018D4">
        <w:rPr>
          <w:rStyle w:val="a4"/>
          <w:rFonts w:ascii="Arial" w:hAnsi="Arial" w:cs="Arial"/>
          <w:b w:val="0"/>
          <w:sz w:val="20"/>
          <w:szCs w:val="20"/>
        </w:rPr>
        <w:t xml:space="preserve">рументальных сталей при точении, а именно </w:t>
      </w:r>
      <w:r w:rsidRPr="001018D4">
        <w:rPr>
          <w:rStyle w:val="a4"/>
          <w:rFonts w:ascii="Arial" w:hAnsi="Arial" w:cs="Arial"/>
          <w:b w:val="0"/>
          <w:sz w:val="20"/>
          <w:szCs w:val="20"/>
        </w:rPr>
        <w:t xml:space="preserve">– </w:t>
      </w:r>
      <w:r w:rsidR="000D1890" w:rsidRPr="001018D4">
        <w:rPr>
          <w:rStyle w:val="a4"/>
          <w:rFonts w:ascii="Arial" w:hAnsi="Arial" w:cs="Arial"/>
          <w:b w:val="0"/>
          <w:sz w:val="20"/>
          <w:szCs w:val="20"/>
        </w:rPr>
        <w:t>выбраны пар</w:t>
      </w:r>
      <w:r w:rsidR="000D1890" w:rsidRPr="001018D4">
        <w:rPr>
          <w:rStyle w:val="a4"/>
          <w:rFonts w:ascii="Arial" w:hAnsi="Arial" w:cs="Arial"/>
          <w:b w:val="0"/>
          <w:sz w:val="20"/>
          <w:szCs w:val="20"/>
        </w:rPr>
        <w:t>а</w:t>
      </w:r>
      <w:r w:rsidR="000D1890" w:rsidRPr="001018D4">
        <w:rPr>
          <w:rStyle w:val="a4"/>
          <w:rFonts w:ascii="Arial" w:hAnsi="Arial" w:cs="Arial"/>
          <w:b w:val="0"/>
          <w:sz w:val="20"/>
          <w:szCs w:val="20"/>
        </w:rPr>
        <w:t>метры обработки</w:t>
      </w:r>
      <w:r w:rsidRPr="001018D4">
        <w:rPr>
          <w:rStyle w:val="a4"/>
          <w:rFonts w:ascii="Arial" w:hAnsi="Arial" w:cs="Arial"/>
          <w:b w:val="0"/>
          <w:sz w:val="20"/>
          <w:szCs w:val="20"/>
        </w:rPr>
        <w:t>,</w:t>
      </w:r>
      <w:r w:rsidR="000D1890" w:rsidRPr="001018D4">
        <w:rPr>
          <w:rStyle w:val="a4"/>
          <w:rFonts w:ascii="Arial" w:hAnsi="Arial" w:cs="Arial"/>
          <w:b w:val="0"/>
          <w:sz w:val="20"/>
          <w:szCs w:val="20"/>
        </w:rPr>
        <w:t xml:space="preserve"> обеспечивающие</w:t>
      </w:r>
      <w:r w:rsidRPr="001018D4">
        <w:rPr>
          <w:rStyle w:val="a4"/>
          <w:rFonts w:ascii="Arial" w:hAnsi="Arial" w:cs="Arial"/>
          <w:b w:val="0"/>
          <w:sz w:val="20"/>
          <w:szCs w:val="20"/>
        </w:rPr>
        <w:t xml:space="preserve"> </w:t>
      </w:r>
      <w:r w:rsidR="000D1890" w:rsidRPr="001018D4">
        <w:rPr>
          <w:rStyle w:val="a4"/>
          <w:rFonts w:ascii="Arial" w:hAnsi="Arial" w:cs="Arial"/>
          <w:b w:val="0"/>
          <w:sz w:val="20"/>
          <w:szCs w:val="20"/>
        </w:rPr>
        <w:t>удовлетворительное стружколомание</w:t>
      </w:r>
      <w:r w:rsidRPr="001018D4">
        <w:rPr>
          <w:rStyle w:val="a4"/>
          <w:rFonts w:ascii="Arial" w:hAnsi="Arial" w:cs="Arial"/>
          <w:b w:val="0"/>
          <w:sz w:val="20"/>
          <w:szCs w:val="20"/>
        </w:rPr>
        <w:t>,</w:t>
      </w:r>
      <w:r w:rsidR="000D1890" w:rsidRPr="001018D4">
        <w:rPr>
          <w:rStyle w:val="a4"/>
          <w:rFonts w:ascii="Arial" w:hAnsi="Arial" w:cs="Arial"/>
          <w:b w:val="0"/>
          <w:sz w:val="20"/>
          <w:szCs w:val="20"/>
        </w:rPr>
        <w:t xml:space="preserve"> и определена шерохов</w:t>
      </w:r>
      <w:r w:rsidR="000D1890" w:rsidRPr="001018D4">
        <w:rPr>
          <w:rStyle w:val="a4"/>
          <w:rFonts w:ascii="Arial" w:hAnsi="Arial" w:cs="Arial"/>
          <w:b w:val="0"/>
          <w:sz w:val="20"/>
          <w:szCs w:val="20"/>
        </w:rPr>
        <w:t>а</w:t>
      </w:r>
      <w:r w:rsidR="000D1890" w:rsidRPr="001018D4">
        <w:rPr>
          <w:rStyle w:val="a4"/>
          <w:rFonts w:ascii="Arial" w:hAnsi="Arial" w:cs="Arial"/>
          <w:b w:val="0"/>
          <w:sz w:val="20"/>
          <w:szCs w:val="20"/>
        </w:rPr>
        <w:t>тость</w:t>
      </w:r>
      <w:r w:rsidR="0003113B" w:rsidRPr="001018D4">
        <w:rPr>
          <w:rStyle w:val="a4"/>
          <w:rFonts w:ascii="Arial" w:hAnsi="Arial" w:cs="Arial"/>
          <w:b w:val="0"/>
          <w:sz w:val="20"/>
          <w:szCs w:val="20"/>
        </w:rPr>
        <w:t xml:space="preserve"> поверхности в зависимости от режимов резания. Установлены оптимальные глубина резания и подача для области удовлетворительного стружколомания. Выяв</w:t>
      </w:r>
      <w:r w:rsidR="000D1890" w:rsidRPr="001018D4">
        <w:rPr>
          <w:rStyle w:val="a4"/>
          <w:rFonts w:ascii="Arial" w:hAnsi="Arial" w:cs="Arial"/>
          <w:b w:val="0"/>
          <w:sz w:val="20"/>
          <w:szCs w:val="20"/>
        </w:rPr>
        <w:t>лены проблемы обрабатываемости быстрорежущих сталей и порошковых быстрорежущих сталей.</w:t>
      </w:r>
    </w:p>
    <w:p w:rsidR="0045595D" w:rsidRPr="001018D4" w:rsidRDefault="000D1890" w:rsidP="00395D5B">
      <w:pPr>
        <w:pStyle w:val="a3"/>
        <w:spacing w:before="0" w:beforeAutospacing="0" w:after="0" w:afterAutospacing="0"/>
        <w:jc w:val="both"/>
        <w:rPr>
          <w:rFonts w:ascii="Arial" w:hAnsi="Arial" w:cs="Arial"/>
          <w:sz w:val="20"/>
          <w:szCs w:val="20"/>
        </w:rPr>
      </w:pPr>
      <w:r w:rsidRPr="001018D4">
        <w:rPr>
          <w:rFonts w:ascii="Arial" w:hAnsi="Arial" w:cs="Arial"/>
          <w:sz w:val="20"/>
          <w:szCs w:val="20"/>
        </w:rPr>
        <w:t>Ил. 2</w:t>
      </w:r>
      <w:r w:rsidR="00395D5B" w:rsidRPr="001018D4">
        <w:rPr>
          <w:rFonts w:ascii="Arial" w:hAnsi="Arial" w:cs="Arial"/>
          <w:sz w:val="20"/>
          <w:szCs w:val="20"/>
        </w:rPr>
        <w:t>.</w:t>
      </w:r>
      <w:r w:rsidRPr="001018D4">
        <w:rPr>
          <w:rFonts w:ascii="Arial" w:hAnsi="Arial" w:cs="Arial"/>
          <w:sz w:val="20"/>
          <w:szCs w:val="20"/>
        </w:rPr>
        <w:t xml:space="preserve"> Табл. 5</w:t>
      </w:r>
      <w:r w:rsidR="00395D5B" w:rsidRPr="001018D4">
        <w:rPr>
          <w:rFonts w:ascii="Arial" w:hAnsi="Arial" w:cs="Arial"/>
          <w:sz w:val="20"/>
          <w:szCs w:val="20"/>
        </w:rPr>
        <w:t>.</w:t>
      </w:r>
      <w:r w:rsidRPr="001018D4">
        <w:rPr>
          <w:rFonts w:ascii="Arial" w:hAnsi="Arial" w:cs="Arial"/>
          <w:sz w:val="20"/>
          <w:szCs w:val="20"/>
        </w:rPr>
        <w:t xml:space="preserve"> Библиогр. 4</w:t>
      </w:r>
      <w:r w:rsidR="00B27D3F" w:rsidRPr="001018D4">
        <w:rPr>
          <w:rFonts w:ascii="Arial" w:hAnsi="Arial" w:cs="Arial"/>
          <w:sz w:val="20"/>
          <w:szCs w:val="20"/>
        </w:rPr>
        <w:t xml:space="preserve"> назв.</w:t>
      </w:r>
    </w:p>
    <w:p w:rsidR="00B27D3F" w:rsidRPr="001018D4" w:rsidRDefault="00B27D3F" w:rsidP="00395D5B">
      <w:pPr>
        <w:pStyle w:val="a3"/>
        <w:spacing w:before="0" w:beforeAutospacing="0" w:after="0" w:afterAutospacing="0"/>
        <w:jc w:val="both"/>
        <w:rPr>
          <w:rStyle w:val="ad"/>
          <w:rFonts w:ascii="Arial" w:hAnsi="Arial" w:cs="Arial"/>
          <w:sz w:val="20"/>
          <w:szCs w:val="20"/>
        </w:rPr>
      </w:pPr>
      <w:r w:rsidRPr="001018D4">
        <w:rPr>
          <w:rStyle w:val="ad"/>
          <w:rFonts w:ascii="Arial" w:hAnsi="Arial" w:cs="Arial"/>
          <w:sz w:val="20"/>
          <w:szCs w:val="20"/>
        </w:rPr>
        <w:t>Ключевые слова: быстрорежущая сталь; порошковая быстр</w:t>
      </w:r>
      <w:r w:rsidR="000D1890" w:rsidRPr="001018D4">
        <w:rPr>
          <w:rStyle w:val="ad"/>
          <w:rFonts w:ascii="Arial" w:hAnsi="Arial" w:cs="Arial"/>
          <w:sz w:val="20"/>
          <w:szCs w:val="20"/>
        </w:rPr>
        <w:t>орежущая сталь;</w:t>
      </w:r>
      <w:r w:rsidRPr="001018D4">
        <w:rPr>
          <w:rStyle w:val="ad"/>
          <w:rFonts w:ascii="Arial" w:hAnsi="Arial" w:cs="Arial"/>
          <w:sz w:val="20"/>
          <w:szCs w:val="20"/>
        </w:rPr>
        <w:t xml:space="preserve"> глубина</w:t>
      </w:r>
      <w:r w:rsidR="000D1890" w:rsidRPr="001018D4">
        <w:rPr>
          <w:rStyle w:val="ad"/>
          <w:rFonts w:ascii="Arial" w:hAnsi="Arial" w:cs="Arial"/>
          <w:sz w:val="20"/>
          <w:szCs w:val="20"/>
        </w:rPr>
        <w:t xml:space="preserve"> резания; п</w:t>
      </w:r>
      <w:r w:rsidR="000D1890" w:rsidRPr="001018D4">
        <w:rPr>
          <w:rStyle w:val="ad"/>
          <w:rFonts w:ascii="Arial" w:hAnsi="Arial" w:cs="Arial"/>
          <w:sz w:val="20"/>
          <w:szCs w:val="20"/>
        </w:rPr>
        <w:t>о</w:t>
      </w:r>
      <w:r w:rsidR="000D1890" w:rsidRPr="001018D4">
        <w:rPr>
          <w:rStyle w:val="ad"/>
          <w:rFonts w:ascii="Arial" w:hAnsi="Arial" w:cs="Arial"/>
          <w:sz w:val="20"/>
          <w:szCs w:val="20"/>
        </w:rPr>
        <w:t>дача; шероховатость; стружколомание.</w:t>
      </w:r>
    </w:p>
    <w:p w:rsidR="001018D4" w:rsidRPr="001018D4" w:rsidRDefault="001018D4" w:rsidP="00395D5B">
      <w:pPr>
        <w:pStyle w:val="a3"/>
        <w:spacing w:before="0" w:beforeAutospacing="0" w:after="0" w:afterAutospacing="0"/>
        <w:jc w:val="both"/>
        <w:rPr>
          <w:rStyle w:val="ad"/>
          <w:rFonts w:ascii="Arial" w:hAnsi="Arial" w:cs="Arial"/>
          <w:sz w:val="20"/>
          <w:szCs w:val="20"/>
        </w:rPr>
      </w:pPr>
    </w:p>
    <w:p w:rsidR="001018D4" w:rsidRPr="001018D4" w:rsidRDefault="001018D4" w:rsidP="00395D5B">
      <w:pPr>
        <w:pStyle w:val="a3"/>
        <w:spacing w:before="0" w:beforeAutospacing="0" w:after="0" w:afterAutospacing="0"/>
        <w:jc w:val="both"/>
        <w:rPr>
          <w:rStyle w:val="ad"/>
          <w:rFonts w:ascii="Arial" w:hAnsi="Arial" w:cs="Arial"/>
          <w:b/>
          <w:sz w:val="20"/>
          <w:szCs w:val="20"/>
        </w:rPr>
      </w:pPr>
    </w:p>
    <w:p w:rsidR="001018D4" w:rsidRPr="001018D4" w:rsidRDefault="001018D4" w:rsidP="001018D4">
      <w:pPr>
        <w:spacing w:after="0" w:line="240" w:lineRule="auto"/>
        <w:rPr>
          <w:rFonts w:ascii="Arial" w:hAnsi="Arial" w:cs="Arial"/>
          <w:b/>
          <w:sz w:val="20"/>
          <w:szCs w:val="20"/>
          <w:lang w:val="en-US"/>
        </w:rPr>
      </w:pPr>
      <w:r w:rsidRPr="001018D4">
        <w:rPr>
          <w:rFonts w:ascii="Arial" w:hAnsi="Arial" w:cs="Arial"/>
          <w:b/>
          <w:sz w:val="20"/>
          <w:szCs w:val="20"/>
          <w:lang w:val="en-US"/>
        </w:rPr>
        <w:t>STUDY OF CUTTING PARAMETERS WHEN TURNING TOOL STEEL OF R9M4K8 AND R6M5K5-MP</w:t>
      </w:r>
    </w:p>
    <w:p w:rsidR="001018D4" w:rsidRPr="00C1689B" w:rsidRDefault="00C1689B" w:rsidP="00C1689B">
      <w:pPr>
        <w:spacing w:after="0" w:line="240" w:lineRule="auto"/>
        <w:rPr>
          <w:rFonts w:ascii="Arial" w:hAnsi="Arial" w:cs="Arial"/>
          <w:b/>
          <w:sz w:val="20"/>
          <w:szCs w:val="20"/>
          <w:lang w:val="en-US"/>
        </w:rPr>
      </w:pPr>
      <w:r w:rsidRPr="00C1689B">
        <w:rPr>
          <w:rFonts w:ascii="Arial" w:hAnsi="Arial" w:cs="Arial"/>
          <w:b/>
          <w:sz w:val="20"/>
          <w:szCs w:val="20"/>
          <w:lang w:val="en-US"/>
        </w:rPr>
        <w:t>A.</w:t>
      </w:r>
      <w:r>
        <w:rPr>
          <w:rFonts w:ascii="Arial" w:hAnsi="Arial" w:cs="Arial"/>
          <w:b/>
          <w:sz w:val="20"/>
          <w:szCs w:val="20"/>
          <w:lang w:val="en-US"/>
        </w:rPr>
        <w:t xml:space="preserve"> </w:t>
      </w:r>
      <w:r w:rsidR="001018D4" w:rsidRPr="00C1689B">
        <w:rPr>
          <w:rFonts w:ascii="Arial" w:hAnsi="Arial" w:cs="Arial"/>
          <w:b/>
          <w:sz w:val="20"/>
          <w:szCs w:val="20"/>
          <w:lang w:val="en-US"/>
        </w:rPr>
        <w:t>Ivanova</w:t>
      </w:r>
    </w:p>
    <w:p w:rsidR="001018D4" w:rsidRPr="00C1689B" w:rsidRDefault="001018D4" w:rsidP="001018D4">
      <w:pPr>
        <w:spacing w:after="0" w:line="240" w:lineRule="auto"/>
        <w:rPr>
          <w:rFonts w:ascii="Arial" w:hAnsi="Arial" w:cs="Arial"/>
          <w:sz w:val="20"/>
          <w:szCs w:val="20"/>
          <w:lang w:val="en-US"/>
        </w:rPr>
      </w:pPr>
      <w:r w:rsidRPr="001018D4">
        <w:rPr>
          <w:rFonts w:ascii="Arial" w:hAnsi="Arial" w:cs="Arial"/>
          <w:sz w:val="20"/>
          <w:szCs w:val="20"/>
          <w:lang w:val="en-US"/>
        </w:rPr>
        <w:t xml:space="preserve">Irkutsk State Technical University, </w:t>
      </w:r>
    </w:p>
    <w:p w:rsidR="001018D4" w:rsidRPr="001018D4" w:rsidRDefault="001018D4" w:rsidP="001018D4">
      <w:pPr>
        <w:spacing w:after="0" w:line="240" w:lineRule="auto"/>
        <w:rPr>
          <w:rFonts w:ascii="Arial" w:eastAsia="Times New Roman" w:hAnsi="Arial" w:cs="Arial"/>
          <w:sz w:val="20"/>
          <w:szCs w:val="20"/>
          <w:lang w:val="en-US"/>
        </w:rPr>
      </w:pPr>
      <w:r w:rsidRPr="001018D4">
        <w:rPr>
          <w:rFonts w:ascii="Arial" w:hAnsi="Arial" w:cs="Arial"/>
          <w:sz w:val="20"/>
          <w:szCs w:val="20"/>
          <w:lang w:val="en-US"/>
        </w:rPr>
        <w:t>83 Lermontov St., Irkutsk, 664074</w:t>
      </w:r>
    </w:p>
    <w:p w:rsidR="001018D4" w:rsidRPr="001018D4" w:rsidRDefault="001018D4" w:rsidP="001018D4">
      <w:pPr>
        <w:spacing w:after="0" w:line="240" w:lineRule="auto"/>
        <w:rPr>
          <w:rFonts w:ascii="Arial" w:hAnsi="Arial" w:cs="Arial"/>
          <w:sz w:val="20"/>
          <w:szCs w:val="20"/>
          <w:lang w:val="en-US"/>
        </w:rPr>
      </w:pPr>
      <w:r w:rsidRPr="001018D4">
        <w:rPr>
          <w:rFonts w:ascii="Arial" w:hAnsi="Arial" w:cs="Arial"/>
          <w:sz w:val="20"/>
          <w:szCs w:val="20"/>
          <w:lang w:val="en-US"/>
        </w:rPr>
        <w:t>The author estimates the machinability of tool steels when being turned; processing parameters have been selected to ensure a satisfactory chip breaking and surface roughness depending on the cutting conditions have been identified. The optimum depth of cutting and feed rate for satisfactory chip breaking have been established. The paper reveals the problems of high-speed steel and powder high-speed steel machinability.</w:t>
      </w:r>
    </w:p>
    <w:p w:rsidR="001018D4" w:rsidRPr="001018D4" w:rsidRDefault="001018D4" w:rsidP="001018D4">
      <w:pPr>
        <w:spacing w:after="0" w:line="240" w:lineRule="auto"/>
        <w:rPr>
          <w:rFonts w:ascii="Arial" w:hAnsi="Arial" w:cs="Arial"/>
          <w:sz w:val="20"/>
          <w:szCs w:val="20"/>
          <w:lang w:val="en-US"/>
        </w:rPr>
      </w:pPr>
      <w:r w:rsidRPr="001018D4">
        <w:rPr>
          <w:rFonts w:ascii="Arial" w:hAnsi="Arial" w:cs="Arial"/>
          <w:sz w:val="20"/>
          <w:szCs w:val="20"/>
          <w:lang w:val="en-US"/>
        </w:rPr>
        <w:t>Illustrations: 2figs. Tables:</w:t>
      </w:r>
      <w:r w:rsidR="00CE174B" w:rsidRPr="00CE174B">
        <w:rPr>
          <w:rFonts w:ascii="Arial" w:hAnsi="Arial" w:cs="Arial"/>
          <w:sz w:val="20"/>
          <w:szCs w:val="20"/>
          <w:lang w:val="en-US"/>
        </w:rPr>
        <w:t xml:space="preserve"> </w:t>
      </w:r>
      <w:r w:rsidRPr="001018D4">
        <w:rPr>
          <w:rFonts w:ascii="Arial" w:hAnsi="Arial" w:cs="Arial"/>
          <w:sz w:val="20"/>
          <w:szCs w:val="20"/>
          <w:lang w:val="en-US"/>
        </w:rPr>
        <w:t>5</w:t>
      </w:r>
      <w:r w:rsidR="00CE174B">
        <w:rPr>
          <w:rFonts w:ascii="Arial" w:hAnsi="Arial" w:cs="Arial"/>
          <w:sz w:val="20"/>
          <w:szCs w:val="20"/>
        </w:rPr>
        <w:t xml:space="preserve"> </w:t>
      </w:r>
      <w:r w:rsidRPr="001018D4">
        <w:rPr>
          <w:rFonts w:ascii="Arial" w:hAnsi="Arial" w:cs="Arial"/>
          <w:sz w:val="20"/>
          <w:szCs w:val="20"/>
          <w:lang w:val="en-US"/>
        </w:rPr>
        <w:t>figs. Sources:</w:t>
      </w:r>
      <w:r w:rsidR="00CE174B">
        <w:rPr>
          <w:rFonts w:ascii="Arial" w:hAnsi="Arial" w:cs="Arial"/>
          <w:sz w:val="20"/>
          <w:szCs w:val="20"/>
        </w:rPr>
        <w:t xml:space="preserve"> </w:t>
      </w:r>
      <w:r w:rsidRPr="001018D4">
        <w:rPr>
          <w:rFonts w:ascii="Arial" w:hAnsi="Arial" w:cs="Arial"/>
          <w:sz w:val="20"/>
          <w:szCs w:val="20"/>
          <w:lang w:val="en-US"/>
        </w:rPr>
        <w:t>4</w:t>
      </w:r>
      <w:r w:rsidR="00CE174B">
        <w:rPr>
          <w:rFonts w:ascii="Arial" w:hAnsi="Arial" w:cs="Arial"/>
          <w:sz w:val="20"/>
          <w:szCs w:val="20"/>
        </w:rPr>
        <w:t xml:space="preserve"> </w:t>
      </w:r>
      <w:r w:rsidRPr="001018D4">
        <w:rPr>
          <w:rFonts w:ascii="Arial" w:hAnsi="Arial" w:cs="Arial"/>
          <w:sz w:val="20"/>
          <w:szCs w:val="20"/>
          <w:lang w:val="en-US"/>
        </w:rPr>
        <w:t>refs.</w:t>
      </w:r>
    </w:p>
    <w:p w:rsidR="001018D4" w:rsidRPr="001018D4" w:rsidRDefault="001018D4" w:rsidP="001018D4">
      <w:pPr>
        <w:spacing w:after="0" w:line="240" w:lineRule="auto"/>
        <w:rPr>
          <w:rFonts w:ascii="Arial" w:hAnsi="Arial" w:cs="Arial"/>
          <w:i/>
          <w:sz w:val="20"/>
          <w:szCs w:val="20"/>
          <w:lang w:val="en-US"/>
        </w:rPr>
      </w:pPr>
      <w:r w:rsidRPr="001018D4">
        <w:rPr>
          <w:rFonts w:ascii="Arial" w:hAnsi="Arial" w:cs="Arial"/>
          <w:i/>
          <w:sz w:val="20"/>
          <w:szCs w:val="20"/>
          <w:lang w:val="en-US"/>
        </w:rPr>
        <w:t>Keywords: high-speed steel, powder high-speed steel, depth of cut, feed, roughness, chip breaking</w:t>
      </w:r>
    </w:p>
    <w:p w:rsidR="001018D4" w:rsidRPr="001018D4" w:rsidRDefault="001018D4" w:rsidP="00395D5B">
      <w:pPr>
        <w:pStyle w:val="a3"/>
        <w:spacing w:before="0" w:beforeAutospacing="0" w:after="0" w:afterAutospacing="0"/>
        <w:jc w:val="both"/>
        <w:rPr>
          <w:rStyle w:val="a4"/>
          <w:rFonts w:ascii="Arial" w:hAnsi="Arial" w:cs="Arial"/>
          <w:sz w:val="20"/>
          <w:szCs w:val="20"/>
          <w:lang w:val="en-US"/>
        </w:rPr>
      </w:pPr>
    </w:p>
    <w:p w:rsidR="00B27D3F" w:rsidRPr="001018D4" w:rsidRDefault="00B27D3F" w:rsidP="00395D5B">
      <w:pPr>
        <w:pStyle w:val="a3"/>
        <w:spacing w:before="0" w:beforeAutospacing="0" w:after="0" w:afterAutospacing="0"/>
        <w:jc w:val="both"/>
        <w:rPr>
          <w:rFonts w:ascii="Arial" w:hAnsi="Arial" w:cs="Arial"/>
          <w:sz w:val="20"/>
          <w:szCs w:val="20"/>
          <w:lang w:val="en-US"/>
        </w:rPr>
      </w:pPr>
    </w:p>
    <w:p w:rsidR="00B27D3F" w:rsidRPr="001018D4" w:rsidRDefault="0010572E" w:rsidP="00395D5B">
      <w:pPr>
        <w:pStyle w:val="ind"/>
        <w:shd w:val="clear" w:color="auto" w:fill="FFFFFF"/>
        <w:spacing w:before="0" w:beforeAutospacing="0" w:after="0" w:afterAutospacing="0"/>
        <w:ind w:firstLine="709"/>
        <w:jc w:val="both"/>
        <w:rPr>
          <w:rStyle w:val="a4"/>
          <w:rFonts w:ascii="Arial" w:hAnsi="Arial" w:cs="Arial"/>
          <w:b w:val="0"/>
          <w:bCs w:val="0"/>
          <w:color w:val="000000"/>
          <w:sz w:val="20"/>
          <w:szCs w:val="20"/>
        </w:rPr>
      </w:pPr>
      <w:r w:rsidRPr="001018D4">
        <w:rPr>
          <w:rFonts w:ascii="Arial" w:hAnsi="Arial" w:cs="Arial"/>
          <w:color w:val="000000"/>
          <w:sz w:val="20"/>
          <w:szCs w:val="20"/>
        </w:rPr>
        <w:t>Используемый</w:t>
      </w:r>
      <w:r w:rsidRPr="00CE174B">
        <w:rPr>
          <w:rFonts w:ascii="Arial" w:hAnsi="Arial" w:cs="Arial"/>
          <w:color w:val="000000"/>
          <w:sz w:val="20"/>
          <w:szCs w:val="20"/>
          <w:lang w:val="en-US"/>
        </w:rPr>
        <w:t xml:space="preserve"> </w:t>
      </w:r>
      <w:r w:rsidRPr="001018D4">
        <w:rPr>
          <w:rFonts w:ascii="Arial" w:hAnsi="Arial" w:cs="Arial"/>
          <w:color w:val="000000"/>
          <w:sz w:val="20"/>
          <w:szCs w:val="20"/>
        </w:rPr>
        <w:t>т</w:t>
      </w:r>
      <w:r w:rsidR="00B27D3F" w:rsidRPr="001018D4">
        <w:rPr>
          <w:rFonts w:ascii="Arial" w:hAnsi="Arial" w:cs="Arial"/>
          <w:color w:val="000000"/>
          <w:sz w:val="20"/>
          <w:szCs w:val="20"/>
        </w:rPr>
        <w:t>вердосплавный</w:t>
      </w:r>
      <w:r w:rsidR="00B27D3F" w:rsidRPr="00CE174B">
        <w:rPr>
          <w:rFonts w:ascii="Arial" w:hAnsi="Arial" w:cs="Arial"/>
          <w:color w:val="000000"/>
          <w:sz w:val="20"/>
          <w:szCs w:val="20"/>
          <w:lang w:val="en-US"/>
        </w:rPr>
        <w:t xml:space="preserve"> </w:t>
      </w:r>
      <w:r w:rsidR="00B27D3F" w:rsidRPr="001018D4">
        <w:rPr>
          <w:rFonts w:ascii="Arial" w:hAnsi="Arial" w:cs="Arial"/>
          <w:color w:val="000000"/>
          <w:sz w:val="20"/>
          <w:szCs w:val="20"/>
        </w:rPr>
        <w:t>инструмент не может сравниться с быстрорежущим по про</w:t>
      </w:r>
      <w:r w:rsidR="00B27D3F" w:rsidRPr="001018D4">
        <w:rPr>
          <w:rFonts w:ascii="Arial" w:hAnsi="Arial" w:cs="Arial"/>
          <w:color w:val="000000"/>
          <w:sz w:val="20"/>
          <w:szCs w:val="20"/>
        </w:rPr>
        <w:t>ч</w:t>
      </w:r>
      <w:r w:rsidR="00B27D3F" w:rsidRPr="001018D4">
        <w:rPr>
          <w:rFonts w:ascii="Arial" w:hAnsi="Arial" w:cs="Arial"/>
          <w:color w:val="000000"/>
          <w:sz w:val="20"/>
          <w:szCs w:val="20"/>
        </w:rPr>
        <w:t>ности, способности работать на удар с большими припусками на обработку, поэтому производство инструмента из быстрорежущих сталей до сих пор актуал</w:t>
      </w:r>
      <w:r w:rsidR="00524FAE" w:rsidRPr="001018D4">
        <w:rPr>
          <w:rFonts w:ascii="Arial" w:hAnsi="Arial" w:cs="Arial"/>
          <w:color w:val="000000"/>
          <w:sz w:val="20"/>
          <w:szCs w:val="20"/>
        </w:rPr>
        <w:t>ьно.</w:t>
      </w:r>
    </w:p>
    <w:p w:rsidR="009B30ED" w:rsidRPr="001018D4" w:rsidRDefault="0010572E" w:rsidP="00395D5B">
      <w:pPr>
        <w:pStyle w:val="a3"/>
        <w:spacing w:before="0" w:beforeAutospacing="0" w:after="0" w:afterAutospacing="0"/>
        <w:ind w:firstLine="709"/>
        <w:jc w:val="both"/>
        <w:rPr>
          <w:rFonts w:ascii="Arial" w:hAnsi="Arial" w:cs="Arial"/>
          <w:sz w:val="20"/>
          <w:szCs w:val="20"/>
        </w:rPr>
      </w:pPr>
      <w:r w:rsidRPr="001018D4">
        <w:rPr>
          <w:rStyle w:val="a4"/>
          <w:rFonts w:ascii="Arial" w:hAnsi="Arial" w:cs="Arial"/>
          <w:b w:val="0"/>
          <w:sz w:val="20"/>
          <w:szCs w:val="20"/>
        </w:rPr>
        <w:t>Наиболее выгодно использовать</w:t>
      </w:r>
      <w:r w:rsidR="00826BF6" w:rsidRPr="001018D4">
        <w:rPr>
          <w:rStyle w:val="a4"/>
          <w:rFonts w:ascii="Arial" w:hAnsi="Arial" w:cs="Arial"/>
          <w:b w:val="0"/>
          <w:sz w:val="20"/>
          <w:szCs w:val="20"/>
        </w:rPr>
        <w:t xml:space="preserve"> </w:t>
      </w:r>
      <w:r w:rsidR="00937092" w:rsidRPr="001018D4">
        <w:rPr>
          <w:rStyle w:val="HTML"/>
          <w:rFonts w:ascii="Arial" w:hAnsi="Arial" w:cs="Arial"/>
          <w:sz w:val="20"/>
          <w:szCs w:val="20"/>
        </w:rPr>
        <w:t>п</w:t>
      </w:r>
      <w:r w:rsidR="001B4114" w:rsidRPr="001018D4">
        <w:rPr>
          <w:rStyle w:val="HTML"/>
          <w:rFonts w:ascii="Arial" w:hAnsi="Arial" w:cs="Arial"/>
          <w:sz w:val="20"/>
          <w:szCs w:val="20"/>
        </w:rPr>
        <w:t>орошковые быстрорежущие стали</w:t>
      </w:r>
      <w:r w:rsidR="00826BF6" w:rsidRPr="001018D4">
        <w:rPr>
          <w:rStyle w:val="HTML"/>
          <w:rFonts w:ascii="Arial" w:hAnsi="Arial" w:cs="Arial"/>
          <w:sz w:val="20"/>
          <w:szCs w:val="20"/>
        </w:rPr>
        <w:t xml:space="preserve"> </w:t>
      </w:r>
      <w:r w:rsidR="001B4114" w:rsidRPr="001018D4">
        <w:rPr>
          <w:rFonts w:ascii="Arial" w:hAnsi="Arial" w:cs="Arial"/>
          <w:sz w:val="20"/>
          <w:szCs w:val="20"/>
        </w:rPr>
        <w:t>(ГОСТ 28393</w:t>
      </w:r>
      <w:r w:rsidR="00826BF6" w:rsidRPr="001018D4">
        <w:rPr>
          <w:rFonts w:ascii="Arial" w:hAnsi="Arial" w:cs="Arial"/>
          <w:sz w:val="20"/>
          <w:szCs w:val="20"/>
        </w:rPr>
        <w:t>–</w:t>
      </w:r>
      <w:r w:rsidR="001B4114" w:rsidRPr="001018D4">
        <w:rPr>
          <w:rFonts w:ascii="Arial" w:hAnsi="Arial" w:cs="Arial"/>
          <w:sz w:val="20"/>
          <w:szCs w:val="20"/>
        </w:rPr>
        <w:t>89)</w:t>
      </w:r>
      <w:r w:rsidR="00C22E86" w:rsidRPr="001018D4">
        <w:rPr>
          <w:rFonts w:ascii="Arial" w:hAnsi="Arial" w:cs="Arial"/>
          <w:sz w:val="20"/>
          <w:szCs w:val="20"/>
        </w:rPr>
        <w:t>,</w:t>
      </w:r>
      <w:r w:rsidR="001B4114" w:rsidRPr="001018D4">
        <w:rPr>
          <w:rFonts w:ascii="Arial" w:hAnsi="Arial" w:cs="Arial"/>
          <w:sz w:val="20"/>
          <w:szCs w:val="20"/>
        </w:rPr>
        <w:t xml:space="preserve"> </w:t>
      </w:r>
      <w:r w:rsidR="00937092" w:rsidRPr="001018D4">
        <w:rPr>
          <w:rFonts w:ascii="Arial" w:hAnsi="Arial" w:cs="Arial"/>
          <w:sz w:val="20"/>
          <w:szCs w:val="20"/>
        </w:rPr>
        <w:t xml:space="preserve">их </w:t>
      </w:r>
      <w:r w:rsidR="001B4114" w:rsidRPr="001018D4">
        <w:rPr>
          <w:rFonts w:ascii="Arial" w:hAnsi="Arial" w:cs="Arial"/>
          <w:sz w:val="20"/>
          <w:szCs w:val="20"/>
        </w:rPr>
        <w:t>получают распылением жидкой быстрорежущей стали в азоте и последующим горячим компактир</w:t>
      </w:r>
      <w:r w:rsidR="001B4114" w:rsidRPr="001018D4">
        <w:rPr>
          <w:rFonts w:ascii="Arial" w:hAnsi="Arial" w:cs="Arial"/>
          <w:sz w:val="20"/>
          <w:szCs w:val="20"/>
        </w:rPr>
        <w:t>о</w:t>
      </w:r>
      <w:r w:rsidR="001B4114" w:rsidRPr="001018D4">
        <w:rPr>
          <w:rFonts w:ascii="Arial" w:hAnsi="Arial" w:cs="Arial"/>
          <w:sz w:val="20"/>
          <w:szCs w:val="20"/>
        </w:rPr>
        <w:t>ванием. Металл приобретает высокую плотность и отличается равномер</w:t>
      </w:r>
      <w:r w:rsidR="00B27D3F" w:rsidRPr="001018D4">
        <w:rPr>
          <w:rFonts w:ascii="Arial" w:hAnsi="Arial" w:cs="Arial"/>
          <w:sz w:val="20"/>
          <w:szCs w:val="20"/>
        </w:rPr>
        <w:t>ным распределением ди</w:t>
      </w:r>
      <w:r w:rsidR="00B27D3F" w:rsidRPr="001018D4">
        <w:rPr>
          <w:rFonts w:ascii="Arial" w:hAnsi="Arial" w:cs="Arial"/>
          <w:sz w:val="20"/>
          <w:szCs w:val="20"/>
        </w:rPr>
        <w:t>с</w:t>
      </w:r>
      <w:r w:rsidR="00B27D3F" w:rsidRPr="001018D4">
        <w:rPr>
          <w:rFonts w:ascii="Arial" w:hAnsi="Arial" w:cs="Arial"/>
          <w:sz w:val="20"/>
          <w:szCs w:val="20"/>
        </w:rPr>
        <w:t>персных (</w:t>
      </w:r>
      <w:r w:rsidR="001B4114" w:rsidRPr="001018D4">
        <w:rPr>
          <w:rFonts w:ascii="Arial" w:hAnsi="Arial" w:cs="Arial"/>
          <w:sz w:val="20"/>
          <w:szCs w:val="20"/>
        </w:rPr>
        <w:t>1 мкм и менее) частиц карбидов. Эффект измельчения карбидов настолько значителен, что перекрывает нежелательную загрязненность порошковых сталей кислородными включениями</w:t>
      </w:r>
      <w:r w:rsidR="00B944CB" w:rsidRPr="001018D4">
        <w:rPr>
          <w:rFonts w:ascii="Arial" w:hAnsi="Arial" w:cs="Arial"/>
          <w:sz w:val="20"/>
          <w:szCs w:val="20"/>
        </w:rPr>
        <w:t>.</w:t>
      </w:r>
    </w:p>
    <w:p w:rsidR="00B944CB" w:rsidRPr="001018D4" w:rsidRDefault="0010572E" w:rsidP="00395D5B">
      <w:pPr>
        <w:spacing w:after="0" w:line="240" w:lineRule="auto"/>
        <w:ind w:firstLine="709"/>
        <w:jc w:val="both"/>
        <w:rPr>
          <w:rFonts w:ascii="Arial" w:hAnsi="Arial" w:cs="Arial"/>
          <w:sz w:val="20"/>
          <w:szCs w:val="20"/>
        </w:rPr>
      </w:pPr>
      <w:r w:rsidRPr="001018D4">
        <w:rPr>
          <w:rFonts w:ascii="Arial" w:eastAsia="Times New Roman" w:hAnsi="Arial" w:cs="Arial"/>
          <w:color w:val="000000"/>
          <w:sz w:val="20"/>
          <w:szCs w:val="20"/>
          <w:lang w:eastAsia="ru-RU"/>
        </w:rPr>
        <w:t>В данной работе рассматрива</w:t>
      </w:r>
      <w:r w:rsidR="00C22E86" w:rsidRPr="001018D4">
        <w:rPr>
          <w:rFonts w:ascii="Arial" w:eastAsia="Times New Roman" w:hAnsi="Arial" w:cs="Arial"/>
          <w:color w:val="000000"/>
          <w:sz w:val="20"/>
          <w:szCs w:val="20"/>
          <w:lang w:eastAsia="ru-RU"/>
        </w:rPr>
        <w:t>ется</w:t>
      </w:r>
      <w:r w:rsidRPr="001018D4">
        <w:rPr>
          <w:rFonts w:ascii="Arial" w:eastAsia="Times New Roman" w:hAnsi="Arial" w:cs="Arial"/>
          <w:color w:val="000000"/>
          <w:sz w:val="20"/>
          <w:szCs w:val="20"/>
          <w:lang w:eastAsia="ru-RU"/>
        </w:rPr>
        <w:t xml:space="preserve"> обработк</w:t>
      </w:r>
      <w:r w:rsidR="00C22E86" w:rsidRPr="001018D4">
        <w:rPr>
          <w:rFonts w:ascii="Arial" w:eastAsia="Times New Roman" w:hAnsi="Arial" w:cs="Arial"/>
          <w:color w:val="000000"/>
          <w:sz w:val="20"/>
          <w:szCs w:val="20"/>
          <w:lang w:eastAsia="ru-RU"/>
        </w:rPr>
        <w:t>а</w:t>
      </w:r>
      <w:r w:rsidRPr="001018D4">
        <w:rPr>
          <w:rFonts w:ascii="Arial" w:eastAsia="Times New Roman" w:hAnsi="Arial" w:cs="Arial"/>
          <w:color w:val="000000"/>
          <w:sz w:val="20"/>
          <w:szCs w:val="20"/>
          <w:lang w:eastAsia="ru-RU"/>
        </w:rPr>
        <w:t xml:space="preserve"> быстрорежущих сталей и порошковых быстр</w:t>
      </w:r>
      <w:r w:rsidRPr="001018D4">
        <w:rPr>
          <w:rFonts w:ascii="Arial" w:eastAsia="Times New Roman" w:hAnsi="Arial" w:cs="Arial"/>
          <w:color w:val="000000"/>
          <w:sz w:val="20"/>
          <w:szCs w:val="20"/>
          <w:lang w:eastAsia="ru-RU"/>
        </w:rPr>
        <w:t>о</w:t>
      </w:r>
      <w:r w:rsidRPr="001018D4">
        <w:rPr>
          <w:rFonts w:ascii="Arial" w:eastAsia="Times New Roman" w:hAnsi="Arial" w:cs="Arial"/>
          <w:color w:val="000000"/>
          <w:sz w:val="20"/>
          <w:szCs w:val="20"/>
          <w:lang w:eastAsia="ru-RU"/>
        </w:rPr>
        <w:t>режущих сталей в состоянии поставки.</w:t>
      </w:r>
      <w:r w:rsidR="00826BF6" w:rsidRPr="001018D4">
        <w:rPr>
          <w:rFonts w:ascii="Arial" w:eastAsia="Times New Roman" w:hAnsi="Arial" w:cs="Arial"/>
          <w:color w:val="000000"/>
          <w:sz w:val="20"/>
          <w:szCs w:val="20"/>
          <w:lang w:eastAsia="ru-RU"/>
        </w:rPr>
        <w:t xml:space="preserve"> </w:t>
      </w:r>
      <w:r w:rsidRPr="001018D4">
        <w:rPr>
          <w:rFonts w:ascii="Arial" w:hAnsi="Arial" w:cs="Arial"/>
          <w:sz w:val="20"/>
          <w:szCs w:val="20"/>
        </w:rPr>
        <w:t>Сырая (незакаленная) быстрорежущая сталь хорошо поддае</w:t>
      </w:r>
      <w:r w:rsidRPr="001018D4">
        <w:rPr>
          <w:rFonts w:ascii="Arial" w:hAnsi="Arial" w:cs="Arial"/>
          <w:sz w:val="20"/>
          <w:szCs w:val="20"/>
        </w:rPr>
        <w:t>т</w:t>
      </w:r>
      <w:r w:rsidRPr="001018D4">
        <w:rPr>
          <w:rFonts w:ascii="Arial" w:hAnsi="Arial" w:cs="Arial"/>
          <w:sz w:val="20"/>
          <w:szCs w:val="20"/>
        </w:rPr>
        <w:t>ся холодной обработке. Ее можно резать, пилить и сверлить. Поэтому ее обрабатывают так же, как обычную углеродистую или легированную инструментальную сталь. Закаленную быстрорежущую сталь обработать бывает довольно трудно, поэтому ее лучше обрабатывать методом шлифования или резанием сверхтвердыми материалами.</w:t>
      </w:r>
      <w:r w:rsidR="00826BF6" w:rsidRPr="001018D4">
        <w:rPr>
          <w:rFonts w:ascii="Arial" w:hAnsi="Arial" w:cs="Arial"/>
          <w:sz w:val="20"/>
          <w:szCs w:val="20"/>
        </w:rPr>
        <w:t xml:space="preserve"> </w:t>
      </w:r>
      <w:r w:rsidR="00B944CB" w:rsidRPr="001018D4">
        <w:rPr>
          <w:rFonts w:ascii="Arial" w:hAnsi="Arial" w:cs="Arial"/>
          <w:color w:val="000000"/>
          <w:sz w:val="20"/>
          <w:szCs w:val="20"/>
        </w:rPr>
        <w:t>Если судить об обрабатываемости быстрорежущих ст</w:t>
      </w:r>
      <w:r w:rsidR="00B944CB" w:rsidRPr="001018D4">
        <w:rPr>
          <w:rFonts w:ascii="Arial" w:hAnsi="Arial" w:cs="Arial"/>
          <w:color w:val="000000"/>
          <w:sz w:val="20"/>
          <w:szCs w:val="20"/>
        </w:rPr>
        <w:t>а</w:t>
      </w:r>
      <w:r w:rsidR="00B944CB" w:rsidRPr="001018D4">
        <w:rPr>
          <w:rFonts w:ascii="Arial" w:hAnsi="Arial" w:cs="Arial"/>
          <w:color w:val="000000"/>
          <w:sz w:val="20"/>
          <w:szCs w:val="20"/>
        </w:rPr>
        <w:t>лей, то они в данном случае являются конструкционными, а не инструментальными.</w:t>
      </w:r>
      <w:r w:rsidR="00C22E86" w:rsidRPr="001018D4">
        <w:rPr>
          <w:rFonts w:ascii="Arial" w:hAnsi="Arial" w:cs="Arial"/>
          <w:color w:val="000000"/>
          <w:sz w:val="20"/>
          <w:szCs w:val="20"/>
        </w:rPr>
        <w:t xml:space="preserve"> </w:t>
      </w:r>
      <w:r w:rsidR="001F1187" w:rsidRPr="001018D4">
        <w:rPr>
          <w:rFonts w:ascii="Arial" w:hAnsi="Arial" w:cs="Arial"/>
          <w:color w:val="000000"/>
          <w:sz w:val="20"/>
          <w:szCs w:val="20"/>
        </w:rPr>
        <w:t>Таким образом, можно считать обрабатываемый материал – быстрорежущую сталь – высоколегированной отожже</w:t>
      </w:r>
      <w:r w:rsidR="001F1187" w:rsidRPr="001018D4">
        <w:rPr>
          <w:rFonts w:ascii="Arial" w:hAnsi="Arial" w:cs="Arial"/>
          <w:color w:val="000000"/>
          <w:sz w:val="20"/>
          <w:szCs w:val="20"/>
        </w:rPr>
        <w:t>н</w:t>
      </w:r>
      <w:r w:rsidR="001F1187" w:rsidRPr="001018D4">
        <w:rPr>
          <w:rFonts w:ascii="Arial" w:hAnsi="Arial" w:cs="Arial"/>
          <w:color w:val="000000"/>
          <w:sz w:val="20"/>
          <w:szCs w:val="20"/>
        </w:rPr>
        <w:t>ной сталью.</w:t>
      </w:r>
    </w:p>
    <w:p w:rsidR="00374DD3" w:rsidRDefault="00B944CB" w:rsidP="00395D5B">
      <w:pPr>
        <w:spacing w:after="0" w:line="240" w:lineRule="auto"/>
        <w:ind w:firstLine="709"/>
        <w:jc w:val="both"/>
        <w:rPr>
          <w:rFonts w:ascii="Arial" w:eastAsia="Times New Roman" w:hAnsi="Arial" w:cs="Arial"/>
          <w:sz w:val="20"/>
          <w:szCs w:val="20"/>
          <w:lang w:eastAsia="ru-RU"/>
        </w:rPr>
      </w:pPr>
      <w:r w:rsidRPr="001018D4">
        <w:rPr>
          <w:rFonts w:ascii="Arial" w:hAnsi="Arial" w:cs="Arial"/>
          <w:color w:val="000000"/>
          <w:sz w:val="20"/>
          <w:szCs w:val="20"/>
        </w:rPr>
        <w:t xml:space="preserve">Операции точения и фрезерования используются для облегчения заготовок перед закалкой и последующим шлифованием. </w:t>
      </w:r>
      <w:r w:rsidR="00374DD3" w:rsidRPr="001018D4">
        <w:rPr>
          <w:rFonts w:ascii="Arial" w:eastAsia="Times New Roman" w:hAnsi="Arial" w:cs="Arial"/>
          <w:color w:val="000000"/>
          <w:sz w:val="20"/>
          <w:szCs w:val="20"/>
          <w:lang w:eastAsia="ru-RU"/>
        </w:rPr>
        <w:t xml:space="preserve">В качестве обрабатываемого материала </w:t>
      </w:r>
      <w:r w:rsidR="00C22E86" w:rsidRPr="001018D4">
        <w:rPr>
          <w:rFonts w:ascii="Arial" w:eastAsia="Times New Roman" w:hAnsi="Arial" w:cs="Arial"/>
          <w:color w:val="000000"/>
          <w:sz w:val="20"/>
          <w:szCs w:val="20"/>
          <w:lang w:eastAsia="ru-RU"/>
        </w:rPr>
        <w:t>употребляли</w:t>
      </w:r>
      <w:r w:rsidR="00374DD3" w:rsidRPr="001018D4">
        <w:rPr>
          <w:rFonts w:ascii="Arial" w:eastAsia="Times New Roman" w:hAnsi="Arial" w:cs="Arial"/>
          <w:color w:val="000000"/>
          <w:sz w:val="20"/>
          <w:szCs w:val="20"/>
          <w:lang w:eastAsia="ru-RU"/>
        </w:rPr>
        <w:t xml:space="preserve"> быстрорежущую сталь высокой производительности </w:t>
      </w:r>
      <w:r w:rsidR="00374DD3" w:rsidRPr="001018D4">
        <w:rPr>
          <w:rFonts w:ascii="Arial" w:eastAsia="Times New Roman" w:hAnsi="Arial" w:cs="Arial"/>
          <w:sz w:val="20"/>
          <w:szCs w:val="20"/>
          <w:lang w:eastAsia="ru-RU"/>
        </w:rPr>
        <w:t xml:space="preserve">Р9М4К8 и порошковую быстрорежущую сталь Р6М5К5-МП. </w:t>
      </w:r>
      <w:r w:rsidR="00C22E86" w:rsidRPr="001018D4">
        <w:rPr>
          <w:rFonts w:ascii="Arial" w:eastAsia="Times New Roman" w:hAnsi="Arial" w:cs="Arial"/>
          <w:sz w:val="20"/>
          <w:szCs w:val="20"/>
          <w:lang w:eastAsia="ru-RU"/>
        </w:rPr>
        <w:t>Её х</w:t>
      </w:r>
      <w:r w:rsidR="00374DD3" w:rsidRPr="001018D4">
        <w:rPr>
          <w:rFonts w:ascii="Arial" w:eastAsia="Times New Roman" w:hAnsi="Arial" w:cs="Arial"/>
          <w:sz w:val="20"/>
          <w:szCs w:val="20"/>
          <w:lang w:eastAsia="ru-RU"/>
        </w:rPr>
        <w:t>имический состав и м</w:t>
      </w:r>
      <w:r w:rsidR="00C22E86" w:rsidRPr="001018D4">
        <w:rPr>
          <w:rFonts w:ascii="Arial" w:eastAsia="Times New Roman" w:hAnsi="Arial" w:cs="Arial"/>
          <w:sz w:val="20"/>
          <w:szCs w:val="20"/>
          <w:lang w:eastAsia="ru-RU"/>
        </w:rPr>
        <w:t>е</w:t>
      </w:r>
      <w:r w:rsidR="00374DD3" w:rsidRPr="001018D4">
        <w:rPr>
          <w:rFonts w:ascii="Arial" w:eastAsia="Times New Roman" w:hAnsi="Arial" w:cs="Arial"/>
          <w:sz w:val="20"/>
          <w:szCs w:val="20"/>
          <w:lang w:eastAsia="ru-RU"/>
        </w:rPr>
        <w:t>х</w:t>
      </w:r>
      <w:r w:rsidR="00C22E86" w:rsidRPr="001018D4">
        <w:rPr>
          <w:rFonts w:ascii="Arial" w:eastAsia="Times New Roman" w:hAnsi="Arial" w:cs="Arial"/>
          <w:sz w:val="20"/>
          <w:szCs w:val="20"/>
          <w:lang w:eastAsia="ru-RU"/>
        </w:rPr>
        <w:t>а</w:t>
      </w:r>
      <w:r w:rsidR="00374DD3" w:rsidRPr="001018D4">
        <w:rPr>
          <w:rFonts w:ascii="Arial" w:eastAsia="Times New Roman" w:hAnsi="Arial" w:cs="Arial"/>
          <w:sz w:val="20"/>
          <w:szCs w:val="20"/>
          <w:lang w:eastAsia="ru-RU"/>
        </w:rPr>
        <w:t>нические свойства приведен</w:t>
      </w:r>
      <w:r w:rsidR="00C22E86" w:rsidRPr="001018D4">
        <w:rPr>
          <w:rFonts w:ascii="Arial" w:eastAsia="Times New Roman" w:hAnsi="Arial" w:cs="Arial"/>
          <w:sz w:val="20"/>
          <w:szCs w:val="20"/>
          <w:lang w:eastAsia="ru-RU"/>
        </w:rPr>
        <w:t>ы</w:t>
      </w:r>
      <w:r w:rsidR="00374DD3" w:rsidRPr="001018D4">
        <w:rPr>
          <w:rFonts w:ascii="Arial" w:eastAsia="Times New Roman" w:hAnsi="Arial" w:cs="Arial"/>
          <w:sz w:val="20"/>
          <w:szCs w:val="20"/>
          <w:lang w:eastAsia="ru-RU"/>
        </w:rPr>
        <w:t xml:space="preserve"> в табл. 1 и 2.</w:t>
      </w:r>
    </w:p>
    <w:p w:rsidR="001018D4" w:rsidRPr="001018D4" w:rsidRDefault="001018D4" w:rsidP="00395D5B">
      <w:pPr>
        <w:spacing w:after="0" w:line="240" w:lineRule="auto"/>
        <w:ind w:firstLine="709"/>
        <w:jc w:val="both"/>
        <w:rPr>
          <w:rFonts w:ascii="Arial" w:eastAsia="Times New Roman" w:hAnsi="Arial" w:cs="Arial"/>
          <w:sz w:val="20"/>
          <w:szCs w:val="20"/>
          <w:lang w:eastAsia="ru-RU"/>
        </w:rPr>
      </w:pPr>
    </w:p>
    <w:p w:rsidR="00710A09" w:rsidRDefault="00710A09" w:rsidP="00395D5B">
      <w:pPr>
        <w:spacing w:after="0" w:line="240" w:lineRule="auto"/>
        <w:ind w:firstLine="709"/>
        <w:jc w:val="both"/>
        <w:rPr>
          <w:rFonts w:ascii="Arial" w:eastAsia="Times New Roman" w:hAnsi="Arial" w:cs="Arial"/>
          <w:sz w:val="20"/>
          <w:szCs w:val="20"/>
          <w:lang w:eastAsia="ru-RU"/>
        </w:rPr>
      </w:pPr>
    </w:p>
    <w:p w:rsidR="00C1689B" w:rsidRDefault="00C1689B" w:rsidP="00395D5B">
      <w:pPr>
        <w:spacing w:after="0" w:line="240" w:lineRule="auto"/>
        <w:ind w:firstLine="709"/>
        <w:jc w:val="both"/>
        <w:rPr>
          <w:rFonts w:ascii="Arial" w:eastAsia="Times New Roman" w:hAnsi="Arial" w:cs="Arial"/>
          <w:sz w:val="20"/>
          <w:szCs w:val="20"/>
          <w:lang w:eastAsia="ru-RU"/>
        </w:rPr>
      </w:pPr>
    </w:p>
    <w:p w:rsidR="00C1689B" w:rsidRPr="001018D4" w:rsidRDefault="00C1689B" w:rsidP="00395D5B">
      <w:pPr>
        <w:spacing w:after="0" w:line="240" w:lineRule="auto"/>
        <w:ind w:firstLine="709"/>
        <w:jc w:val="both"/>
        <w:rPr>
          <w:rFonts w:ascii="Arial" w:eastAsia="Times New Roman" w:hAnsi="Arial" w:cs="Arial"/>
          <w:sz w:val="20"/>
          <w:szCs w:val="20"/>
          <w:lang w:eastAsia="ru-RU"/>
        </w:rPr>
      </w:pPr>
    </w:p>
    <w:p w:rsidR="00A94247" w:rsidRPr="001018D4" w:rsidRDefault="00374DD3" w:rsidP="00A94247">
      <w:pPr>
        <w:spacing w:after="0" w:line="240" w:lineRule="auto"/>
        <w:jc w:val="right"/>
        <w:rPr>
          <w:rFonts w:ascii="Arial" w:eastAsia="Times New Roman" w:hAnsi="Arial" w:cs="Arial"/>
          <w:b/>
          <w:i/>
          <w:sz w:val="20"/>
          <w:szCs w:val="20"/>
          <w:lang w:eastAsia="ru-RU"/>
        </w:rPr>
      </w:pPr>
      <w:r w:rsidRPr="001018D4">
        <w:rPr>
          <w:rFonts w:ascii="Arial" w:eastAsia="Times New Roman" w:hAnsi="Arial" w:cs="Arial"/>
          <w:b/>
          <w:i/>
          <w:sz w:val="20"/>
          <w:szCs w:val="20"/>
          <w:lang w:eastAsia="ru-RU"/>
        </w:rPr>
        <w:lastRenderedPageBreak/>
        <w:t xml:space="preserve">Таблица 1 </w:t>
      </w:r>
    </w:p>
    <w:p w:rsidR="00130E40" w:rsidRPr="001018D4" w:rsidRDefault="00374DD3" w:rsidP="00A94247">
      <w:pPr>
        <w:spacing w:after="0" w:line="240" w:lineRule="auto"/>
        <w:jc w:val="center"/>
        <w:rPr>
          <w:rFonts w:ascii="Arial" w:eastAsia="Times New Roman" w:hAnsi="Arial" w:cs="Arial"/>
          <w:b/>
          <w:sz w:val="20"/>
          <w:szCs w:val="20"/>
          <w:lang w:eastAsia="ru-RU"/>
        </w:rPr>
      </w:pPr>
      <w:r w:rsidRPr="001018D4">
        <w:rPr>
          <w:rFonts w:ascii="Arial" w:eastAsia="Times New Roman" w:hAnsi="Arial" w:cs="Arial"/>
          <w:b/>
          <w:sz w:val="20"/>
          <w:szCs w:val="20"/>
          <w:lang w:eastAsia="ru-RU"/>
        </w:rPr>
        <w:t>Химический состав материала</w:t>
      </w:r>
    </w:p>
    <w:p w:rsidR="00A94247" w:rsidRPr="001018D4" w:rsidRDefault="00A94247" w:rsidP="00A94247">
      <w:pPr>
        <w:spacing w:after="0" w:line="240" w:lineRule="auto"/>
        <w:jc w:val="center"/>
        <w:rPr>
          <w:rFonts w:ascii="Arial" w:eastAsia="Times New Roman" w:hAnsi="Arial" w:cs="Arial"/>
          <w:b/>
          <w:sz w:val="20"/>
          <w:szCs w:val="20"/>
          <w:lang w:eastAsia="ru-RU"/>
        </w:rPr>
      </w:pPr>
    </w:p>
    <w:tbl>
      <w:tblPr>
        <w:tblStyle w:val="a6"/>
        <w:tblW w:w="0" w:type="auto"/>
        <w:tblInd w:w="108" w:type="dxa"/>
        <w:tblLayout w:type="fixed"/>
        <w:tblLook w:val="04A0" w:firstRow="1" w:lastRow="0" w:firstColumn="1" w:lastColumn="0" w:noHBand="0" w:noVBand="1"/>
      </w:tblPr>
      <w:tblGrid>
        <w:gridCol w:w="993"/>
        <w:gridCol w:w="850"/>
        <w:gridCol w:w="688"/>
        <w:gridCol w:w="596"/>
        <w:gridCol w:w="701"/>
        <w:gridCol w:w="708"/>
        <w:gridCol w:w="709"/>
        <w:gridCol w:w="709"/>
        <w:gridCol w:w="709"/>
        <w:gridCol w:w="778"/>
        <w:gridCol w:w="781"/>
        <w:gridCol w:w="709"/>
        <w:gridCol w:w="708"/>
      </w:tblGrid>
      <w:tr w:rsidR="00A94247" w:rsidRPr="001018D4" w:rsidTr="00826BF6">
        <w:trPr>
          <w:trHeight w:val="734"/>
        </w:trPr>
        <w:tc>
          <w:tcPr>
            <w:tcW w:w="993" w:type="dxa"/>
          </w:tcPr>
          <w:p w:rsidR="00374DD3" w:rsidRPr="001018D4" w:rsidRDefault="00374DD3" w:rsidP="00826BF6">
            <w:pPr>
              <w:ind w:left="-108" w:right="-108"/>
              <w:jc w:val="center"/>
              <w:rPr>
                <w:rFonts w:ascii="Arial" w:eastAsia="Times New Roman" w:hAnsi="Arial" w:cs="Arial"/>
                <w:sz w:val="20"/>
                <w:szCs w:val="20"/>
                <w:lang w:eastAsia="ru-RU"/>
              </w:rPr>
            </w:pPr>
            <w:r w:rsidRPr="001018D4">
              <w:rPr>
                <w:rFonts w:ascii="Arial" w:eastAsia="Times New Roman" w:hAnsi="Arial" w:cs="Arial"/>
                <w:sz w:val="20"/>
                <w:szCs w:val="20"/>
                <w:lang w:eastAsia="ru-RU"/>
              </w:rPr>
              <w:t>Материал</w:t>
            </w:r>
          </w:p>
        </w:tc>
        <w:tc>
          <w:tcPr>
            <w:tcW w:w="850" w:type="dxa"/>
          </w:tcPr>
          <w:p w:rsidR="00374DD3" w:rsidRPr="001018D4" w:rsidRDefault="00374DD3" w:rsidP="00A94247">
            <w:pPr>
              <w:jc w:val="center"/>
              <w:rPr>
                <w:rFonts w:ascii="Arial" w:eastAsia="Times New Roman" w:hAnsi="Arial" w:cs="Arial"/>
                <w:sz w:val="20"/>
                <w:szCs w:val="20"/>
                <w:lang w:val="en-US" w:eastAsia="ru-RU"/>
              </w:rPr>
            </w:pPr>
            <w:r w:rsidRPr="001018D4">
              <w:rPr>
                <w:rFonts w:ascii="Arial" w:eastAsia="Times New Roman" w:hAnsi="Arial" w:cs="Arial"/>
                <w:sz w:val="20"/>
                <w:szCs w:val="20"/>
                <w:lang w:val="en-US" w:eastAsia="ru-RU"/>
              </w:rPr>
              <w:t>C</w:t>
            </w:r>
          </w:p>
        </w:tc>
        <w:tc>
          <w:tcPr>
            <w:tcW w:w="688" w:type="dxa"/>
          </w:tcPr>
          <w:p w:rsidR="00374DD3" w:rsidRPr="001018D4" w:rsidRDefault="00374DD3" w:rsidP="00A94247">
            <w:pPr>
              <w:jc w:val="center"/>
              <w:rPr>
                <w:rFonts w:ascii="Arial" w:eastAsia="Times New Roman" w:hAnsi="Arial" w:cs="Arial"/>
                <w:sz w:val="20"/>
                <w:szCs w:val="20"/>
                <w:lang w:val="en-US" w:eastAsia="ru-RU"/>
              </w:rPr>
            </w:pPr>
            <w:r w:rsidRPr="001018D4">
              <w:rPr>
                <w:rFonts w:ascii="Arial" w:eastAsia="Times New Roman" w:hAnsi="Arial" w:cs="Arial"/>
                <w:sz w:val="20"/>
                <w:szCs w:val="20"/>
                <w:lang w:val="en-US" w:eastAsia="ru-RU"/>
              </w:rPr>
              <w:t>Si</w:t>
            </w:r>
          </w:p>
        </w:tc>
        <w:tc>
          <w:tcPr>
            <w:tcW w:w="596" w:type="dxa"/>
          </w:tcPr>
          <w:p w:rsidR="00374DD3" w:rsidRPr="001018D4" w:rsidRDefault="00374DD3" w:rsidP="00A94247">
            <w:pPr>
              <w:jc w:val="center"/>
              <w:rPr>
                <w:rFonts w:ascii="Arial" w:eastAsia="Times New Roman" w:hAnsi="Arial" w:cs="Arial"/>
                <w:sz w:val="20"/>
                <w:szCs w:val="20"/>
                <w:lang w:val="en-US" w:eastAsia="ru-RU"/>
              </w:rPr>
            </w:pPr>
            <w:r w:rsidRPr="001018D4">
              <w:rPr>
                <w:rFonts w:ascii="Arial" w:eastAsia="Times New Roman" w:hAnsi="Arial" w:cs="Arial"/>
                <w:sz w:val="20"/>
                <w:szCs w:val="20"/>
                <w:lang w:val="en-US" w:eastAsia="ru-RU"/>
              </w:rPr>
              <w:t>Mn</w:t>
            </w:r>
          </w:p>
        </w:tc>
        <w:tc>
          <w:tcPr>
            <w:tcW w:w="701" w:type="dxa"/>
          </w:tcPr>
          <w:p w:rsidR="00374DD3" w:rsidRPr="001018D4" w:rsidRDefault="00374DD3" w:rsidP="00A94247">
            <w:pPr>
              <w:jc w:val="center"/>
              <w:rPr>
                <w:rFonts w:ascii="Arial" w:eastAsia="Times New Roman" w:hAnsi="Arial" w:cs="Arial"/>
                <w:sz w:val="20"/>
                <w:szCs w:val="20"/>
                <w:lang w:val="en-US" w:eastAsia="ru-RU"/>
              </w:rPr>
            </w:pPr>
            <w:r w:rsidRPr="001018D4">
              <w:rPr>
                <w:rFonts w:ascii="Arial" w:eastAsia="Times New Roman" w:hAnsi="Arial" w:cs="Arial"/>
                <w:sz w:val="20"/>
                <w:szCs w:val="20"/>
                <w:lang w:val="en-US" w:eastAsia="ru-RU"/>
              </w:rPr>
              <w:t>Ni</w:t>
            </w:r>
          </w:p>
        </w:tc>
        <w:tc>
          <w:tcPr>
            <w:tcW w:w="708" w:type="dxa"/>
          </w:tcPr>
          <w:p w:rsidR="00374DD3" w:rsidRPr="001018D4" w:rsidRDefault="00374DD3" w:rsidP="00A94247">
            <w:pPr>
              <w:jc w:val="center"/>
              <w:rPr>
                <w:rFonts w:ascii="Arial" w:eastAsia="Times New Roman" w:hAnsi="Arial" w:cs="Arial"/>
                <w:sz w:val="20"/>
                <w:szCs w:val="20"/>
                <w:lang w:val="en-US" w:eastAsia="ru-RU"/>
              </w:rPr>
            </w:pPr>
            <w:r w:rsidRPr="001018D4">
              <w:rPr>
                <w:rFonts w:ascii="Arial" w:eastAsia="Times New Roman" w:hAnsi="Arial" w:cs="Arial"/>
                <w:sz w:val="20"/>
                <w:szCs w:val="20"/>
                <w:lang w:val="en-US" w:eastAsia="ru-RU"/>
              </w:rPr>
              <w:t>S</w:t>
            </w:r>
          </w:p>
        </w:tc>
        <w:tc>
          <w:tcPr>
            <w:tcW w:w="709" w:type="dxa"/>
          </w:tcPr>
          <w:p w:rsidR="00374DD3" w:rsidRPr="001018D4" w:rsidRDefault="00374DD3" w:rsidP="00A94247">
            <w:pPr>
              <w:jc w:val="center"/>
              <w:rPr>
                <w:rFonts w:ascii="Arial" w:eastAsia="Times New Roman" w:hAnsi="Arial" w:cs="Arial"/>
                <w:sz w:val="20"/>
                <w:szCs w:val="20"/>
                <w:lang w:val="en-US" w:eastAsia="ru-RU"/>
              </w:rPr>
            </w:pPr>
            <w:r w:rsidRPr="001018D4">
              <w:rPr>
                <w:rFonts w:ascii="Arial" w:eastAsia="Times New Roman" w:hAnsi="Arial" w:cs="Arial"/>
                <w:sz w:val="20"/>
                <w:szCs w:val="20"/>
                <w:lang w:val="en-US" w:eastAsia="ru-RU"/>
              </w:rPr>
              <w:t>P</w:t>
            </w:r>
          </w:p>
        </w:tc>
        <w:tc>
          <w:tcPr>
            <w:tcW w:w="709" w:type="dxa"/>
          </w:tcPr>
          <w:p w:rsidR="00374DD3" w:rsidRPr="001018D4" w:rsidRDefault="00374DD3" w:rsidP="00A94247">
            <w:pPr>
              <w:jc w:val="center"/>
              <w:rPr>
                <w:rFonts w:ascii="Arial" w:eastAsia="Times New Roman" w:hAnsi="Arial" w:cs="Arial"/>
                <w:sz w:val="20"/>
                <w:szCs w:val="20"/>
                <w:lang w:val="en-US" w:eastAsia="ru-RU"/>
              </w:rPr>
            </w:pPr>
            <w:r w:rsidRPr="001018D4">
              <w:rPr>
                <w:rFonts w:ascii="Arial" w:eastAsia="Times New Roman" w:hAnsi="Arial" w:cs="Arial"/>
                <w:sz w:val="20"/>
                <w:szCs w:val="20"/>
                <w:lang w:val="en-US" w:eastAsia="ru-RU"/>
              </w:rPr>
              <w:t>Cr</w:t>
            </w:r>
          </w:p>
        </w:tc>
        <w:tc>
          <w:tcPr>
            <w:tcW w:w="709" w:type="dxa"/>
          </w:tcPr>
          <w:p w:rsidR="00374DD3" w:rsidRPr="001018D4" w:rsidRDefault="00374DD3" w:rsidP="00A94247">
            <w:pPr>
              <w:jc w:val="center"/>
              <w:rPr>
                <w:rFonts w:ascii="Arial" w:eastAsia="Times New Roman" w:hAnsi="Arial" w:cs="Arial"/>
                <w:sz w:val="20"/>
                <w:szCs w:val="20"/>
                <w:lang w:val="en-US" w:eastAsia="ru-RU"/>
              </w:rPr>
            </w:pPr>
            <w:r w:rsidRPr="001018D4">
              <w:rPr>
                <w:rFonts w:ascii="Arial" w:eastAsia="Times New Roman" w:hAnsi="Arial" w:cs="Arial"/>
                <w:sz w:val="20"/>
                <w:szCs w:val="20"/>
                <w:lang w:val="en-US" w:eastAsia="ru-RU"/>
              </w:rPr>
              <w:t>Mo</w:t>
            </w:r>
          </w:p>
        </w:tc>
        <w:tc>
          <w:tcPr>
            <w:tcW w:w="778" w:type="dxa"/>
          </w:tcPr>
          <w:p w:rsidR="00374DD3" w:rsidRPr="001018D4" w:rsidRDefault="00374DD3" w:rsidP="00A94247">
            <w:pPr>
              <w:jc w:val="center"/>
              <w:rPr>
                <w:rFonts w:ascii="Arial" w:eastAsia="Times New Roman" w:hAnsi="Arial" w:cs="Arial"/>
                <w:sz w:val="20"/>
                <w:szCs w:val="20"/>
                <w:lang w:val="en-US" w:eastAsia="ru-RU"/>
              </w:rPr>
            </w:pPr>
            <w:r w:rsidRPr="001018D4">
              <w:rPr>
                <w:rFonts w:ascii="Arial" w:eastAsia="Times New Roman" w:hAnsi="Arial" w:cs="Arial"/>
                <w:sz w:val="20"/>
                <w:szCs w:val="20"/>
                <w:lang w:val="en-US" w:eastAsia="ru-RU"/>
              </w:rPr>
              <w:t>W</w:t>
            </w:r>
          </w:p>
        </w:tc>
        <w:tc>
          <w:tcPr>
            <w:tcW w:w="781" w:type="dxa"/>
          </w:tcPr>
          <w:p w:rsidR="00374DD3" w:rsidRPr="001018D4" w:rsidRDefault="00374DD3" w:rsidP="00A94247">
            <w:pPr>
              <w:jc w:val="center"/>
              <w:rPr>
                <w:rFonts w:ascii="Arial" w:eastAsia="Times New Roman" w:hAnsi="Arial" w:cs="Arial"/>
                <w:sz w:val="20"/>
                <w:szCs w:val="20"/>
                <w:lang w:val="en-US" w:eastAsia="ru-RU"/>
              </w:rPr>
            </w:pPr>
            <w:r w:rsidRPr="001018D4">
              <w:rPr>
                <w:rFonts w:ascii="Arial" w:eastAsia="Times New Roman" w:hAnsi="Arial" w:cs="Arial"/>
                <w:sz w:val="20"/>
                <w:szCs w:val="20"/>
                <w:lang w:val="en-US" w:eastAsia="ru-RU"/>
              </w:rPr>
              <w:t>V</w:t>
            </w:r>
          </w:p>
        </w:tc>
        <w:tc>
          <w:tcPr>
            <w:tcW w:w="709" w:type="dxa"/>
          </w:tcPr>
          <w:p w:rsidR="00374DD3" w:rsidRPr="001018D4" w:rsidRDefault="00374DD3" w:rsidP="00A94247">
            <w:pPr>
              <w:jc w:val="center"/>
              <w:rPr>
                <w:rFonts w:ascii="Arial" w:eastAsia="Times New Roman" w:hAnsi="Arial" w:cs="Arial"/>
                <w:sz w:val="20"/>
                <w:szCs w:val="20"/>
                <w:lang w:val="en-US" w:eastAsia="ru-RU"/>
              </w:rPr>
            </w:pPr>
            <w:r w:rsidRPr="001018D4">
              <w:rPr>
                <w:rFonts w:ascii="Arial" w:eastAsia="Times New Roman" w:hAnsi="Arial" w:cs="Arial"/>
                <w:sz w:val="20"/>
                <w:szCs w:val="20"/>
                <w:lang w:val="en-US" w:eastAsia="ru-RU"/>
              </w:rPr>
              <w:t>Co</w:t>
            </w:r>
          </w:p>
        </w:tc>
        <w:tc>
          <w:tcPr>
            <w:tcW w:w="708" w:type="dxa"/>
          </w:tcPr>
          <w:p w:rsidR="00374DD3" w:rsidRPr="001018D4" w:rsidRDefault="00374DD3" w:rsidP="00A94247">
            <w:pPr>
              <w:jc w:val="center"/>
              <w:rPr>
                <w:rFonts w:ascii="Arial" w:eastAsia="Times New Roman" w:hAnsi="Arial" w:cs="Arial"/>
                <w:sz w:val="20"/>
                <w:szCs w:val="20"/>
                <w:lang w:val="en-US" w:eastAsia="ru-RU"/>
              </w:rPr>
            </w:pPr>
            <w:r w:rsidRPr="001018D4">
              <w:rPr>
                <w:rFonts w:ascii="Arial" w:eastAsia="Times New Roman" w:hAnsi="Arial" w:cs="Arial"/>
                <w:sz w:val="20"/>
                <w:szCs w:val="20"/>
                <w:lang w:val="en-US" w:eastAsia="ru-RU"/>
              </w:rPr>
              <w:t>Cu</w:t>
            </w:r>
          </w:p>
        </w:tc>
      </w:tr>
      <w:tr w:rsidR="00A94247" w:rsidRPr="001018D4" w:rsidTr="00826BF6">
        <w:trPr>
          <w:trHeight w:val="703"/>
        </w:trPr>
        <w:tc>
          <w:tcPr>
            <w:tcW w:w="993" w:type="dxa"/>
          </w:tcPr>
          <w:p w:rsidR="00374DD3" w:rsidRPr="001018D4" w:rsidRDefault="00374DD3" w:rsidP="00395D5B">
            <w:pPr>
              <w:jc w:val="both"/>
              <w:rPr>
                <w:rFonts w:ascii="Arial" w:eastAsia="Times New Roman" w:hAnsi="Arial" w:cs="Arial"/>
                <w:b/>
                <w:bCs/>
                <w:sz w:val="20"/>
                <w:szCs w:val="20"/>
                <w:lang w:eastAsia="ru-RU"/>
              </w:rPr>
            </w:pPr>
            <w:r w:rsidRPr="001018D4">
              <w:rPr>
                <w:rFonts w:ascii="Arial" w:eastAsia="Times New Roman" w:hAnsi="Arial" w:cs="Arial"/>
                <w:sz w:val="20"/>
                <w:szCs w:val="20"/>
                <w:lang w:eastAsia="ru-RU"/>
              </w:rPr>
              <w:t>Р6М5К5-МП</w:t>
            </w:r>
          </w:p>
        </w:tc>
        <w:tc>
          <w:tcPr>
            <w:tcW w:w="850" w:type="dxa"/>
          </w:tcPr>
          <w:p w:rsidR="00374DD3" w:rsidRPr="001018D4" w:rsidRDefault="00374DD3"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1.02-1.1</w:t>
            </w:r>
          </w:p>
        </w:tc>
        <w:tc>
          <w:tcPr>
            <w:tcW w:w="688" w:type="dxa"/>
          </w:tcPr>
          <w:p w:rsidR="00374DD3" w:rsidRPr="001018D4" w:rsidRDefault="00374DD3"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0.6</w:t>
            </w:r>
          </w:p>
        </w:tc>
        <w:tc>
          <w:tcPr>
            <w:tcW w:w="596" w:type="dxa"/>
          </w:tcPr>
          <w:p w:rsidR="00374DD3" w:rsidRPr="001018D4" w:rsidRDefault="00374DD3"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0.5</w:t>
            </w:r>
          </w:p>
        </w:tc>
        <w:tc>
          <w:tcPr>
            <w:tcW w:w="701" w:type="dxa"/>
          </w:tcPr>
          <w:p w:rsidR="00374DD3" w:rsidRPr="001018D4" w:rsidRDefault="00374DD3"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0.6</w:t>
            </w:r>
          </w:p>
        </w:tc>
        <w:tc>
          <w:tcPr>
            <w:tcW w:w="708" w:type="dxa"/>
          </w:tcPr>
          <w:p w:rsidR="00374DD3" w:rsidRPr="001018D4" w:rsidRDefault="00374DD3"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до 0.03</w:t>
            </w:r>
          </w:p>
        </w:tc>
        <w:tc>
          <w:tcPr>
            <w:tcW w:w="709" w:type="dxa"/>
          </w:tcPr>
          <w:p w:rsidR="00374DD3" w:rsidRPr="001018D4" w:rsidRDefault="00374DD3"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до 0.03</w:t>
            </w:r>
          </w:p>
        </w:tc>
        <w:tc>
          <w:tcPr>
            <w:tcW w:w="709" w:type="dxa"/>
          </w:tcPr>
          <w:p w:rsidR="00374DD3" w:rsidRPr="001018D4" w:rsidRDefault="00374DD3"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3.8-4.3</w:t>
            </w:r>
          </w:p>
        </w:tc>
        <w:tc>
          <w:tcPr>
            <w:tcW w:w="709" w:type="dxa"/>
          </w:tcPr>
          <w:p w:rsidR="00374DD3" w:rsidRPr="001018D4" w:rsidRDefault="00374DD3"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4.8-5.3</w:t>
            </w:r>
          </w:p>
        </w:tc>
        <w:tc>
          <w:tcPr>
            <w:tcW w:w="778" w:type="dxa"/>
          </w:tcPr>
          <w:p w:rsidR="00374DD3" w:rsidRPr="001018D4" w:rsidRDefault="00374DD3"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6-7</w:t>
            </w:r>
          </w:p>
        </w:tc>
        <w:tc>
          <w:tcPr>
            <w:tcW w:w="781" w:type="dxa"/>
          </w:tcPr>
          <w:p w:rsidR="00374DD3" w:rsidRPr="001018D4" w:rsidRDefault="00374DD3"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1.7-2.2</w:t>
            </w:r>
          </w:p>
        </w:tc>
        <w:tc>
          <w:tcPr>
            <w:tcW w:w="709" w:type="dxa"/>
          </w:tcPr>
          <w:p w:rsidR="00374DD3" w:rsidRPr="001018D4" w:rsidRDefault="00374DD3"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4.8-5.3</w:t>
            </w:r>
          </w:p>
        </w:tc>
        <w:tc>
          <w:tcPr>
            <w:tcW w:w="708" w:type="dxa"/>
          </w:tcPr>
          <w:p w:rsidR="00374DD3" w:rsidRPr="001018D4" w:rsidRDefault="00374DD3"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до 0.25</w:t>
            </w:r>
          </w:p>
        </w:tc>
      </w:tr>
      <w:tr w:rsidR="00A94247" w:rsidRPr="001018D4" w:rsidTr="00A94247">
        <w:trPr>
          <w:trHeight w:val="854"/>
        </w:trPr>
        <w:tc>
          <w:tcPr>
            <w:tcW w:w="993" w:type="dxa"/>
          </w:tcPr>
          <w:p w:rsidR="00374DD3" w:rsidRPr="001018D4" w:rsidRDefault="00374DD3" w:rsidP="00395D5B">
            <w:pPr>
              <w:jc w:val="both"/>
              <w:rPr>
                <w:rFonts w:ascii="Arial" w:eastAsia="Times New Roman" w:hAnsi="Arial" w:cs="Arial"/>
                <w:sz w:val="20"/>
                <w:szCs w:val="20"/>
                <w:lang w:eastAsia="ru-RU"/>
              </w:rPr>
            </w:pPr>
            <w:r w:rsidRPr="001018D4">
              <w:rPr>
                <w:rFonts w:ascii="Arial" w:eastAsia="Times New Roman" w:hAnsi="Arial" w:cs="Arial"/>
                <w:sz w:val="20"/>
                <w:szCs w:val="20"/>
                <w:lang w:eastAsia="ru-RU"/>
              </w:rPr>
              <w:t>Р9М4К8</w:t>
            </w:r>
          </w:p>
          <w:p w:rsidR="00374DD3" w:rsidRPr="001018D4" w:rsidRDefault="00374DD3" w:rsidP="00395D5B">
            <w:pPr>
              <w:jc w:val="both"/>
              <w:rPr>
                <w:rFonts w:ascii="Arial" w:eastAsia="Times New Roman" w:hAnsi="Arial" w:cs="Arial"/>
                <w:b/>
                <w:bCs/>
                <w:sz w:val="20"/>
                <w:szCs w:val="20"/>
                <w:lang w:eastAsia="ru-RU"/>
              </w:rPr>
            </w:pPr>
          </w:p>
        </w:tc>
        <w:tc>
          <w:tcPr>
            <w:tcW w:w="850" w:type="dxa"/>
          </w:tcPr>
          <w:p w:rsidR="00374DD3" w:rsidRPr="001018D4" w:rsidRDefault="00374DD3"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1-1.1</w:t>
            </w:r>
          </w:p>
        </w:tc>
        <w:tc>
          <w:tcPr>
            <w:tcW w:w="688" w:type="dxa"/>
          </w:tcPr>
          <w:p w:rsidR="00374DD3" w:rsidRPr="001018D4" w:rsidRDefault="00374DD3"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0.2-0.5</w:t>
            </w:r>
          </w:p>
        </w:tc>
        <w:tc>
          <w:tcPr>
            <w:tcW w:w="596" w:type="dxa"/>
          </w:tcPr>
          <w:p w:rsidR="00374DD3" w:rsidRPr="001018D4" w:rsidRDefault="00374DD3" w:rsidP="00A94247">
            <w:pPr>
              <w:ind w:left="-89" w:right="-100"/>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0.2-0.5</w:t>
            </w:r>
          </w:p>
        </w:tc>
        <w:tc>
          <w:tcPr>
            <w:tcW w:w="701" w:type="dxa"/>
          </w:tcPr>
          <w:p w:rsidR="00374DD3" w:rsidRPr="001018D4" w:rsidRDefault="00A94247"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д</w:t>
            </w:r>
            <w:r w:rsidR="00374DD3" w:rsidRPr="001018D4">
              <w:rPr>
                <w:rFonts w:ascii="Arial" w:eastAsia="Times New Roman" w:hAnsi="Arial" w:cs="Arial"/>
                <w:bCs/>
                <w:sz w:val="20"/>
                <w:szCs w:val="20"/>
                <w:lang w:eastAsia="ru-RU"/>
              </w:rPr>
              <w:t>о 0.6</w:t>
            </w:r>
          </w:p>
        </w:tc>
        <w:tc>
          <w:tcPr>
            <w:tcW w:w="708" w:type="dxa"/>
          </w:tcPr>
          <w:p w:rsidR="00374DD3" w:rsidRPr="001018D4" w:rsidRDefault="00374DD3"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до 0.03</w:t>
            </w:r>
          </w:p>
        </w:tc>
        <w:tc>
          <w:tcPr>
            <w:tcW w:w="709" w:type="dxa"/>
          </w:tcPr>
          <w:p w:rsidR="00374DD3" w:rsidRPr="001018D4" w:rsidRDefault="00374DD3"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до 0.03</w:t>
            </w:r>
          </w:p>
        </w:tc>
        <w:tc>
          <w:tcPr>
            <w:tcW w:w="709" w:type="dxa"/>
          </w:tcPr>
          <w:p w:rsidR="00374DD3" w:rsidRPr="001018D4" w:rsidRDefault="00374DD3"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3-3.6</w:t>
            </w:r>
          </w:p>
        </w:tc>
        <w:tc>
          <w:tcPr>
            <w:tcW w:w="709" w:type="dxa"/>
          </w:tcPr>
          <w:p w:rsidR="00374DD3" w:rsidRPr="001018D4" w:rsidRDefault="00374DD3"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3.8-4.3</w:t>
            </w:r>
          </w:p>
        </w:tc>
        <w:tc>
          <w:tcPr>
            <w:tcW w:w="778" w:type="dxa"/>
          </w:tcPr>
          <w:p w:rsidR="00374DD3" w:rsidRPr="001018D4" w:rsidRDefault="00374DD3"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8.5–9.5</w:t>
            </w:r>
          </w:p>
        </w:tc>
        <w:tc>
          <w:tcPr>
            <w:tcW w:w="781" w:type="dxa"/>
          </w:tcPr>
          <w:p w:rsidR="00374DD3" w:rsidRPr="001018D4" w:rsidRDefault="00374DD3"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2.3-2.7</w:t>
            </w:r>
          </w:p>
        </w:tc>
        <w:tc>
          <w:tcPr>
            <w:tcW w:w="709" w:type="dxa"/>
          </w:tcPr>
          <w:p w:rsidR="00374DD3" w:rsidRPr="001018D4" w:rsidRDefault="00374DD3"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7.5-8.5</w:t>
            </w:r>
          </w:p>
        </w:tc>
        <w:tc>
          <w:tcPr>
            <w:tcW w:w="708" w:type="dxa"/>
          </w:tcPr>
          <w:p w:rsidR="00374DD3" w:rsidRPr="001018D4" w:rsidRDefault="00374DD3" w:rsidP="00A94247">
            <w:pPr>
              <w:ind w:left="-89" w:right="-29"/>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до 0.25</w:t>
            </w:r>
          </w:p>
        </w:tc>
      </w:tr>
    </w:tbl>
    <w:p w:rsidR="00A94247" w:rsidRPr="001018D4" w:rsidRDefault="00A94247" w:rsidP="00395D5B">
      <w:pPr>
        <w:spacing w:after="0" w:line="240" w:lineRule="auto"/>
        <w:ind w:firstLine="709"/>
        <w:jc w:val="both"/>
        <w:rPr>
          <w:rFonts w:ascii="Arial" w:hAnsi="Arial" w:cs="Arial"/>
          <w:sz w:val="20"/>
          <w:szCs w:val="20"/>
        </w:rPr>
      </w:pPr>
    </w:p>
    <w:p w:rsidR="00B44DB5" w:rsidRPr="001018D4" w:rsidRDefault="00A94247" w:rsidP="00395D5B">
      <w:pPr>
        <w:spacing w:after="0" w:line="240" w:lineRule="auto"/>
        <w:ind w:firstLine="709"/>
        <w:jc w:val="both"/>
        <w:rPr>
          <w:rFonts w:ascii="Arial" w:hAnsi="Arial" w:cs="Arial"/>
          <w:sz w:val="20"/>
          <w:szCs w:val="20"/>
        </w:rPr>
      </w:pPr>
      <w:r w:rsidRPr="001018D4">
        <w:rPr>
          <w:rFonts w:ascii="Arial" w:hAnsi="Arial" w:cs="Arial"/>
          <w:sz w:val="20"/>
          <w:szCs w:val="20"/>
        </w:rPr>
        <w:t>Наличие в составе быстрорежущей стали карбидов вольфрама, молибдена и особенно выс</w:t>
      </w:r>
      <w:r w:rsidRPr="001018D4">
        <w:rPr>
          <w:rFonts w:ascii="Arial" w:hAnsi="Arial" w:cs="Arial"/>
          <w:sz w:val="20"/>
          <w:szCs w:val="20"/>
        </w:rPr>
        <w:t>о</w:t>
      </w:r>
      <w:r w:rsidRPr="001018D4">
        <w:rPr>
          <w:rFonts w:ascii="Arial" w:hAnsi="Arial" w:cs="Arial"/>
          <w:sz w:val="20"/>
          <w:szCs w:val="20"/>
        </w:rPr>
        <w:t>котвердых карбидов ванадия вызывает необходимость применять при шлифовании абразивные м</w:t>
      </w:r>
      <w:r w:rsidRPr="001018D4">
        <w:rPr>
          <w:rFonts w:ascii="Arial" w:hAnsi="Arial" w:cs="Arial"/>
          <w:sz w:val="20"/>
          <w:szCs w:val="20"/>
        </w:rPr>
        <w:t>а</w:t>
      </w:r>
      <w:r w:rsidRPr="001018D4">
        <w:rPr>
          <w:rFonts w:ascii="Arial" w:hAnsi="Arial" w:cs="Arial"/>
          <w:sz w:val="20"/>
          <w:szCs w:val="20"/>
        </w:rPr>
        <w:t xml:space="preserve">териалы повышенной твердости и прочности: высококачественный электрокорунд, монокорунд, хромтитаниситый электрокорунд, эльбор. </w:t>
      </w:r>
    </w:p>
    <w:p w:rsidR="00130E40" w:rsidRPr="001018D4" w:rsidRDefault="00A94247" w:rsidP="00395D5B">
      <w:pPr>
        <w:spacing w:after="0" w:line="240" w:lineRule="auto"/>
        <w:ind w:firstLine="709"/>
        <w:jc w:val="both"/>
        <w:rPr>
          <w:rFonts w:ascii="Arial" w:eastAsia="Times New Roman" w:hAnsi="Arial" w:cs="Arial"/>
          <w:bCs/>
          <w:color w:val="000000"/>
          <w:spacing w:val="20"/>
          <w:sz w:val="20"/>
          <w:szCs w:val="20"/>
          <w:lang w:eastAsia="ru-RU"/>
        </w:rPr>
      </w:pPr>
      <w:r w:rsidRPr="001018D4">
        <w:rPr>
          <w:rFonts w:ascii="Arial" w:hAnsi="Arial" w:cs="Arial"/>
          <w:sz w:val="20"/>
          <w:szCs w:val="20"/>
        </w:rPr>
        <w:t>Наибольшую износостойкость и режущую способность при шлифовании быстрорежущих ст</w:t>
      </w:r>
      <w:r w:rsidRPr="001018D4">
        <w:rPr>
          <w:rFonts w:ascii="Arial" w:hAnsi="Arial" w:cs="Arial"/>
          <w:sz w:val="20"/>
          <w:szCs w:val="20"/>
        </w:rPr>
        <w:t>а</w:t>
      </w:r>
      <w:r w:rsidRPr="001018D4">
        <w:rPr>
          <w:rFonts w:ascii="Arial" w:hAnsi="Arial" w:cs="Arial"/>
          <w:sz w:val="20"/>
          <w:szCs w:val="20"/>
        </w:rPr>
        <w:t>лей имеет эльбор.</w:t>
      </w:r>
    </w:p>
    <w:p w:rsidR="00A94247" w:rsidRPr="001018D4" w:rsidRDefault="00A94247" w:rsidP="00A94247">
      <w:pPr>
        <w:pStyle w:val="a5"/>
        <w:spacing w:after="0" w:line="240" w:lineRule="auto"/>
        <w:ind w:left="0"/>
        <w:jc w:val="right"/>
        <w:rPr>
          <w:rFonts w:ascii="Arial" w:hAnsi="Arial" w:cs="Arial"/>
          <w:b/>
          <w:i/>
          <w:sz w:val="20"/>
          <w:szCs w:val="20"/>
          <w:lang w:eastAsia="ru-RU"/>
        </w:rPr>
      </w:pPr>
    </w:p>
    <w:p w:rsidR="00A94247" w:rsidRPr="001018D4" w:rsidRDefault="00374DD3" w:rsidP="00A94247">
      <w:pPr>
        <w:pStyle w:val="a5"/>
        <w:spacing w:after="0" w:line="240" w:lineRule="auto"/>
        <w:ind w:left="0"/>
        <w:jc w:val="right"/>
        <w:rPr>
          <w:rFonts w:ascii="Arial" w:hAnsi="Arial" w:cs="Arial"/>
          <w:b/>
          <w:i/>
          <w:sz w:val="20"/>
          <w:szCs w:val="20"/>
          <w:lang w:eastAsia="ru-RU"/>
        </w:rPr>
      </w:pPr>
      <w:r w:rsidRPr="001018D4">
        <w:rPr>
          <w:rFonts w:ascii="Arial" w:hAnsi="Arial" w:cs="Arial"/>
          <w:b/>
          <w:i/>
          <w:sz w:val="20"/>
          <w:szCs w:val="20"/>
          <w:lang w:eastAsia="ru-RU"/>
        </w:rPr>
        <w:t xml:space="preserve">Таблица 2 </w:t>
      </w:r>
    </w:p>
    <w:p w:rsidR="00130E40" w:rsidRPr="001018D4" w:rsidRDefault="00374DD3" w:rsidP="00A94247">
      <w:pPr>
        <w:pStyle w:val="a5"/>
        <w:spacing w:after="0" w:line="240" w:lineRule="auto"/>
        <w:ind w:left="0"/>
        <w:jc w:val="center"/>
        <w:rPr>
          <w:rFonts w:ascii="Arial" w:hAnsi="Arial" w:cs="Arial"/>
          <w:b/>
          <w:sz w:val="20"/>
          <w:szCs w:val="20"/>
          <w:lang w:eastAsia="ru-RU"/>
        </w:rPr>
      </w:pPr>
      <w:r w:rsidRPr="001018D4">
        <w:rPr>
          <w:rFonts w:ascii="Arial" w:hAnsi="Arial" w:cs="Arial"/>
          <w:b/>
          <w:sz w:val="20"/>
          <w:szCs w:val="20"/>
          <w:lang w:eastAsia="ru-RU"/>
        </w:rPr>
        <w:t>Механические свойства при Т=20</w:t>
      </w:r>
      <w:r w:rsidR="00826BF6" w:rsidRPr="001018D4">
        <w:rPr>
          <w:rFonts w:ascii="Arial" w:hAnsi="Arial" w:cs="Arial"/>
          <w:b/>
          <w:sz w:val="20"/>
          <w:szCs w:val="20"/>
          <w:lang w:eastAsia="ru-RU"/>
        </w:rPr>
        <w:t xml:space="preserve"> </w:t>
      </w:r>
      <w:r w:rsidRPr="001018D4">
        <w:rPr>
          <w:rFonts w:ascii="Arial" w:hAnsi="Arial" w:cs="Arial"/>
          <w:b/>
          <w:sz w:val="20"/>
          <w:szCs w:val="20"/>
          <w:vertAlign w:val="superscript"/>
          <w:lang w:eastAsia="ru-RU"/>
        </w:rPr>
        <w:t>o</w:t>
      </w:r>
      <w:r w:rsidRPr="001018D4">
        <w:rPr>
          <w:rFonts w:ascii="Arial" w:hAnsi="Arial" w:cs="Arial"/>
          <w:b/>
          <w:sz w:val="20"/>
          <w:szCs w:val="20"/>
          <w:lang w:eastAsia="ru-RU"/>
        </w:rPr>
        <w:t>С материала</w:t>
      </w:r>
    </w:p>
    <w:p w:rsidR="00A94247" w:rsidRPr="001018D4" w:rsidRDefault="00A94247" w:rsidP="00A94247">
      <w:pPr>
        <w:pStyle w:val="a5"/>
        <w:spacing w:after="0" w:line="240" w:lineRule="auto"/>
        <w:ind w:left="0"/>
        <w:jc w:val="center"/>
        <w:rPr>
          <w:rFonts w:ascii="Arial" w:hAnsi="Arial" w:cs="Arial"/>
          <w:b/>
          <w:sz w:val="20"/>
          <w:szCs w:val="20"/>
          <w:lang w:eastAsia="ru-RU"/>
        </w:rPr>
      </w:pPr>
    </w:p>
    <w:tbl>
      <w:tblPr>
        <w:tblStyle w:val="a6"/>
        <w:tblW w:w="9689" w:type="dxa"/>
        <w:tblLook w:val="04A0" w:firstRow="1" w:lastRow="0" w:firstColumn="1" w:lastColumn="0" w:noHBand="0" w:noVBand="1"/>
      </w:tblPr>
      <w:tblGrid>
        <w:gridCol w:w="1242"/>
        <w:gridCol w:w="904"/>
        <w:gridCol w:w="755"/>
        <w:gridCol w:w="625"/>
        <w:gridCol w:w="693"/>
        <w:gridCol w:w="1052"/>
        <w:gridCol w:w="2350"/>
        <w:gridCol w:w="2068"/>
      </w:tblGrid>
      <w:tr w:rsidR="00826BF6" w:rsidRPr="001018D4" w:rsidTr="00826BF6">
        <w:trPr>
          <w:trHeight w:val="818"/>
        </w:trPr>
        <w:tc>
          <w:tcPr>
            <w:tcW w:w="1242" w:type="dxa"/>
            <w:vMerge w:val="restart"/>
          </w:tcPr>
          <w:p w:rsidR="00826BF6" w:rsidRPr="001018D4" w:rsidRDefault="00826BF6" w:rsidP="00826BF6">
            <w:pPr>
              <w:jc w:val="center"/>
              <w:rPr>
                <w:rFonts w:ascii="Arial" w:eastAsia="Times New Roman" w:hAnsi="Arial" w:cs="Arial"/>
                <w:bCs/>
                <w:sz w:val="20"/>
                <w:szCs w:val="20"/>
                <w:lang w:eastAsia="ru-RU"/>
              </w:rPr>
            </w:pPr>
            <w:r w:rsidRPr="001018D4">
              <w:rPr>
                <w:rFonts w:ascii="Arial" w:eastAsia="Times New Roman" w:hAnsi="Arial" w:cs="Arial"/>
                <w:sz w:val="20"/>
                <w:szCs w:val="20"/>
                <w:lang w:eastAsia="ru-RU"/>
              </w:rPr>
              <w:t>Материал</w:t>
            </w:r>
          </w:p>
        </w:tc>
        <w:tc>
          <w:tcPr>
            <w:tcW w:w="904" w:type="dxa"/>
          </w:tcPr>
          <w:p w:rsidR="00826BF6" w:rsidRPr="001018D4" w:rsidRDefault="005432B5" w:rsidP="00826BF6">
            <w:pPr>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S</w:t>
            </w:r>
            <w:r w:rsidR="00826BF6" w:rsidRPr="001018D4">
              <w:rPr>
                <w:rFonts w:ascii="Arial" w:eastAsia="Times New Roman" w:hAnsi="Arial" w:cs="Arial"/>
                <w:bCs/>
                <w:sz w:val="20"/>
                <w:szCs w:val="20"/>
                <w:vertAlign w:val="subscript"/>
                <w:lang w:eastAsia="ru-RU"/>
              </w:rPr>
              <w:t>в</w:t>
            </w:r>
          </w:p>
        </w:tc>
        <w:tc>
          <w:tcPr>
            <w:tcW w:w="755" w:type="dxa"/>
          </w:tcPr>
          <w:p w:rsidR="00826BF6" w:rsidRPr="001018D4" w:rsidRDefault="005432B5" w:rsidP="00826BF6">
            <w:pPr>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S</w:t>
            </w:r>
            <w:r w:rsidR="00826BF6" w:rsidRPr="001018D4">
              <w:rPr>
                <w:rFonts w:ascii="Arial" w:eastAsia="Times New Roman" w:hAnsi="Arial" w:cs="Arial"/>
                <w:bCs/>
                <w:sz w:val="20"/>
                <w:szCs w:val="20"/>
                <w:vertAlign w:val="subscript"/>
                <w:lang w:eastAsia="ru-RU"/>
              </w:rPr>
              <w:t>T</w:t>
            </w:r>
          </w:p>
        </w:tc>
        <w:tc>
          <w:tcPr>
            <w:tcW w:w="625" w:type="dxa"/>
          </w:tcPr>
          <w:p w:rsidR="00826BF6" w:rsidRPr="001018D4" w:rsidRDefault="005432B5" w:rsidP="00826BF6">
            <w:pPr>
              <w:jc w:val="center"/>
              <w:rPr>
                <w:rFonts w:ascii="Arial" w:eastAsia="Times New Roman" w:hAnsi="Arial" w:cs="Arial"/>
                <w:sz w:val="20"/>
                <w:szCs w:val="20"/>
                <w:lang w:eastAsia="ru-RU"/>
              </w:rPr>
            </w:pPr>
            <w:r w:rsidRPr="001018D4">
              <w:rPr>
                <w:rFonts w:ascii="Arial" w:eastAsia="Times New Roman" w:hAnsi="Arial" w:cs="Arial"/>
                <w:bCs/>
                <w:sz w:val="20"/>
                <w:szCs w:val="20"/>
                <w:lang w:val="en-US" w:eastAsia="ru-RU"/>
              </w:rPr>
              <w:t>d</w:t>
            </w:r>
            <w:r w:rsidR="00826BF6" w:rsidRPr="001018D4">
              <w:rPr>
                <w:rFonts w:ascii="Arial" w:eastAsia="Times New Roman" w:hAnsi="Arial" w:cs="Arial"/>
                <w:bCs/>
                <w:sz w:val="20"/>
                <w:szCs w:val="20"/>
                <w:vertAlign w:val="subscript"/>
                <w:lang w:eastAsia="ru-RU"/>
              </w:rPr>
              <w:t>5</w:t>
            </w:r>
          </w:p>
        </w:tc>
        <w:tc>
          <w:tcPr>
            <w:tcW w:w="693" w:type="dxa"/>
          </w:tcPr>
          <w:p w:rsidR="00826BF6" w:rsidRPr="001018D4" w:rsidRDefault="005432B5" w:rsidP="00826BF6">
            <w:pPr>
              <w:jc w:val="center"/>
              <w:rPr>
                <w:rFonts w:ascii="Arial" w:eastAsia="Times New Roman" w:hAnsi="Arial" w:cs="Arial"/>
                <w:sz w:val="20"/>
                <w:szCs w:val="20"/>
                <w:lang w:val="en-US" w:eastAsia="ru-RU"/>
              </w:rPr>
            </w:pPr>
            <w:r w:rsidRPr="001018D4">
              <w:rPr>
                <w:rFonts w:ascii="Arial" w:eastAsia="Times New Roman" w:hAnsi="Arial" w:cs="Arial"/>
                <w:bCs/>
                <w:sz w:val="20"/>
                <w:szCs w:val="20"/>
                <w:lang w:val="en-US" w:eastAsia="ru-RU"/>
              </w:rPr>
              <w:t>y</w:t>
            </w:r>
          </w:p>
        </w:tc>
        <w:tc>
          <w:tcPr>
            <w:tcW w:w="1052" w:type="dxa"/>
          </w:tcPr>
          <w:p w:rsidR="00826BF6" w:rsidRPr="001018D4" w:rsidRDefault="00826BF6" w:rsidP="00826BF6">
            <w:pPr>
              <w:jc w:val="center"/>
              <w:rPr>
                <w:rFonts w:ascii="Arial" w:eastAsia="Times New Roman" w:hAnsi="Arial" w:cs="Arial"/>
                <w:sz w:val="20"/>
                <w:szCs w:val="20"/>
                <w:lang w:val="en-US" w:eastAsia="ru-RU"/>
              </w:rPr>
            </w:pPr>
            <w:r w:rsidRPr="001018D4">
              <w:rPr>
                <w:rFonts w:ascii="Arial" w:eastAsia="Times New Roman" w:hAnsi="Arial" w:cs="Arial"/>
                <w:bCs/>
                <w:sz w:val="20"/>
                <w:szCs w:val="20"/>
                <w:lang w:eastAsia="ru-RU"/>
              </w:rPr>
              <w:t>KCU</w:t>
            </w:r>
          </w:p>
        </w:tc>
        <w:tc>
          <w:tcPr>
            <w:tcW w:w="2350" w:type="dxa"/>
          </w:tcPr>
          <w:p w:rsidR="00826BF6" w:rsidRPr="001018D4" w:rsidRDefault="00826BF6" w:rsidP="00826BF6">
            <w:pPr>
              <w:jc w:val="center"/>
              <w:rPr>
                <w:rFonts w:ascii="Arial" w:eastAsia="Times New Roman" w:hAnsi="Arial" w:cs="Arial"/>
                <w:sz w:val="20"/>
                <w:szCs w:val="20"/>
                <w:lang w:val="en-US" w:eastAsia="ru-RU"/>
              </w:rPr>
            </w:pPr>
            <w:r w:rsidRPr="001018D4">
              <w:rPr>
                <w:rFonts w:ascii="Arial" w:eastAsia="Times New Roman" w:hAnsi="Arial" w:cs="Arial"/>
                <w:bCs/>
                <w:sz w:val="20"/>
                <w:szCs w:val="20"/>
                <w:lang w:eastAsia="ru-RU"/>
              </w:rPr>
              <w:t>Термообр.</w:t>
            </w:r>
          </w:p>
        </w:tc>
        <w:tc>
          <w:tcPr>
            <w:tcW w:w="2068" w:type="dxa"/>
          </w:tcPr>
          <w:p w:rsidR="00826BF6" w:rsidRPr="001018D4" w:rsidRDefault="00826BF6" w:rsidP="00826BF6">
            <w:pPr>
              <w:jc w:val="center"/>
              <w:rPr>
                <w:rFonts w:ascii="Arial" w:eastAsia="Times New Roman" w:hAnsi="Arial" w:cs="Arial"/>
                <w:sz w:val="20"/>
                <w:szCs w:val="20"/>
                <w:lang w:eastAsia="ru-RU"/>
              </w:rPr>
            </w:pPr>
            <w:r w:rsidRPr="001018D4">
              <w:rPr>
                <w:rFonts w:ascii="Arial" w:eastAsia="Times New Roman" w:hAnsi="Arial" w:cs="Arial"/>
                <w:sz w:val="20"/>
                <w:szCs w:val="20"/>
                <w:lang w:eastAsia="ru-RU"/>
              </w:rPr>
              <w:t>Твердость Р6М5К5</w:t>
            </w:r>
          </w:p>
          <w:p w:rsidR="00826BF6" w:rsidRPr="001018D4" w:rsidRDefault="00826BF6" w:rsidP="00826BF6">
            <w:pPr>
              <w:jc w:val="center"/>
              <w:rPr>
                <w:rFonts w:ascii="Arial" w:eastAsia="Times New Roman" w:hAnsi="Arial" w:cs="Arial"/>
                <w:sz w:val="20"/>
                <w:szCs w:val="20"/>
                <w:lang w:val="en-US" w:eastAsia="ru-RU"/>
              </w:rPr>
            </w:pPr>
            <w:r w:rsidRPr="001018D4">
              <w:rPr>
                <w:rFonts w:ascii="Arial" w:eastAsia="Times New Roman" w:hAnsi="Arial" w:cs="Arial"/>
                <w:sz w:val="20"/>
                <w:szCs w:val="20"/>
                <w:lang w:eastAsia="ru-RU"/>
              </w:rPr>
              <w:t>после отжига</w:t>
            </w:r>
          </w:p>
        </w:tc>
      </w:tr>
      <w:tr w:rsidR="00826BF6" w:rsidRPr="001018D4" w:rsidTr="00826BF6">
        <w:trPr>
          <w:trHeight w:val="256"/>
        </w:trPr>
        <w:tc>
          <w:tcPr>
            <w:tcW w:w="1242" w:type="dxa"/>
            <w:vMerge/>
          </w:tcPr>
          <w:p w:rsidR="00826BF6" w:rsidRPr="001018D4" w:rsidRDefault="00826BF6" w:rsidP="00395D5B">
            <w:pPr>
              <w:jc w:val="both"/>
              <w:rPr>
                <w:rFonts w:ascii="Arial" w:eastAsia="Times New Roman" w:hAnsi="Arial" w:cs="Arial"/>
                <w:bCs/>
                <w:sz w:val="20"/>
                <w:szCs w:val="20"/>
                <w:lang w:eastAsia="ru-RU"/>
              </w:rPr>
            </w:pPr>
          </w:p>
        </w:tc>
        <w:tc>
          <w:tcPr>
            <w:tcW w:w="904" w:type="dxa"/>
          </w:tcPr>
          <w:p w:rsidR="00826BF6" w:rsidRPr="001018D4" w:rsidRDefault="00826BF6" w:rsidP="00826BF6">
            <w:pPr>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МПа</w:t>
            </w:r>
          </w:p>
        </w:tc>
        <w:tc>
          <w:tcPr>
            <w:tcW w:w="755" w:type="dxa"/>
          </w:tcPr>
          <w:p w:rsidR="00826BF6" w:rsidRPr="001018D4" w:rsidRDefault="00826BF6" w:rsidP="00826BF6">
            <w:pPr>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МПа</w:t>
            </w:r>
          </w:p>
        </w:tc>
        <w:tc>
          <w:tcPr>
            <w:tcW w:w="625" w:type="dxa"/>
          </w:tcPr>
          <w:p w:rsidR="00826BF6" w:rsidRPr="001018D4" w:rsidRDefault="00826BF6" w:rsidP="00826BF6">
            <w:pPr>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w:t>
            </w:r>
          </w:p>
        </w:tc>
        <w:tc>
          <w:tcPr>
            <w:tcW w:w="693" w:type="dxa"/>
          </w:tcPr>
          <w:p w:rsidR="00826BF6" w:rsidRPr="001018D4" w:rsidRDefault="00826BF6" w:rsidP="00826BF6">
            <w:pPr>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w:t>
            </w:r>
          </w:p>
        </w:tc>
        <w:tc>
          <w:tcPr>
            <w:tcW w:w="1052" w:type="dxa"/>
          </w:tcPr>
          <w:p w:rsidR="00826BF6" w:rsidRPr="001018D4" w:rsidRDefault="00826BF6" w:rsidP="00826BF6">
            <w:pPr>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кДж/ м</w:t>
            </w:r>
            <w:r w:rsidRPr="001018D4">
              <w:rPr>
                <w:rFonts w:ascii="Arial" w:eastAsia="Times New Roman" w:hAnsi="Arial" w:cs="Arial"/>
                <w:bCs/>
                <w:sz w:val="20"/>
                <w:szCs w:val="20"/>
                <w:vertAlign w:val="superscript"/>
                <w:lang w:eastAsia="ru-RU"/>
              </w:rPr>
              <w:t>2</w:t>
            </w:r>
          </w:p>
        </w:tc>
        <w:tc>
          <w:tcPr>
            <w:tcW w:w="2350" w:type="dxa"/>
          </w:tcPr>
          <w:p w:rsidR="00826BF6" w:rsidRPr="001018D4" w:rsidRDefault="00826BF6" w:rsidP="00826BF6">
            <w:pPr>
              <w:jc w:val="center"/>
              <w:rPr>
                <w:rFonts w:ascii="Arial" w:eastAsia="Times New Roman" w:hAnsi="Arial" w:cs="Arial"/>
                <w:sz w:val="20"/>
                <w:szCs w:val="20"/>
                <w:lang w:eastAsia="ru-RU"/>
              </w:rPr>
            </w:pPr>
            <w:r w:rsidRPr="001018D4">
              <w:rPr>
                <w:rFonts w:ascii="Arial" w:eastAsia="Times New Roman" w:hAnsi="Arial" w:cs="Arial"/>
                <w:sz w:val="20"/>
                <w:szCs w:val="20"/>
                <w:lang w:eastAsia="ru-RU"/>
              </w:rPr>
              <w:t>-</w:t>
            </w:r>
          </w:p>
        </w:tc>
        <w:tc>
          <w:tcPr>
            <w:tcW w:w="2068" w:type="dxa"/>
          </w:tcPr>
          <w:p w:rsidR="00826BF6" w:rsidRPr="001018D4" w:rsidRDefault="00826BF6" w:rsidP="00826BF6">
            <w:pPr>
              <w:jc w:val="center"/>
              <w:rPr>
                <w:rFonts w:ascii="Arial" w:eastAsia="Times New Roman" w:hAnsi="Arial" w:cs="Arial"/>
                <w:sz w:val="20"/>
                <w:szCs w:val="20"/>
                <w:lang w:eastAsia="ru-RU"/>
              </w:rPr>
            </w:pPr>
            <w:r w:rsidRPr="001018D4">
              <w:rPr>
                <w:rFonts w:ascii="Arial" w:eastAsia="Times New Roman" w:hAnsi="Arial" w:cs="Arial"/>
                <w:bCs/>
                <w:sz w:val="20"/>
                <w:szCs w:val="20"/>
                <w:lang w:eastAsia="ru-RU"/>
              </w:rPr>
              <w:t>Мпа</w:t>
            </w:r>
          </w:p>
        </w:tc>
      </w:tr>
      <w:tr w:rsidR="00374DD3" w:rsidRPr="001018D4" w:rsidTr="00826BF6">
        <w:trPr>
          <w:trHeight w:val="256"/>
        </w:trPr>
        <w:tc>
          <w:tcPr>
            <w:tcW w:w="1242" w:type="dxa"/>
          </w:tcPr>
          <w:p w:rsidR="00374DD3" w:rsidRPr="001018D4" w:rsidRDefault="00374DD3" w:rsidP="00395D5B">
            <w:pPr>
              <w:jc w:val="both"/>
              <w:rPr>
                <w:rFonts w:ascii="Arial" w:eastAsia="Times New Roman" w:hAnsi="Arial" w:cs="Arial"/>
                <w:bCs/>
                <w:sz w:val="20"/>
                <w:szCs w:val="20"/>
                <w:lang w:eastAsia="ru-RU"/>
              </w:rPr>
            </w:pPr>
            <w:r w:rsidRPr="001018D4">
              <w:rPr>
                <w:rFonts w:ascii="Arial" w:eastAsia="Times New Roman" w:hAnsi="Arial" w:cs="Arial"/>
                <w:sz w:val="20"/>
                <w:szCs w:val="20"/>
                <w:lang w:eastAsia="ru-RU"/>
              </w:rPr>
              <w:t>Р6М5К5-МП</w:t>
            </w:r>
          </w:p>
        </w:tc>
        <w:tc>
          <w:tcPr>
            <w:tcW w:w="904" w:type="dxa"/>
          </w:tcPr>
          <w:p w:rsidR="00374DD3" w:rsidRPr="001018D4" w:rsidRDefault="00374DD3" w:rsidP="004D395B">
            <w:pPr>
              <w:jc w:val="center"/>
              <w:rPr>
                <w:rFonts w:ascii="Arial" w:eastAsia="Times New Roman" w:hAnsi="Arial" w:cs="Arial"/>
                <w:bCs/>
                <w:sz w:val="20"/>
                <w:szCs w:val="20"/>
                <w:lang w:eastAsia="ru-RU"/>
              </w:rPr>
            </w:pPr>
            <w:r w:rsidRPr="001018D4">
              <w:rPr>
                <w:rFonts w:ascii="Arial" w:eastAsia="Times New Roman" w:hAnsi="Arial" w:cs="Arial"/>
                <w:bCs/>
                <w:sz w:val="20"/>
                <w:szCs w:val="20"/>
                <w:lang w:eastAsia="ru-RU"/>
              </w:rPr>
              <w:t>850</w:t>
            </w:r>
          </w:p>
        </w:tc>
        <w:tc>
          <w:tcPr>
            <w:tcW w:w="755" w:type="dxa"/>
          </w:tcPr>
          <w:p w:rsidR="00374DD3" w:rsidRPr="001018D4" w:rsidRDefault="00374DD3" w:rsidP="004D395B">
            <w:pPr>
              <w:jc w:val="center"/>
              <w:rPr>
                <w:rFonts w:ascii="Arial" w:eastAsia="Times New Roman" w:hAnsi="Arial" w:cs="Arial"/>
                <w:bCs/>
                <w:sz w:val="20"/>
                <w:szCs w:val="20"/>
                <w:lang w:eastAsia="ru-RU"/>
              </w:rPr>
            </w:pPr>
            <w:r w:rsidRPr="001018D4">
              <w:rPr>
                <w:rFonts w:ascii="Arial" w:eastAsia="Times New Roman" w:hAnsi="Arial" w:cs="Arial"/>
                <w:bCs/>
                <w:sz w:val="20"/>
                <w:szCs w:val="20"/>
                <w:lang w:eastAsia="ru-RU"/>
              </w:rPr>
              <w:t>510</w:t>
            </w:r>
          </w:p>
        </w:tc>
        <w:tc>
          <w:tcPr>
            <w:tcW w:w="625" w:type="dxa"/>
          </w:tcPr>
          <w:p w:rsidR="00374DD3" w:rsidRPr="001018D4" w:rsidRDefault="00374DD3" w:rsidP="004D395B">
            <w:pPr>
              <w:jc w:val="center"/>
              <w:rPr>
                <w:rFonts w:ascii="Arial" w:eastAsia="Times New Roman" w:hAnsi="Arial" w:cs="Arial"/>
                <w:bCs/>
                <w:sz w:val="20"/>
                <w:szCs w:val="20"/>
                <w:lang w:eastAsia="ru-RU"/>
              </w:rPr>
            </w:pPr>
            <w:r w:rsidRPr="001018D4">
              <w:rPr>
                <w:rFonts w:ascii="Arial" w:eastAsia="Times New Roman" w:hAnsi="Arial" w:cs="Arial"/>
                <w:bCs/>
                <w:sz w:val="20"/>
                <w:szCs w:val="20"/>
                <w:lang w:eastAsia="ru-RU"/>
              </w:rPr>
              <w:t>12</w:t>
            </w:r>
          </w:p>
        </w:tc>
        <w:tc>
          <w:tcPr>
            <w:tcW w:w="693" w:type="dxa"/>
          </w:tcPr>
          <w:p w:rsidR="00374DD3" w:rsidRPr="001018D4" w:rsidRDefault="00374DD3" w:rsidP="004D395B">
            <w:pPr>
              <w:jc w:val="center"/>
              <w:rPr>
                <w:rFonts w:ascii="Arial" w:eastAsia="Times New Roman" w:hAnsi="Arial" w:cs="Arial"/>
                <w:bCs/>
                <w:sz w:val="20"/>
                <w:szCs w:val="20"/>
                <w:lang w:eastAsia="ru-RU"/>
              </w:rPr>
            </w:pPr>
            <w:r w:rsidRPr="001018D4">
              <w:rPr>
                <w:rFonts w:ascii="Arial" w:eastAsia="Times New Roman" w:hAnsi="Arial" w:cs="Arial"/>
                <w:bCs/>
                <w:sz w:val="20"/>
                <w:szCs w:val="20"/>
                <w:lang w:eastAsia="ru-RU"/>
              </w:rPr>
              <w:t>14</w:t>
            </w:r>
          </w:p>
        </w:tc>
        <w:tc>
          <w:tcPr>
            <w:tcW w:w="1052" w:type="dxa"/>
          </w:tcPr>
          <w:p w:rsidR="00374DD3" w:rsidRPr="001018D4" w:rsidRDefault="00374DD3" w:rsidP="004D395B">
            <w:pPr>
              <w:jc w:val="center"/>
              <w:rPr>
                <w:rFonts w:ascii="Arial" w:eastAsia="Times New Roman" w:hAnsi="Arial" w:cs="Arial"/>
                <w:bCs/>
                <w:sz w:val="20"/>
                <w:szCs w:val="20"/>
                <w:lang w:eastAsia="ru-RU"/>
              </w:rPr>
            </w:pPr>
            <w:r w:rsidRPr="001018D4">
              <w:rPr>
                <w:rFonts w:ascii="Arial" w:eastAsia="Times New Roman" w:hAnsi="Arial" w:cs="Arial"/>
                <w:bCs/>
                <w:sz w:val="20"/>
                <w:szCs w:val="20"/>
                <w:lang w:eastAsia="ru-RU"/>
              </w:rPr>
              <w:t>180</w:t>
            </w:r>
          </w:p>
        </w:tc>
        <w:tc>
          <w:tcPr>
            <w:tcW w:w="2350" w:type="dxa"/>
          </w:tcPr>
          <w:p w:rsidR="00374DD3" w:rsidRPr="001018D4" w:rsidRDefault="00374DD3" w:rsidP="00395D5B">
            <w:pPr>
              <w:jc w:val="both"/>
              <w:rPr>
                <w:rFonts w:ascii="Arial" w:eastAsia="Times New Roman" w:hAnsi="Arial" w:cs="Arial"/>
                <w:bCs/>
                <w:sz w:val="20"/>
                <w:szCs w:val="20"/>
                <w:lang w:eastAsia="ru-RU"/>
              </w:rPr>
            </w:pPr>
            <w:r w:rsidRPr="001018D4">
              <w:rPr>
                <w:rFonts w:ascii="Arial" w:eastAsia="Times New Roman" w:hAnsi="Arial" w:cs="Arial"/>
                <w:bCs/>
                <w:sz w:val="20"/>
                <w:szCs w:val="20"/>
                <w:lang w:eastAsia="ru-RU"/>
              </w:rPr>
              <w:t>Состояние поставки</w:t>
            </w:r>
          </w:p>
        </w:tc>
        <w:tc>
          <w:tcPr>
            <w:tcW w:w="2068" w:type="dxa"/>
          </w:tcPr>
          <w:p w:rsidR="00374DD3" w:rsidRPr="001018D4" w:rsidRDefault="00374DD3" w:rsidP="00826BF6">
            <w:pPr>
              <w:jc w:val="both"/>
              <w:rPr>
                <w:rFonts w:ascii="Arial" w:eastAsia="Times New Roman" w:hAnsi="Arial" w:cs="Arial"/>
                <w:bCs/>
                <w:sz w:val="20"/>
                <w:szCs w:val="20"/>
                <w:lang w:eastAsia="ru-RU"/>
              </w:rPr>
            </w:pPr>
            <w:r w:rsidRPr="001018D4">
              <w:rPr>
                <w:rFonts w:ascii="Arial" w:eastAsia="Times New Roman" w:hAnsi="Arial" w:cs="Arial"/>
                <w:bCs/>
                <w:sz w:val="20"/>
                <w:szCs w:val="20"/>
                <w:lang w:eastAsia="ru-RU"/>
              </w:rPr>
              <w:t>HB 10</w:t>
            </w:r>
            <w:r w:rsidRPr="001018D4">
              <w:rPr>
                <w:rFonts w:ascii="Arial" w:eastAsia="Times New Roman" w:hAnsi="Arial" w:cs="Arial"/>
                <w:bCs/>
                <w:sz w:val="20"/>
                <w:szCs w:val="20"/>
                <w:vertAlign w:val="superscript"/>
                <w:lang w:eastAsia="ru-RU"/>
              </w:rPr>
              <w:t> -1</w:t>
            </w:r>
            <w:r w:rsidRPr="001018D4">
              <w:rPr>
                <w:rFonts w:ascii="Arial" w:eastAsia="Times New Roman" w:hAnsi="Arial" w:cs="Arial"/>
                <w:bCs/>
                <w:sz w:val="20"/>
                <w:szCs w:val="20"/>
                <w:lang w:eastAsia="ru-RU"/>
              </w:rPr>
              <w:t> = 269 Мпа</w:t>
            </w:r>
          </w:p>
        </w:tc>
      </w:tr>
      <w:tr w:rsidR="00374DD3" w:rsidRPr="001018D4" w:rsidTr="00826BF6">
        <w:trPr>
          <w:trHeight w:val="748"/>
        </w:trPr>
        <w:tc>
          <w:tcPr>
            <w:tcW w:w="1242" w:type="dxa"/>
          </w:tcPr>
          <w:p w:rsidR="00374DD3" w:rsidRPr="001018D4" w:rsidRDefault="00374DD3" w:rsidP="00395D5B">
            <w:pPr>
              <w:jc w:val="both"/>
              <w:rPr>
                <w:rFonts w:ascii="Arial" w:eastAsia="Times New Roman" w:hAnsi="Arial" w:cs="Arial"/>
                <w:sz w:val="20"/>
                <w:szCs w:val="20"/>
                <w:lang w:eastAsia="ru-RU"/>
              </w:rPr>
            </w:pPr>
            <w:r w:rsidRPr="001018D4">
              <w:rPr>
                <w:rFonts w:ascii="Arial" w:eastAsia="Times New Roman" w:hAnsi="Arial" w:cs="Arial"/>
                <w:bCs/>
                <w:color w:val="000000"/>
                <w:spacing w:val="20"/>
                <w:sz w:val="20"/>
                <w:szCs w:val="20"/>
                <w:lang w:eastAsia="ru-RU"/>
              </w:rPr>
              <w:t>Р9М4К8</w:t>
            </w:r>
          </w:p>
        </w:tc>
        <w:tc>
          <w:tcPr>
            <w:tcW w:w="904" w:type="dxa"/>
          </w:tcPr>
          <w:p w:rsidR="00374DD3" w:rsidRPr="001018D4" w:rsidRDefault="00374DD3" w:rsidP="004D395B">
            <w:pPr>
              <w:jc w:val="center"/>
              <w:rPr>
                <w:rFonts w:ascii="Arial" w:eastAsia="Times New Roman" w:hAnsi="Arial" w:cs="Arial"/>
                <w:bCs/>
                <w:sz w:val="20"/>
                <w:szCs w:val="20"/>
                <w:lang w:eastAsia="ru-RU"/>
              </w:rPr>
            </w:pPr>
            <w:r w:rsidRPr="001018D4">
              <w:rPr>
                <w:rFonts w:ascii="Arial" w:eastAsia="Times New Roman" w:hAnsi="Arial" w:cs="Arial"/>
                <w:bCs/>
                <w:sz w:val="20"/>
                <w:szCs w:val="20"/>
                <w:lang w:eastAsia="ru-RU"/>
              </w:rPr>
              <w:t>960</w:t>
            </w:r>
          </w:p>
        </w:tc>
        <w:tc>
          <w:tcPr>
            <w:tcW w:w="755" w:type="dxa"/>
          </w:tcPr>
          <w:p w:rsidR="00374DD3" w:rsidRPr="001018D4" w:rsidRDefault="00374DD3" w:rsidP="004D395B">
            <w:pPr>
              <w:jc w:val="center"/>
              <w:rPr>
                <w:rFonts w:ascii="Arial" w:eastAsia="Times New Roman" w:hAnsi="Arial" w:cs="Arial"/>
                <w:bCs/>
                <w:sz w:val="20"/>
                <w:szCs w:val="20"/>
                <w:lang w:eastAsia="ru-RU"/>
              </w:rPr>
            </w:pPr>
            <w:r w:rsidRPr="001018D4">
              <w:rPr>
                <w:rFonts w:ascii="Arial" w:eastAsia="Times New Roman" w:hAnsi="Arial" w:cs="Arial"/>
                <w:bCs/>
                <w:sz w:val="20"/>
                <w:szCs w:val="20"/>
                <w:lang w:eastAsia="ru-RU"/>
              </w:rPr>
              <w:t>540</w:t>
            </w:r>
          </w:p>
        </w:tc>
        <w:tc>
          <w:tcPr>
            <w:tcW w:w="625" w:type="dxa"/>
          </w:tcPr>
          <w:p w:rsidR="00374DD3" w:rsidRPr="001018D4" w:rsidRDefault="00374DD3" w:rsidP="004D395B">
            <w:pPr>
              <w:jc w:val="center"/>
              <w:rPr>
                <w:rFonts w:ascii="Arial" w:eastAsia="Times New Roman" w:hAnsi="Arial" w:cs="Arial"/>
                <w:bCs/>
                <w:sz w:val="20"/>
                <w:szCs w:val="20"/>
                <w:lang w:eastAsia="ru-RU"/>
              </w:rPr>
            </w:pPr>
            <w:r w:rsidRPr="001018D4">
              <w:rPr>
                <w:rFonts w:ascii="Arial" w:eastAsia="Times New Roman" w:hAnsi="Arial" w:cs="Arial"/>
                <w:bCs/>
                <w:sz w:val="20"/>
                <w:szCs w:val="20"/>
                <w:lang w:eastAsia="ru-RU"/>
              </w:rPr>
              <w:t>7</w:t>
            </w:r>
          </w:p>
        </w:tc>
        <w:tc>
          <w:tcPr>
            <w:tcW w:w="693" w:type="dxa"/>
          </w:tcPr>
          <w:p w:rsidR="00374DD3" w:rsidRPr="001018D4" w:rsidRDefault="00374DD3" w:rsidP="004D395B">
            <w:pPr>
              <w:jc w:val="center"/>
              <w:rPr>
                <w:rFonts w:ascii="Arial" w:eastAsia="Times New Roman" w:hAnsi="Arial" w:cs="Arial"/>
                <w:bCs/>
                <w:sz w:val="20"/>
                <w:szCs w:val="20"/>
                <w:lang w:eastAsia="ru-RU"/>
              </w:rPr>
            </w:pPr>
            <w:r w:rsidRPr="001018D4">
              <w:rPr>
                <w:rFonts w:ascii="Arial" w:eastAsia="Times New Roman" w:hAnsi="Arial" w:cs="Arial"/>
                <w:bCs/>
                <w:sz w:val="20"/>
                <w:szCs w:val="20"/>
                <w:lang w:eastAsia="ru-RU"/>
              </w:rPr>
              <w:t>10</w:t>
            </w:r>
          </w:p>
        </w:tc>
        <w:tc>
          <w:tcPr>
            <w:tcW w:w="1052" w:type="dxa"/>
          </w:tcPr>
          <w:p w:rsidR="00374DD3" w:rsidRPr="001018D4" w:rsidRDefault="00374DD3" w:rsidP="004D395B">
            <w:pPr>
              <w:jc w:val="center"/>
              <w:rPr>
                <w:rFonts w:ascii="Arial" w:eastAsia="Times New Roman" w:hAnsi="Arial" w:cs="Arial"/>
                <w:bCs/>
                <w:sz w:val="20"/>
                <w:szCs w:val="20"/>
                <w:lang w:eastAsia="ru-RU"/>
              </w:rPr>
            </w:pPr>
            <w:r w:rsidRPr="001018D4">
              <w:rPr>
                <w:rFonts w:ascii="Arial" w:eastAsia="Times New Roman" w:hAnsi="Arial" w:cs="Arial"/>
                <w:bCs/>
                <w:sz w:val="20"/>
                <w:szCs w:val="20"/>
                <w:lang w:eastAsia="ru-RU"/>
              </w:rPr>
              <w:t>80</w:t>
            </w:r>
          </w:p>
        </w:tc>
        <w:tc>
          <w:tcPr>
            <w:tcW w:w="2350" w:type="dxa"/>
          </w:tcPr>
          <w:p w:rsidR="00374DD3" w:rsidRPr="001018D4" w:rsidRDefault="00374DD3" w:rsidP="00395D5B">
            <w:pPr>
              <w:jc w:val="both"/>
              <w:rPr>
                <w:rFonts w:ascii="Arial" w:eastAsia="Times New Roman" w:hAnsi="Arial" w:cs="Arial"/>
                <w:bCs/>
                <w:sz w:val="20"/>
                <w:szCs w:val="20"/>
                <w:lang w:eastAsia="ru-RU"/>
              </w:rPr>
            </w:pPr>
            <w:r w:rsidRPr="001018D4">
              <w:rPr>
                <w:rFonts w:ascii="Arial" w:eastAsia="Times New Roman" w:hAnsi="Arial" w:cs="Arial"/>
                <w:bCs/>
                <w:sz w:val="20"/>
                <w:szCs w:val="20"/>
                <w:lang w:eastAsia="ru-RU"/>
              </w:rPr>
              <w:t>Состояние поставки</w:t>
            </w:r>
          </w:p>
        </w:tc>
        <w:tc>
          <w:tcPr>
            <w:tcW w:w="2068" w:type="dxa"/>
          </w:tcPr>
          <w:p w:rsidR="00374DD3" w:rsidRPr="001018D4" w:rsidRDefault="00374DD3" w:rsidP="00826BF6">
            <w:pPr>
              <w:jc w:val="both"/>
              <w:rPr>
                <w:rFonts w:ascii="Arial" w:eastAsia="Times New Roman" w:hAnsi="Arial" w:cs="Arial"/>
                <w:bCs/>
                <w:sz w:val="20"/>
                <w:szCs w:val="20"/>
                <w:lang w:eastAsia="ru-RU"/>
              </w:rPr>
            </w:pPr>
            <w:r w:rsidRPr="001018D4">
              <w:rPr>
                <w:rFonts w:ascii="Arial" w:eastAsia="Times New Roman" w:hAnsi="Arial" w:cs="Arial"/>
                <w:bCs/>
                <w:sz w:val="20"/>
                <w:szCs w:val="20"/>
                <w:lang w:eastAsia="ru-RU"/>
              </w:rPr>
              <w:t>HB 10</w:t>
            </w:r>
            <w:r w:rsidRPr="001018D4">
              <w:rPr>
                <w:rFonts w:ascii="Arial" w:eastAsia="Times New Roman" w:hAnsi="Arial" w:cs="Arial"/>
                <w:bCs/>
                <w:sz w:val="20"/>
                <w:szCs w:val="20"/>
                <w:vertAlign w:val="superscript"/>
                <w:lang w:eastAsia="ru-RU"/>
              </w:rPr>
              <w:t> -1</w:t>
            </w:r>
            <w:r w:rsidRPr="001018D4">
              <w:rPr>
                <w:rFonts w:ascii="Arial" w:eastAsia="Times New Roman" w:hAnsi="Arial" w:cs="Arial"/>
                <w:bCs/>
                <w:sz w:val="20"/>
                <w:szCs w:val="20"/>
                <w:lang w:eastAsia="ru-RU"/>
              </w:rPr>
              <w:t> = 285 Мпа</w:t>
            </w:r>
          </w:p>
        </w:tc>
      </w:tr>
    </w:tbl>
    <w:p w:rsidR="00710A09" w:rsidRPr="001018D4" w:rsidRDefault="00710A09" w:rsidP="00395D5B">
      <w:pPr>
        <w:pStyle w:val="ind"/>
        <w:shd w:val="clear" w:color="auto" w:fill="FFFFFF"/>
        <w:spacing w:before="0" w:beforeAutospacing="0" w:after="0" w:afterAutospacing="0"/>
        <w:ind w:firstLine="709"/>
        <w:jc w:val="both"/>
        <w:rPr>
          <w:rFonts w:ascii="Arial" w:hAnsi="Arial" w:cs="Arial"/>
          <w:color w:val="000000"/>
          <w:sz w:val="20"/>
          <w:szCs w:val="20"/>
        </w:rPr>
      </w:pPr>
    </w:p>
    <w:p w:rsidR="00937092" w:rsidRPr="001018D4" w:rsidRDefault="00D04100" w:rsidP="00395D5B">
      <w:pPr>
        <w:shd w:val="clear" w:color="auto" w:fill="FFFFFF"/>
        <w:spacing w:after="0" w:line="240" w:lineRule="auto"/>
        <w:ind w:firstLine="709"/>
        <w:jc w:val="both"/>
        <w:rPr>
          <w:rFonts w:ascii="Arial" w:hAnsi="Arial" w:cs="Arial"/>
          <w:color w:val="000000"/>
          <w:sz w:val="20"/>
          <w:szCs w:val="20"/>
        </w:rPr>
      </w:pPr>
      <w:r w:rsidRPr="001018D4">
        <w:rPr>
          <w:rFonts w:ascii="Arial" w:eastAsia="Times New Roman" w:hAnsi="Arial" w:cs="Arial"/>
          <w:iCs/>
          <w:color w:val="000000"/>
          <w:sz w:val="20"/>
          <w:szCs w:val="20"/>
          <w:lang w:eastAsia="ru-RU"/>
        </w:rPr>
        <w:t>Термическая обработка быстрорежущей стали</w:t>
      </w:r>
      <w:r w:rsidR="004D395B" w:rsidRPr="001018D4">
        <w:rPr>
          <w:rFonts w:ascii="Arial" w:eastAsia="Times New Roman" w:hAnsi="Arial" w:cs="Arial"/>
          <w:iCs/>
          <w:color w:val="000000"/>
          <w:sz w:val="20"/>
          <w:szCs w:val="20"/>
          <w:lang w:eastAsia="ru-RU"/>
        </w:rPr>
        <w:t xml:space="preserve"> </w:t>
      </w:r>
      <w:r w:rsidRPr="001018D4">
        <w:rPr>
          <w:rFonts w:ascii="Arial" w:eastAsia="Times New Roman" w:hAnsi="Arial" w:cs="Arial"/>
          <w:color w:val="000000"/>
          <w:sz w:val="20"/>
          <w:szCs w:val="20"/>
          <w:lang w:eastAsia="ru-RU"/>
        </w:rPr>
        <w:t>состоит из закалки и</w:t>
      </w:r>
      <w:r w:rsidR="00782349" w:rsidRPr="001018D4">
        <w:rPr>
          <w:rFonts w:ascii="Arial" w:eastAsia="Times New Roman" w:hAnsi="Arial" w:cs="Arial"/>
          <w:color w:val="000000"/>
          <w:sz w:val="20"/>
          <w:szCs w:val="20"/>
          <w:lang w:eastAsia="ru-RU"/>
        </w:rPr>
        <w:t xml:space="preserve"> многократного отпуска</w:t>
      </w:r>
      <w:r w:rsidRPr="001018D4">
        <w:rPr>
          <w:rFonts w:ascii="Arial" w:eastAsia="Times New Roman" w:hAnsi="Arial" w:cs="Arial"/>
          <w:color w:val="000000"/>
          <w:sz w:val="20"/>
          <w:szCs w:val="20"/>
          <w:lang w:eastAsia="ru-RU"/>
        </w:rPr>
        <w:t>, иногда с пр</w:t>
      </w:r>
      <w:r w:rsidR="00782349" w:rsidRPr="001018D4">
        <w:rPr>
          <w:rFonts w:ascii="Arial" w:eastAsia="Times New Roman" w:hAnsi="Arial" w:cs="Arial"/>
          <w:color w:val="000000"/>
          <w:sz w:val="20"/>
          <w:szCs w:val="20"/>
          <w:lang w:eastAsia="ru-RU"/>
        </w:rPr>
        <w:t xml:space="preserve">омежуточной обработкой холодом. </w:t>
      </w:r>
      <w:r w:rsidRPr="001018D4">
        <w:rPr>
          <w:rFonts w:ascii="Arial" w:hAnsi="Arial" w:cs="Arial"/>
          <w:color w:val="000000"/>
          <w:sz w:val="20"/>
          <w:szCs w:val="20"/>
        </w:rPr>
        <w:t>Для снижения твердости, улучшения обработки рез</w:t>
      </w:r>
      <w:r w:rsidRPr="001018D4">
        <w:rPr>
          <w:rFonts w:ascii="Arial" w:hAnsi="Arial" w:cs="Arial"/>
          <w:color w:val="000000"/>
          <w:sz w:val="20"/>
          <w:szCs w:val="20"/>
        </w:rPr>
        <w:t>а</w:t>
      </w:r>
      <w:r w:rsidRPr="001018D4">
        <w:rPr>
          <w:rFonts w:ascii="Arial" w:hAnsi="Arial" w:cs="Arial"/>
          <w:color w:val="000000"/>
          <w:sz w:val="20"/>
          <w:szCs w:val="20"/>
        </w:rPr>
        <w:t>нием и подготовки структуры стали к закалке быстрорежущую сталь после ковки отжиг</w:t>
      </w:r>
      <w:r w:rsidR="004D395B" w:rsidRPr="001018D4">
        <w:rPr>
          <w:rFonts w:ascii="Arial" w:hAnsi="Arial" w:cs="Arial"/>
          <w:color w:val="000000"/>
          <w:sz w:val="20"/>
          <w:szCs w:val="20"/>
        </w:rPr>
        <w:t xml:space="preserve">ают </w:t>
      </w:r>
      <w:r w:rsidRPr="001018D4">
        <w:rPr>
          <w:rFonts w:ascii="Arial" w:hAnsi="Arial" w:cs="Arial"/>
          <w:color w:val="000000"/>
          <w:sz w:val="20"/>
          <w:szCs w:val="20"/>
        </w:rPr>
        <w:t>при 860–880</w:t>
      </w:r>
      <w:r w:rsidR="00826BF6" w:rsidRPr="001018D4">
        <w:rPr>
          <w:rFonts w:ascii="Arial" w:hAnsi="Arial" w:cs="Arial"/>
          <w:color w:val="000000"/>
          <w:sz w:val="20"/>
          <w:szCs w:val="20"/>
        </w:rPr>
        <w:t xml:space="preserve"> </w:t>
      </w:r>
      <w:r w:rsidRPr="001018D4">
        <w:rPr>
          <w:rStyle w:val="apple-converted-space"/>
          <w:rFonts w:ascii="Arial" w:hAnsi="Arial" w:cs="Arial"/>
          <w:color w:val="000000"/>
          <w:sz w:val="20"/>
          <w:szCs w:val="20"/>
        </w:rPr>
        <w:t> </w:t>
      </w:r>
      <w:r w:rsidRPr="001018D4">
        <w:rPr>
          <w:rFonts w:ascii="Arial" w:hAnsi="Arial" w:cs="Arial"/>
          <w:color w:val="000000"/>
          <w:sz w:val="20"/>
          <w:szCs w:val="20"/>
        </w:rPr>
        <w:t>С.</w:t>
      </w:r>
      <w:r w:rsidR="004D395B" w:rsidRPr="001018D4">
        <w:rPr>
          <w:rFonts w:ascii="Arial" w:hAnsi="Arial" w:cs="Arial"/>
          <w:color w:val="000000"/>
          <w:sz w:val="20"/>
          <w:szCs w:val="20"/>
        </w:rPr>
        <w:t xml:space="preserve"> </w:t>
      </w:r>
      <w:r w:rsidRPr="001018D4">
        <w:rPr>
          <w:rFonts w:ascii="Arial" w:hAnsi="Arial" w:cs="Arial"/>
          <w:color w:val="000000"/>
          <w:sz w:val="20"/>
          <w:szCs w:val="20"/>
        </w:rPr>
        <w:t>Для придания стали теплостойкости инструменты подвергают закалке и многократному отпу</w:t>
      </w:r>
      <w:r w:rsidRPr="001018D4">
        <w:rPr>
          <w:rFonts w:ascii="Arial" w:hAnsi="Arial" w:cs="Arial"/>
          <w:color w:val="000000"/>
          <w:sz w:val="20"/>
          <w:szCs w:val="20"/>
        </w:rPr>
        <w:t>с</w:t>
      </w:r>
      <w:r w:rsidRPr="001018D4">
        <w:rPr>
          <w:rFonts w:ascii="Arial" w:hAnsi="Arial" w:cs="Arial"/>
          <w:color w:val="000000"/>
          <w:sz w:val="20"/>
          <w:szCs w:val="20"/>
        </w:rPr>
        <w:t>ку.</w:t>
      </w:r>
    </w:p>
    <w:p w:rsidR="00D04100" w:rsidRPr="001018D4" w:rsidRDefault="00937092" w:rsidP="00395D5B">
      <w:pPr>
        <w:shd w:val="clear" w:color="auto" w:fill="FFFFFF"/>
        <w:spacing w:after="0" w:line="240" w:lineRule="auto"/>
        <w:ind w:firstLine="709"/>
        <w:jc w:val="both"/>
        <w:rPr>
          <w:rFonts w:ascii="Arial" w:eastAsia="Times New Roman" w:hAnsi="Arial" w:cs="Arial"/>
          <w:color w:val="000000"/>
          <w:sz w:val="20"/>
          <w:szCs w:val="20"/>
          <w:lang w:eastAsia="ru-RU"/>
        </w:rPr>
      </w:pPr>
      <w:r w:rsidRPr="001018D4">
        <w:rPr>
          <w:rFonts w:ascii="Arial" w:hAnsi="Arial" w:cs="Arial"/>
          <w:color w:val="000000"/>
          <w:sz w:val="20"/>
          <w:szCs w:val="20"/>
        </w:rPr>
        <w:t>Твердость имеющихся в наличии образцов была проконтролирована твердомером и соста</w:t>
      </w:r>
      <w:r w:rsidRPr="001018D4">
        <w:rPr>
          <w:rFonts w:ascii="Arial" w:hAnsi="Arial" w:cs="Arial"/>
          <w:color w:val="000000"/>
          <w:sz w:val="20"/>
          <w:szCs w:val="20"/>
        </w:rPr>
        <w:t>в</w:t>
      </w:r>
      <w:r w:rsidRPr="001018D4">
        <w:rPr>
          <w:rFonts w:ascii="Arial" w:hAnsi="Arial" w:cs="Arial"/>
          <w:color w:val="000000"/>
          <w:sz w:val="20"/>
          <w:szCs w:val="20"/>
        </w:rPr>
        <w:t xml:space="preserve">ляла в среднем 205 </w:t>
      </w:r>
      <w:r w:rsidRPr="001018D4">
        <w:rPr>
          <w:rFonts w:ascii="Arial" w:hAnsi="Arial" w:cs="Arial"/>
          <w:color w:val="000000"/>
          <w:sz w:val="20"/>
          <w:szCs w:val="20"/>
          <w:lang w:val="en-US"/>
        </w:rPr>
        <w:t>HB</w:t>
      </w:r>
      <w:r w:rsidR="004D395B" w:rsidRPr="001018D4">
        <w:rPr>
          <w:rFonts w:ascii="Arial" w:hAnsi="Arial" w:cs="Arial"/>
          <w:color w:val="000000"/>
          <w:sz w:val="20"/>
          <w:szCs w:val="20"/>
        </w:rPr>
        <w:t xml:space="preserve"> </w:t>
      </w:r>
      <w:r w:rsidRPr="001018D4">
        <w:rPr>
          <w:rFonts w:ascii="Arial" w:hAnsi="Arial" w:cs="Arial"/>
          <w:color w:val="000000"/>
          <w:sz w:val="20"/>
          <w:szCs w:val="20"/>
        </w:rPr>
        <w:t xml:space="preserve">для стали Р9М4К8 и 190 </w:t>
      </w:r>
      <w:r w:rsidRPr="001018D4">
        <w:rPr>
          <w:rFonts w:ascii="Arial" w:hAnsi="Arial" w:cs="Arial"/>
          <w:color w:val="000000"/>
          <w:sz w:val="20"/>
          <w:szCs w:val="20"/>
          <w:lang w:val="en-US"/>
        </w:rPr>
        <w:t>HB</w:t>
      </w:r>
      <w:r w:rsidR="004D395B" w:rsidRPr="001018D4">
        <w:rPr>
          <w:rFonts w:ascii="Arial" w:hAnsi="Arial" w:cs="Arial"/>
          <w:color w:val="000000"/>
          <w:sz w:val="20"/>
          <w:szCs w:val="20"/>
        </w:rPr>
        <w:t xml:space="preserve"> </w:t>
      </w:r>
      <w:r w:rsidRPr="001018D4">
        <w:rPr>
          <w:rFonts w:ascii="Arial" w:hAnsi="Arial" w:cs="Arial"/>
          <w:color w:val="000000"/>
          <w:sz w:val="20"/>
          <w:szCs w:val="20"/>
        </w:rPr>
        <w:t>для стали Р6М5К5-МП.</w:t>
      </w:r>
    </w:p>
    <w:p w:rsidR="00B944CB" w:rsidRPr="001018D4" w:rsidRDefault="00B944CB" w:rsidP="00395D5B">
      <w:pPr>
        <w:spacing w:after="0" w:line="240" w:lineRule="auto"/>
        <w:ind w:firstLine="709"/>
        <w:jc w:val="both"/>
        <w:rPr>
          <w:rFonts w:ascii="Arial" w:eastAsia="Times New Roman" w:hAnsi="Arial" w:cs="Arial"/>
          <w:sz w:val="20"/>
          <w:szCs w:val="20"/>
        </w:rPr>
      </w:pPr>
      <w:r w:rsidRPr="001018D4">
        <w:rPr>
          <w:rFonts w:ascii="Arial" w:eastAsia="Times New Roman" w:hAnsi="Arial" w:cs="Arial"/>
          <w:sz w:val="20"/>
          <w:szCs w:val="20"/>
        </w:rPr>
        <w:t>Главной задачей данного исследования была оценка обрабатываемости обычной и порошк</w:t>
      </w:r>
      <w:r w:rsidRPr="001018D4">
        <w:rPr>
          <w:rFonts w:ascii="Arial" w:eastAsia="Times New Roman" w:hAnsi="Arial" w:cs="Arial"/>
          <w:sz w:val="20"/>
          <w:szCs w:val="20"/>
        </w:rPr>
        <w:t>о</w:t>
      </w:r>
      <w:r w:rsidRPr="001018D4">
        <w:rPr>
          <w:rFonts w:ascii="Arial" w:eastAsia="Times New Roman" w:hAnsi="Arial" w:cs="Arial"/>
          <w:sz w:val="20"/>
          <w:szCs w:val="20"/>
        </w:rPr>
        <w:t xml:space="preserve">вой быстрорежущей стали при точении. Показатель обрабатываемости комплексный, </w:t>
      </w:r>
      <w:r w:rsidR="00374DD3" w:rsidRPr="001018D4">
        <w:rPr>
          <w:rFonts w:ascii="Arial" w:eastAsia="Times New Roman" w:hAnsi="Arial" w:cs="Arial"/>
          <w:sz w:val="20"/>
          <w:szCs w:val="20"/>
        </w:rPr>
        <w:t xml:space="preserve">но в данной работе проводилась </w:t>
      </w:r>
      <w:r w:rsidRPr="001018D4">
        <w:rPr>
          <w:rFonts w:ascii="Arial" w:eastAsia="Times New Roman" w:hAnsi="Arial" w:cs="Arial"/>
          <w:sz w:val="20"/>
          <w:szCs w:val="20"/>
        </w:rPr>
        <w:t>оценка влияния скорости резания на стойкость пластин, выбор удовлетвор</w:t>
      </w:r>
      <w:r w:rsidRPr="001018D4">
        <w:rPr>
          <w:rFonts w:ascii="Arial" w:eastAsia="Times New Roman" w:hAnsi="Arial" w:cs="Arial"/>
          <w:sz w:val="20"/>
          <w:szCs w:val="20"/>
        </w:rPr>
        <w:t>и</w:t>
      </w:r>
      <w:r w:rsidRPr="001018D4">
        <w:rPr>
          <w:rFonts w:ascii="Arial" w:eastAsia="Times New Roman" w:hAnsi="Arial" w:cs="Arial"/>
          <w:sz w:val="20"/>
          <w:szCs w:val="20"/>
        </w:rPr>
        <w:t>тельного стружколомания и определение шероховатости поверхности в зависимости от режимов р</w:t>
      </w:r>
      <w:r w:rsidRPr="001018D4">
        <w:rPr>
          <w:rFonts w:ascii="Arial" w:eastAsia="Times New Roman" w:hAnsi="Arial" w:cs="Arial"/>
          <w:sz w:val="20"/>
          <w:szCs w:val="20"/>
        </w:rPr>
        <w:t>е</w:t>
      </w:r>
      <w:r w:rsidRPr="001018D4">
        <w:rPr>
          <w:rFonts w:ascii="Arial" w:eastAsia="Times New Roman" w:hAnsi="Arial" w:cs="Arial"/>
          <w:sz w:val="20"/>
          <w:szCs w:val="20"/>
        </w:rPr>
        <w:t xml:space="preserve">зания. </w:t>
      </w:r>
    </w:p>
    <w:p w:rsidR="00710A09" w:rsidRPr="001018D4" w:rsidRDefault="00916E0D" w:rsidP="00395D5B">
      <w:pPr>
        <w:spacing w:after="0" w:line="240" w:lineRule="auto"/>
        <w:ind w:firstLine="709"/>
        <w:jc w:val="both"/>
        <w:rPr>
          <w:rFonts w:ascii="Arial" w:hAnsi="Arial" w:cs="Arial"/>
          <w:sz w:val="20"/>
          <w:szCs w:val="20"/>
        </w:rPr>
      </w:pPr>
      <w:r w:rsidRPr="001018D4">
        <w:rPr>
          <w:rFonts w:ascii="Arial" w:hAnsi="Arial" w:cs="Arial"/>
          <w:sz w:val="20"/>
          <w:szCs w:val="20"/>
        </w:rPr>
        <w:t xml:space="preserve">Исследования производили на универсальном токарном станке NEF 400 </w:t>
      </w:r>
      <w:r w:rsidR="00374DD3" w:rsidRPr="001018D4">
        <w:rPr>
          <w:rFonts w:ascii="Arial" w:hAnsi="Arial" w:cs="Arial"/>
          <w:sz w:val="20"/>
          <w:szCs w:val="20"/>
        </w:rPr>
        <w:t>(</w:t>
      </w:r>
      <w:r w:rsidR="00826BF6" w:rsidRPr="001018D4">
        <w:rPr>
          <w:rFonts w:ascii="Arial" w:hAnsi="Arial" w:cs="Arial"/>
          <w:sz w:val="20"/>
          <w:szCs w:val="20"/>
        </w:rPr>
        <w:t>т</w:t>
      </w:r>
      <w:r w:rsidR="00374DD3" w:rsidRPr="001018D4">
        <w:rPr>
          <w:rFonts w:ascii="Arial" w:hAnsi="Arial" w:cs="Arial"/>
          <w:sz w:val="20"/>
          <w:szCs w:val="20"/>
        </w:rPr>
        <w:t>абл.</w:t>
      </w:r>
      <w:r w:rsidR="00826BF6" w:rsidRPr="001018D4">
        <w:rPr>
          <w:rFonts w:ascii="Arial" w:hAnsi="Arial" w:cs="Arial"/>
          <w:sz w:val="20"/>
          <w:szCs w:val="20"/>
        </w:rPr>
        <w:t xml:space="preserve"> </w:t>
      </w:r>
      <w:r w:rsidR="00374DD3" w:rsidRPr="001018D4">
        <w:rPr>
          <w:rFonts w:ascii="Arial" w:hAnsi="Arial" w:cs="Arial"/>
          <w:sz w:val="20"/>
          <w:szCs w:val="20"/>
        </w:rPr>
        <w:t xml:space="preserve">3) </w:t>
      </w:r>
      <w:r w:rsidRPr="001018D4">
        <w:rPr>
          <w:rFonts w:ascii="Arial" w:hAnsi="Arial" w:cs="Arial"/>
          <w:sz w:val="20"/>
          <w:szCs w:val="20"/>
        </w:rPr>
        <w:t>без прим</w:t>
      </w:r>
      <w:r w:rsidRPr="001018D4">
        <w:rPr>
          <w:rFonts w:ascii="Arial" w:hAnsi="Arial" w:cs="Arial"/>
          <w:sz w:val="20"/>
          <w:szCs w:val="20"/>
        </w:rPr>
        <w:t>е</w:t>
      </w:r>
      <w:r w:rsidRPr="001018D4">
        <w:rPr>
          <w:rFonts w:ascii="Arial" w:hAnsi="Arial" w:cs="Arial"/>
          <w:sz w:val="20"/>
          <w:szCs w:val="20"/>
        </w:rPr>
        <w:t xml:space="preserve">нения СОЖ. Инструментальный блок состоял из базового держателя </w:t>
      </w:r>
      <w:r w:rsidRPr="001018D4">
        <w:rPr>
          <w:rFonts w:ascii="Arial" w:hAnsi="Arial" w:cs="Arial"/>
          <w:sz w:val="20"/>
          <w:szCs w:val="20"/>
          <w:lang w:val="en-US"/>
        </w:rPr>
        <w:t>C</w:t>
      </w:r>
      <w:r w:rsidRPr="001018D4">
        <w:rPr>
          <w:rFonts w:ascii="Arial" w:hAnsi="Arial" w:cs="Arial"/>
          <w:sz w:val="20"/>
          <w:szCs w:val="20"/>
        </w:rPr>
        <w:t>3-</w:t>
      </w:r>
      <w:r w:rsidRPr="001018D4">
        <w:rPr>
          <w:rFonts w:ascii="Arial" w:hAnsi="Arial" w:cs="Arial"/>
          <w:sz w:val="20"/>
          <w:szCs w:val="20"/>
          <w:lang w:val="en-US"/>
        </w:rPr>
        <w:t>LC</w:t>
      </w:r>
      <w:r w:rsidRPr="001018D4">
        <w:rPr>
          <w:rFonts w:ascii="Arial" w:hAnsi="Arial" w:cs="Arial"/>
          <w:sz w:val="20"/>
          <w:szCs w:val="20"/>
        </w:rPr>
        <w:t>2030-41020</w:t>
      </w:r>
      <w:r w:rsidRPr="001018D4">
        <w:rPr>
          <w:rFonts w:ascii="Arial" w:hAnsi="Arial" w:cs="Arial"/>
          <w:sz w:val="20"/>
          <w:szCs w:val="20"/>
          <w:lang w:val="en-US"/>
        </w:rPr>
        <w:t>M</w:t>
      </w:r>
      <w:r w:rsidRPr="001018D4">
        <w:rPr>
          <w:rFonts w:ascii="Arial" w:hAnsi="Arial" w:cs="Arial"/>
          <w:sz w:val="20"/>
          <w:szCs w:val="20"/>
        </w:rPr>
        <w:t>, державки С3</w:t>
      </w:r>
      <w:r w:rsidRPr="001018D4">
        <w:rPr>
          <w:rFonts w:ascii="Arial" w:hAnsi="Arial" w:cs="Arial"/>
          <w:sz w:val="20"/>
          <w:szCs w:val="20"/>
          <w:lang w:val="en-US"/>
        </w:rPr>
        <w:t>DCLNL</w:t>
      </w:r>
      <w:r w:rsidRPr="001018D4">
        <w:rPr>
          <w:rFonts w:ascii="Arial" w:hAnsi="Arial" w:cs="Arial"/>
          <w:sz w:val="20"/>
          <w:szCs w:val="20"/>
        </w:rPr>
        <w:t>-22045-12 и пластин CNMG 12 04 08-PR 4225</w:t>
      </w:r>
      <w:r w:rsidR="0007147D" w:rsidRPr="001018D4">
        <w:rPr>
          <w:rFonts w:ascii="Arial" w:hAnsi="Arial" w:cs="Arial"/>
          <w:sz w:val="20"/>
          <w:szCs w:val="20"/>
        </w:rPr>
        <w:t xml:space="preserve"> </w:t>
      </w:r>
      <w:r w:rsidR="000F152E" w:rsidRPr="001018D4">
        <w:rPr>
          <w:rFonts w:ascii="Arial" w:hAnsi="Arial" w:cs="Arial"/>
          <w:sz w:val="20"/>
          <w:szCs w:val="20"/>
        </w:rPr>
        <w:t xml:space="preserve">фирмы </w:t>
      </w:r>
      <w:r w:rsidR="000F152E" w:rsidRPr="001018D4">
        <w:rPr>
          <w:rFonts w:ascii="Arial" w:hAnsi="Arial" w:cs="Arial"/>
          <w:sz w:val="20"/>
          <w:szCs w:val="20"/>
          <w:lang w:val="en-US"/>
        </w:rPr>
        <w:t>Sandvik</w:t>
      </w:r>
      <w:r w:rsidR="0007147D" w:rsidRPr="001018D4">
        <w:rPr>
          <w:rFonts w:ascii="Arial" w:hAnsi="Arial" w:cs="Arial"/>
          <w:sz w:val="20"/>
          <w:szCs w:val="20"/>
        </w:rPr>
        <w:t xml:space="preserve"> </w:t>
      </w:r>
      <w:r w:rsidR="000F152E" w:rsidRPr="001018D4">
        <w:rPr>
          <w:rFonts w:ascii="Arial" w:hAnsi="Arial" w:cs="Arial"/>
          <w:sz w:val="20"/>
          <w:szCs w:val="20"/>
          <w:lang w:val="en-US"/>
        </w:rPr>
        <w:t>Coromant</w:t>
      </w:r>
      <w:r w:rsidRPr="001018D4">
        <w:rPr>
          <w:rFonts w:ascii="Arial" w:hAnsi="Arial" w:cs="Arial"/>
          <w:sz w:val="20"/>
          <w:szCs w:val="20"/>
        </w:rPr>
        <w:t>, в целом очень жес</w:t>
      </w:r>
      <w:r w:rsidRPr="001018D4">
        <w:rPr>
          <w:rFonts w:ascii="Arial" w:hAnsi="Arial" w:cs="Arial"/>
          <w:sz w:val="20"/>
          <w:szCs w:val="20"/>
        </w:rPr>
        <w:t>т</w:t>
      </w:r>
      <w:r w:rsidRPr="001018D4">
        <w:rPr>
          <w:rFonts w:ascii="Arial" w:hAnsi="Arial" w:cs="Arial"/>
          <w:sz w:val="20"/>
          <w:szCs w:val="20"/>
        </w:rPr>
        <w:t xml:space="preserve">кой системы. </w:t>
      </w:r>
    </w:p>
    <w:p w:rsidR="00710A09" w:rsidRPr="001018D4" w:rsidRDefault="00710A09" w:rsidP="00395D5B">
      <w:pPr>
        <w:spacing w:after="0" w:line="240" w:lineRule="auto"/>
        <w:ind w:firstLine="709"/>
        <w:jc w:val="both"/>
        <w:rPr>
          <w:rFonts w:ascii="Arial" w:hAnsi="Arial" w:cs="Arial"/>
          <w:spacing w:val="-6"/>
          <w:sz w:val="20"/>
          <w:szCs w:val="20"/>
        </w:rPr>
      </w:pPr>
      <w:r w:rsidRPr="001018D4">
        <w:rPr>
          <w:rFonts w:ascii="Arial" w:eastAsia="ArialMT" w:hAnsi="Arial" w:cs="Arial"/>
          <w:bCs/>
          <w:spacing w:val="-6"/>
          <w:sz w:val="20"/>
          <w:szCs w:val="20"/>
        </w:rPr>
        <w:t xml:space="preserve">В качестве заготовок были использованы прутки диаметром </w:t>
      </w:r>
      <w:smartTag w:uri="urn:schemas-microsoft-com:office:smarttags" w:element="metricconverter">
        <w:smartTagPr>
          <w:attr w:name="ProductID" w:val="40 мм"/>
        </w:smartTagPr>
        <w:r w:rsidRPr="001018D4">
          <w:rPr>
            <w:rFonts w:ascii="Arial" w:eastAsia="ArialMT" w:hAnsi="Arial" w:cs="Arial"/>
            <w:bCs/>
            <w:spacing w:val="-6"/>
            <w:sz w:val="20"/>
            <w:szCs w:val="20"/>
          </w:rPr>
          <w:t>40 мм</w:t>
        </w:r>
      </w:smartTag>
      <w:r w:rsidRPr="001018D4">
        <w:rPr>
          <w:rFonts w:ascii="Arial" w:eastAsia="ArialMT" w:hAnsi="Arial" w:cs="Arial"/>
          <w:bCs/>
          <w:spacing w:val="-6"/>
          <w:sz w:val="20"/>
          <w:szCs w:val="20"/>
        </w:rPr>
        <w:t xml:space="preserve"> и длиной </w:t>
      </w:r>
      <w:smartTag w:uri="urn:schemas-microsoft-com:office:smarttags" w:element="metricconverter">
        <w:smartTagPr>
          <w:attr w:name="ProductID" w:val="130 мм"/>
        </w:smartTagPr>
        <w:r w:rsidRPr="001018D4">
          <w:rPr>
            <w:rFonts w:ascii="Arial" w:eastAsia="ArialMT" w:hAnsi="Arial" w:cs="Arial"/>
            <w:bCs/>
            <w:spacing w:val="-6"/>
            <w:sz w:val="20"/>
            <w:szCs w:val="20"/>
          </w:rPr>
          <w:t>130 мм</w:t>
        </w:r>
      </w:smartTag>
      <w:r w:rsidRPr="001018D4">
        <w:rPr>
          <w:rFonts w:ascii="Arial" w:eastAsia="ArialMT" w:hAnsi="Arial" w:cs="Arial"/>
          <w:bCs/>
          <w:spacing w:val="-6"/>
          <w:sz w:val="20"/>
          <w:szCs w:val="20"/>
        </w:rPr>
        <w:t>. Закрепляли з</w:t>
      </w:r>
      <w:r w:rsidRPr="001018D4">
        <w:rPr>
          <w:rFonts w:ascii="Arial" w:eastAsia="ArialMT" w:hAnsi="Arial" w:cs="Arial"/>
          <w:bCs/>
          <w:spacing w:val="-6"/>
          <w:sz w:val="20"/>
          <w:szCs w:val="20"/>
        </w:rPr>
        <w:t>а</w:t>
      </w:r>
      <w:r w:rsidRPr="001018D4">
        <w:rPr>
          <w:rFonts w:ascii="Arial" w:eastAsia="ArialMT" w:hAnsi="Arial" w:cs="Arial"/>
          <w:bCs/>
          <w:spacing w:val="-6"/>
          <w:sz w:val="20"/>
          <w:szCs w:val="20"/>
        </w:rPr>
        <w:t xml:space="preserve">готовки консольно в трехкулачковом патроне с вылетом </w:t>
      </w:r>
      <w:smartTag w:uri="urn:schemas-microsoft-com:office:smarttags" w:element="metricconverter">
        <w:smartTagPr>
          <w:attr w:name="ProductID" w:val="50 мм"/>
        </w:smartTagPr>
        <w:r w:rsidRPr="001018D4">
          <w:rPr>
            <w:rFonts w:ascii="Arial" w:eastAsia="ArialMT" w:hAnsi="Arial" w:cs="Arial"/>
            <w:bCs/>
            <w:spacing w:val="-6"/>
            <w:sz w:val="20"/>
            <w:szCs w:val="20"/>
          </w:rPr>
          <w:t>50 мм</w:t>
        </w:r>
      </w:smartTag>
      <w:r w:rsidRPr="001018D4">
        <w:rPr>
          <w:rFonts w:ascii="Arial" w:eastAsia="ArialMT" w:hAnsi="Arial" w:cs="Arial"/>
          <w:bCs/>
          <w:spacing w:val="-6"/>
          <w:sz w:val="20"/>
          <w:szCs w:val="20"/>
        </w:rPr>
        <w:t xml:space="preserve"> для исключения вибраций</w:t>
      </w:r>
      <w:r w:rsidRPr="001018D4">
        <w:rPr>
          <w:rFonts w:ascii="Arial" w:hAnsi="Arial" w:cs="Arial"/>
          <w:spacing w:val="-6"/>
          <w:sz w:val="20"/>
          <w:szCs w:val="20"/>
        </w:rPr>
        <w:t xml:space="preserve">, длина поясков составляла </w:t>
      </w:r>
      <w:smartTag w:uri="urn:schemas-microsoft-com:office:smarttags" w:element="metricconverter">
        <w:smartTagPr>
          <w:attr w:name="ProductID" w:val="15 мм"/>
        </w:smartTagPr>
        <w:r w:rsidRPr="001018D4">
          <w:rPr>
            <w:rFonts w:ascii="Arial" w:hAnsi="Arial" w:cs="Arial"/>
            <w:spacing w:val="-6"/>
            <w:sz w:val="20"/>
            <w:szCs w:val="20"/>
          </w:rPr>
          <w:t>15 мм</w:t>
        </w:r>
      </w:smartTag>
      <w:r w:rsidRPr="001018D4">
        <w:rPr>
          <w:rFonts w:ascii="Arial" w:hAnsi="Arial" w:cs="Arial"/>
          <w:spacing w:val="-6"/>
          <w:sz w:val="20"/>
          <w:szCs w:val="20"/>
        </w:rPr>
        <w:t>, чего достаточно для выявления характера получаемой стружки и процесса стружколом</w:t>
      </w:r>
      <w:r w:rsidRPr="001018D4">
        <w:rPr>
          <w:rFonts w:ascii="Arial" w:hAnsi="Arial" w:cs="Arial"/>
          <w:spacing w:val="-6"/>
          <w:sz w:val="20"/>
          <w:szCs w:val="20"/>
        </w:rPr>
        <w:t>а</w:t>
      </w:r>
      <w:r w:rsidRPr="001018D4">
        <w:rPr>
          <w:rFonts w:ascii="Arial" w:hAnsi="Arial" w:cs="Arial"/>
          <w:spacing w:val="-6"/>
          <w:sz w:val="20"/>
          <w:szCs w:val="20"/>
        </w:rPr>
        <w:t>ния.</w:t>
      </w:r>
    </w:p>
    <w:p w:rsidR="00710A09" w:rsidRPr="001018D4" w:rsidRDefault="00710A09" w:rsidP="00395D5B">
      <w:pPr>
        <w:autoSpaceDE w:val="0"/>
        <w:autoSpaceDN w:val="0"/>
        <w:adjustRightInd w:val="0"/>
        <w:spacing w:after="0" w:line="240" w:lineRule="auto"/>
        <w:ind w:firstLine="709"/>
        <w:jc w:val="both"/>
        <w:rPr>
          <w:rFonts w:ascii="Arial" w:eastAsia="ArialMT" w:hAnsi="Arial" w:cs="Arial"/>
          <w:bCs/>
          <w:sz w:val="20"/>
          <w:szCs w:val="20"/>
        </w:rPr>
      </w:pPr>
      <w:r w:rsidRPr="001018D4">
        <w:rPr>
          <w:rFonts w:ascii="Arial" w:eastAsia="ArialMT" w:hAnsi="Arial" w:cs="Arial"/>
          <w:bCs/>
          <w:sz w:val="20"/>
          <w:szCs w:val="20"/>
        </w:rPr>
        <w:t>Значительное влияние на процесс ломания стружки оказывают:</w:t>
      </w:r>
      <w:r w:rsidR="00826BF6" w:rsidRPr="001018D4">
        <w:rPr>
          <w:rFonts w:ascii="Arial" w:eastAsia="ArialMT" w:hAnsi="Arial" w:cs="Arial"/>
          <w:bCs/>
          <w:sz w:val="20"/>
          <w:szCs w:val="20"/>
        </w:rPr>
        <w:t xml:space="preserve"> </w:t>
      </w:r>
      <w:r w:rsidRPr="001018D4">
        <w:rPr>
          <w:rFonts w:ascii="Arial" w:eastAsia="ArialMT" w:hAnsi="Arial" w:cs="Arial"/>
          <w:bCs/>
          <w:sz w:val="20"/>
          <w:szCs w:val="20"/>
        </w:rPr>
        <w:t>геометрия пластины, радиус при вершине пластины, главный угол в плане, глубина резания, подача, скорость резания, обрабат</w:t>
      </w:r>
      <w:r w:rsidRPr="001018D4">
        <w:rPr>
          <w:rFonts w:ascii="Arial" w:eastAsia="ArialMT" w:hAnsi="Arial" w:cs="Arial"/>
          <w:bCs/>
          <w:sz w:val="20"/>
          <w:szCs w:val="20"/>
        </w:rPr>
        <w:t>ы</w:t>
      </w:r>
      <w:r w:rsidRPr="001018D4">
        <w:rPr>
          <w:rFonts w:ascii="Arial" w:eastAsia="ArialMT" w:hAnsi="Arial" w:cs="Arial"/>
          <w:bCs/>
          <w:sz w:val="20"/>
          <w:szCs w:val="20"/>
        </w:rPr>
        <w:t>ваемый материал. При ограниченных возможностях обработку производят одной пластиной, след</w:t>
      </w:r>
      <w:r w:rsidRPr="001018D4">
        <w:rPr>
          <w:rFonts w:ascii="Arial" w:eastAsia="ArialMT" w:hAnsi="Arial" w:cs="Arial"/>
          <w:bCs/>
          <w:sz w:val="20"/>
          <w:szCs w:val="20"/>
        </w:rPr>
        <w:t>о</w:t>
      </w:r>
      <w:r w:rsidRPr="001018D4">
        <w:rPr>
          <w:rFonts w:ascii="Arial" w:eastAsia="ArialMT" w:hAnsi="Arial" w:cs="Arial"/>
          <w:bCs/>
          <w:sz w:val="20"/>
          <w:szCs w:val="20"/>
        </w:rPr>
        <w:t>вательно, варьированию подлежали только режимы резания.</w:t>
      </w:r>
    </w:p>
    <w:p w:rsidR="00916E0D" w:rsidRPr="001018D4" w:rsidRDefault="00916E0D" w:rsidP="00395D5B">
      <w:pPr>
        <w:spacing w:after="0" w:line="240" w:lineRule="auto"/>
        <w:ind w:firstLine="709"/>
        <w:jc w:val="both"/>
        <w:rPr>
          <w:rFonts w:ascii="Arial" w:hAnsi="Arial" w:cs="Arial"/>
          <w:sz w:val="20"/>
          <w:szCs w:val="20"/>
        </w:rPr>
      </w:pPr>
    </w:p>
    <w:p w:rsidR="00916E0D" w:rsidRPr="001018D4" w:rsidRDefault="00916E0D" w:rsidP="00A94247">
      <w:pPr>
        <w:pStyle w:val="a5"/>
        <w:spacing w:after="0" w:line="240" w:lineRule="auto"/>
        <w:ind w:left="0" w:firstLine="709"/>
        <w:jc w:val="right"/>
        <w:rPr>
          <w:rFonts w:ascii="Arial" w:hAnsi="Arial" w:cs="Arial"/>
          <w:b/>
          <w:i/>
          <w:sz w:val="20"/>
          <w:szCs w:val="20"/>
        </w:rPr>
      </w:pPr>
      <w:r w:rsidRPr="001018D4">
        <w:rPr>
          <w:rFonts w:ascii="Arial" w:hAnsi="Arial" w:cs="Arial"/>
          <w:b/>
          <w:i/>
          <w:sz w:val="20"/>
          <w:szCs w:val="20"/>
        </w:rPr>
        <w:lastRenderedPageBreak/>
        <w:t>Таблица 3</w:t>
      </w:r>
    </w:p>
    <w:p w:rsidR="00916E0D" w:rsidRPr="001018D4" w:rsidRDefault="00916E0D" w:rsidP="00A94247">
      <w:pPr>
        <w:pStyle w:val="a5"/>
        <w:spacing w:after="0" w:line="240" w:lineRule="auto"/>
        <w:ind w:left="0" w:firstLine="709"/>
        <w:jc w:val="center"/>
        <w:rPr>
          <w:rFonts w:ascii="Arial" w:hAnsi="Arial" w:cs="Arial"/>
          <w:b/>
          <w:sz w:val="20"/>
          <w:szCs w:val="20"/>
        </w:rPr>
      </w:pPr>
      <w:r w:rsidRPr="001018D4">
        <w:rPr>
          <w:rFonts w:ascii="Arial" w:hAnsi="Arial" w:cs="Arial"/>
          <w:b/>
          <w:sz w:val="20"/>
          <w:szCs w:val="20"/>
        </w:rPr>
        <w:t xml:space="preserve">Технические характеристики станка </w:t>
      </w:r>
      <w:r w:rsidRPr="001018D4">
        <w:rPr>
          <w:rFonts w:ascii="Arial" w:hAnsi="Arial" w:cs="Arial"/>
          <w:b/>
          <w:sz w:val="20"/>
          <w:szCs w:val="20"/>
          <w:lang w:val="en-US"/>
        </w:rPr>
        <w:t>NEF</w:t>
      </w:r>
      <w:r w:rsidRPr="001018D4">
        <w:rPr>
          <w:rFonts w:ascii="Arial" w:hAnsi="Arial" w:cs="Arial"/>
          <w:b/>
          <w:sz w:val="20"/>
          <w:szCs w:val="20"/>
        </w:rPr>
        <w:t xml:space="preserve"> 400</w:t>
      </w:r>
    </w:p>
    <w:p w:rsidR="00A94247" w:rsidRPr="001018D4" w:rsidRDefault="00A94247" w:rsidP="00A94247">
      <w:pPr>
        <w:pStyle w:val="a5"/>
        <w:spacing w:after="0" w:line="240" w:lineRule="auto"/>
        <w:ind w:left="0" w:firstLine="709"/>
        <w:jc w:val="center"/>
        <w:rPr>
          <w:rFonts w:ascii="Arial" w:hAnsi="Arial" w:cs="Arial"/>
          <w:b/>
          <w:sz w:val="20"/>
          <w:szCs w:val="20"/>
        </w:rPr>
      </w:pPr>
    </w:p>
    <w:tbl>
      <w:tblPr>
        <w:tblW w:w="7866" w:type="dxa"/>
        <w:jc w:val="center"/>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3496"/>
      </w:tblGrid>
      <w:tr w:rsidR="00916E0D" w:rsidRPr="001018D4" w:rsidTr="00A94247">
        <w:trPr>
          <w:jc w:val="center"/>
        </w:trPr>
        <w:tc>
          <w:tcPr>
            <w:tcW w:w="4370" w:type="dxa"/>
            <w:shd w:val="clear" w:color="auto" w:fill="auto"/>
          </w:tcPr>
          <w:p w:rsidR="00916E0D" w:rsidRPr="001018D4" w:rsidRDefault="00916E0D" w:rsidP="00395D5B">
            <w:pPr>
              <w:spacing w:after="0" w:line="240" w:lineRule="auto"/>
              <w:ind w:firstLine="709"/>
              <w:jc w:val="both"/>
              <w:rPr>
                <w:rFonts w:ascii="Arial" w:hAnsi="Arial" w:cs="Arial"/>
                <w:sz w:val="20"/>
                <w:szCs w:val="20"/>
              </w:rPr>
            </w:pPr>
            <w:r w:rsidRPr="001018D4">
              <w:rPr>
                <w:rFonts w:ascii="Arial" w:hAnsi="Arial" w:cs="Arial"/>
                <w:sz w:val="20"/>
                <w:szCs w:val="20"/>
              </w:rPr>
              <w:t>Диаметр патрона</w:t>
            </w:r>
          </w:p>
        </w:tc>
        <w:tc>
          <w:tcPr>
            <w:tcW w:w="3496" w:type="dxa"/>
            <w:shd w:val="clear" w:color="auto" w:fill="auto"/>
          </w:tcPr>
          <w:p w:rsidR="00916E0D" w:rsidRPr="001018D4" w:rsidRDefault="00916E0D" w:rsidP="00A94247">
            <w:pPr>
              <w:spacing w:after="0" w:line="240" w:lineRule="auto"/>
              <w:ind w:firstLine="709"/>
              <w:rPr>
                <w:rFonts w:ascii="Arial" w:hAnsi="Arial" w:cs="Arial"/>
                <w:sz w:val="20"/>
                <w:szCs w:val="20"/>
              </w:rPr>
            </w:pPr>
            <w:r w:rsidRPr="001018D4">
              <w:rPr>
                <w:rFonts w:ascii="Arial" w:hAnsi="Arial" w:cs="Arial"/>
                <w:color w:val="000000"/>
                <w:spacing w:val="-6"/>
                <w:sz w:val="20"/>
                <w:szCs w:val="20"/>
              </w:rPr>
              <w:t xml:space="preserve">200/250 </w:t>
            </w:r>
            <w:r w:rsidRPr="001018D4">
              <w:rPr>
                <w:rFonts w:ascii="Arial" w:hAnsi="Arial" w:cs="Arial"/>
                <w:sz w:val="20"/>
                <w:szCs w:val="20"/>
              </w:rPr>
              <w:t>мм</w:t>
            </w:r>
          </w:p>
        </w:tc>
      </w:tr>
      <w:tr w:rsidR="00916E0D" w:rsidRPr="001018D4" w:rsidTr="00A94247">
        <w:trPr>
          <w:jc w:val="center"/>
        </w:trPr>
        <w:tc>
          <w:tcPr>
            <w:tcW w:w="4370" w:type="dxa"/>
            <w:shd w:val="clear" w:color="auto" w:fill="auto"/>
          </w:tcPr>
          <w:p w:rsidR="00916E0D" w:rsidRPr="001018D4" w:rsidRDefault="00916E0D" w:rsidP="00395D5B">
            <w:pPr>
              <w:spacing w:after="0" w:line="240" w:lineRule="auto"/>
              <w:ind w:firstLine="709"/>
              <w:jc w:val="both"/>
              <w:rPr>
                <w:rFonts w:ascii="Arial" w:hAnsi="Arial" w:cs="Arial"/>
                <w:sz w:val="20"/>
                <w:szCs w:val="20"/>
              </w:rPr>
            </w:pPr>
            <w:r w:rsidRPr="001018D4">
              <w:rPr>
                <w:rFonts w:ascii="Arial" w:hAnsi="Arial" w:cs="Arial"/>
                <w:sz w:val="20"/>
                <w:szCs w:val="20"/>
              </w:rPr>
              <w:t>Диаметр прохода прутка</w:t>
            </w:r>
          </w:p>
        </w:tc>
        <w:tc>
          <w:tcPr>
            <w:tcW w:w="3496" w:type="dxa"/>
            <w:shd w:val="clear" w:color="auto" w:fill="auto"/>
          </w:tcPr>
          <w:p w:rsidR="00916E0D" w:rsidRPr="001018D4" w:rsidRDefault="00916E0D" w:rsidP="00A94247">
            <w:pPr>
              <w:spacing w:after="0" w:line="240" w:lineRule="auto"/>
              <w:ind w:firstLine="709"/>
              <w:rPr>
                <w:rFonts w:ascii="Arial" w:hAnsi="Arial" w:cs="Arial"/>
                <w:sz w:val="20"/>
                <w:szCs w:val="20"/>
              </w:rPr>
            </w:pPr>
            <w:smartTag w:uri="urn:schemas-microsoft-com:office:smarttags" w:element="metricconverter">
              <w:smartTagPr>
                <w:attr w:name="ProductID" w:val="65 мм"/>
              </w:smartTagPr>
              <w:r w:rsidRPr="001018D4">
                <w:rPr>
                  <w:rFonts w:ascii="Arial" w:hAnsi="Arial" w:cs="Arial"/>
                  <w:color w:val="000000"/>
                  <w:spacing w:val="-12"/>
                  <w:sz w:val="20"/>
                  <w:szCs w:val="20"/>
                </w:rPr>
                <w:t>65</w:t>
              </w:r>
              <w:r w:rsidRPr="001018D4">
                <w:rPr>
                  <w:rFonts w:ascii="Arial" w:hAnsi="Arial" w:cs="Arial"/>
                  <w:sz w:val="20"/>
                  <w:szCs w:val="20"/>
                </w:rPr>
                <w:t xml:space="preserve"> мм</w:t>
              </w:r>
            </w:smartTag>
          </w:p>
        </w:tc>
      </w:tr>
      <w:tr w:rsidR="00916E0D" w:rsidRPr="001018D4" w:rsidTr="00A94247">
        <w:trPr>
          <w:jc w:val="center"/>
        </w:trPr>
        <w:tc>
          <w:tcPr>
            <w:tcW w:w="4370" w:type="dxa"/>
            <w:shd w:val="clear" w:color="auto" w:fill="auto"/>
          </w:tcPr>
          <w:p w:rsidR="00916E0D" w:rsidRPr="001018D4" w:rsidRDefault="00916E0D" w:rsidP="00395D5B">
            <w:pPr>
              <w:spacing w:after="0" w:line="240" w:lineRule="auto"/>
              <w:ind w:firstLine="709"/>
              <w:jc w:val="both"/>
              <w:rPr>
                <w:rFonts w:ascii="Arial" w:hAnsi="Arial" w:cs="Arial"/>
                <w:sz w:val="20"/>
                <w:szCs w:val="20"/>
              </w:rPr>
            </w:pPr>
            <w:r w:rsidRPr="001018D4">
              <w:rPr>
                <w:rFonts w:ascii="Arial" w:hAnsi="Arial" w:cs="Arial"/>
                <w:sz w:val="20"/>
                <w:szCs w:val="20"/>
              </w:rPr>
              <w:t>Мощность привода</w:t>
            </w:r>
          </w:p>
        </w:tc>
        <w:tc>
          <w:tcPr>
            <w:tcW w:w="3496" w:type="dxa"/>
            <w:shd w:val="clear" w:color="auto" w:fill="auto"/>
          </w:tcPr>
          <w:p w:rsidR="00916E0D" w:rsidRPr="001018D4" w:rsidRDefault="00916E0D" w:rsidP="00A94247">
            <w:pPr>
              <w:spacing w:after="0" w:line="240" w:lineRule="auto"/>
              <w:ind w:firstLine="709"/>
              <w:rPr>
                <w:rFonts w:ascii="Arial" w:hAnsi="Arial" w:cs="Arial"/>
                <w:sz w:val="20"/>
                <w:szCs w:val="20"/>
              </w:rPr>
            </w:pPr>
            <w:r w:rsidRPr="001018D4">
              <w:rPr>
                <w:rFonts w:ascii="Arial" w:hAnsi="Arial" w:cs="Arial"/>
                <w:color w:val="000000"/>
                <w:spacing w:val="-7"/>
                <w:sz w:val="20"/>
                <w:szCs w:val="20"/>
              </w:rPr>
              <w:t>8/11,5 кВт</w:t>
            </w:r>
          </w:p>
        </w:tc>
      </w:tr>
      <w:tr w:rsidR="00916E0D" w:rsidRPr="001018D4" w:rsidTr="00A94247">
        <w:trPr>
          <w:jc w:val="center"/>
        </w:trPr>
        <w:tc>
          <w:tcPr>
            <w:tcW w:w="4370" w:type="dxa"/>
            <w:shd w:val="clear" w:color="auto" w:fill="auto"/>
          </w:tcPr>
          <w:p w:rsidR="00916E0D" w:rsidRPr="001018D4" w:rsidRDefault="00916E0D" w:rsidP="00395D5B">
            <w:pPr>
              <w:spacing w:after="0" w:line="240" w:lineRule="auto"/>
              <w:ind w:firstLine="709"/>
              <w:jc w:val="both"/>
              <w:rPr>
                <w:rFonts w:ascii="Arial" w:hAnsi="Arial" w:cs="Arial"/>
                <w:sz w:val="20"/>
                <w:szCs w:val="20"/>
              </w:rPr>
            </w:pPr>
            <w:r w:rsidRPr="001018D4">
              <w:rPr>
                <w:rFonts w:ascii="Arial" w:hAnsi="Arial" w:cs="Arial"/>
                <w:sz w:val="20"/>
                <w:szCs w:val="20"/>
              </w:rPr>
              <w:t>Крутящий момент</w:t>
            </w:r>
          </w:p>
        </w:tc>
        <w:tc>
          <w:tcPr>
            <w:tcW w:w="3496" w:type="dxa"/>
            <w:shd w:val="clear" w:color="auto" w:fill="auto"/>
          </w:tcPr>
          <w:p w:rsidR="00916E0D" w:rsidRPr="001018D4" w:rsidRDefault="00916E0D" w:rsidP="00A94247">
            <w:pPr>
              <w:spacing w:after="0" w:line="240" w:lineRule="auto"/>
              <w:ind w:firstLine="709"/>
              <w:rPr>
                <w:rFonts w:ascii="Arial" w:hAnsi="Arial" w:cs="Arial"/>
                <w:sz w:val="20"/>
                <w:szCs w:val="20"/>
              </w:rPr>
            </w:pPr>
            <w:r w:rsidRPr="001018D4">
              <w:rPr>
                <w:rFonts w:ascii="Arial" w:hAnsi="Arial" w:cs="Arial"/>
                <w:sz w:val="20"/>
                <w:szCs w:val="20"/>
              </w:rPr>
              <w:t>340/240 Н·м</w:t>
            </w:r>
          </w:p>
        </w:tc>
      </w:tr>
      <w:tr w:rsidR="00916E0D" w:rsidRPr="001018D4" w:rsidTr="00A94247">
        <w:trPr>
          <w:jc w:val="center"/>
        </w:trPr>
        <w:tc>
          <w:tcPr>
            <w:tcW w:w="4370" w:type="dxa"/>
            <w:shd w:val="clear" w:color="auto" w:fill="auto"/>
          </w:tcPr>
          <w:p w:rsidR="00916E0D" w:rsidRPr="001018D4" w:rsidRDefault="00916E0D" w:rsidP="00395D5B">
            <w:pPr>
              <w:spacing w:after="0" w:line="240" w:lineRule="auto"/>
              <w:ind w:firstLine="709"/>
              <w:jc w:val="both"/>
              <w:rPr>
                <w:rFonts w:ascii="Arial" w:hAnsi="Arial" w:cs="Arial"/>
                <w:sz w:val="20"/>
                <w:szCs w:val="20"/>
              </w:rPr>
            </w:pPr>
            <w:r w:rsidRPr="001018D4">
              <w:rPr>
                <w:rFonts w:ascii="Arial" w:hAnsi="Arial" w:cs="Arial"/>
                <w:color w:val="000000"/>
                <w:spacing w:val="-7"/>
                <w:sz w:val="20"/>
                <w:szCs w:val="20"/>
              </w:rPr>
              <w:t>Скорость вращения оси С1</w:t>
            </w:r>
          </w:p>
        </w:tc>
        <w:tc>
          <w:tcPr>
            <w:tcW w:w="3496" w:type="dxa"/>
            <w:shd w:val="clear" w:color="auto" w:fill="auto"/>
          </w:tcPr>
          <w:p w:rsidR="00916E0D" w:rsidRPr="001018D4" w:rsidRDefault="00916E0D" w:rsidP="00A94247">
            <w:pPr>
              <w:spacing w:after="0" w:line="240" w:lineRule="auto"/>
              <w:ind w:firstLine="709"/>
              <w:rPr>
                <w:rFonts w:ascii="Arial" w:hAnsi="Arial" w:cs="Arial"/>
                <w:sz w:val="20"/>
                <w:szCs w:val="20"/>
              </w:rPr>
            </w:pPr>
            <w:r w:rsidRPr="001018D4">
              <w:rPr>
                <w:rFonts w:ascii="Arial" w:hAnsi="Arial" w:cs="Arial"/>
                <w:color w:val="000000"/>
                <w:spacing w:val="-12"/>
                <w:sz w:val="20"/>
                <w:szCs w:val="20"/>
              </w:rPr>
              <w:t>200</w:t>
            </w:r>
            <w:r w:rsidRPr="001018D4">
              <w:rPr>
                <w:rFonts w:ascii="Arial" w:hAnsi="Arial" w:cs="Arial"/>
                <w:color w:val="000000"/>
                <w:spacing w:val="-10"/>
                <w:sz w:val="20"/>
                <w:szCs w:val="20"/>
              </w:rPr>
              <w:t>об/мин</w:t>
            </w:r>
          </w:p>
        </w:tc>
      </w:tr>
      <w:tr w:rsidR="00916E0D" w:rsidRPr="001018D4" w:rsidTr="00A94247">
        <w:trPr>
          <w:jc w:val="center"/>
        </w:trPr>
        <w:tc>
          <w:tcPr>
            <w:tcW w:w="4370" w:type="dxa"/>
            <w:shd w:val="clear" w:color="auto" w:fill="auto"/>
          </w:tcPr>
          <w:p w:rsidR="00916E0D" w:rsidRPr="001018D4" w:rsidRDefault="00916E0D" w:rsidP="00395D5B">
            <w:pPr>
              <w:spacing w:after="0" w:line="240" w:lineRule="auto"/>
              <w:ind w:firstLine="709"/>
              <w:jc w:val="both"/>
              <w:rPr>
                <w:rFonts w:ascii="Arial" w:hAnsi="Arial" w:cs="Arial"/>
                <w:sz w:val="20"/>
                <w:szCs w:val="20"/>
              </w:rPr>
            </w:pPr>
            <w:r w:rsidRPr="001018D4">
              <w:rPr>
                <w:rFonts w:ascii="Arial" w:hAnsi="Arial" w:cs="Arial"/>
                <w:sz w:val="20"/>
                <w:szCs w:val="20"/>
              </w:rPr>
              <w:t>Револьверная головка</w:t>
            </w:r>
          </w:p>
        </w:tc>
        <w:tc>
          <w:tcPr>
            <w:tcW w:w="3496" w:type="dxa"/>
            <w:shd w:val="clear" w:color="auto" w:fill="auto"/>
          </w:tcPr>
          <w:p w:rsidR="00916E0D" w:rsidRPr="001018D4" w:rsidRDefault="00916E0D" w:rsidP="00A94247">
            <w:pPr>
              <w:spacing w:after="0" w:line="240" w:lineRule="auto"/>
              <w:ind w:left="734" w:hanging="25"/>
              <w:rPr>
                <w:rFonts w:ascii="Arial" w:hAnsi="Arial" w:cs="Arial"/>
                <w:sz w:val="20"/>
                <w:szCs w:val="20"/>
              </w:rPr>
            </w:pPr>
            <w:r w:rsidRPr="001018D4">
              <w:rPr>
                <w:rFonts w:ascii="Arial" w:hAnsi="Arial" w:cs="Arial"/>
                <w:sz w:val="20"/>
                <w:szCs w:val="20"/>
                <w:lang w:val="en-US"/>
              </w:rPr>
              <w:t>VDI</w:t>
            </w:r>
            <w:r w:rsidRPr="001018D4">
              <w:rPr>
                <w:rFonts w:ascii="Arial" w:hAnsi="Arial" w:cs="Arial"/>
                <w:sz w:val="20"/>
                <w:szCs w:val="20"/>
              </w:rPr>
              <w:t xml:space="preserve"> 30, 12 мест из них 6 приводных</w:t>
            </w:r>
          </w:p>
        </w:tc>
      </w:tr>
      <w:tr w:rsidR="00916E0D" w:rsidRPr="001018D4" w:rsidTr="00A94247">
        <w:trPr>
          <w:jc w:val="center"/>
        </w:trPr>
        <w:tc>
          <w:tcPr>
            <w:tcW w:w="4370" w:type="dxa"/>
            <w:shd w:val="clear" w:color="auto" w:fill="auto"/>
          </w:tcPr>
          <w:p w:rsidR="00916E0D" w:rsidRPr="001018D4" w:rsidRDefault="00916E0D" w:rsidP="00395D5B">
            <w:pPr>
              <w:spacing w:after="0" w:line="240" w:lineRule="auto"/>
              <w:ind w:firstLine="709"/>
              <w:jc w:val="both"/>
              <w:rPr>
                <w:rFonts w:ascii="Arial" w:hAnsi="Arial" w:cs="Arial"/>
                <w:sz w:val="20"/>
                <w:szCs w:val="20"/>
              </w:rPr>
            </w:pPr>
            <w:r w:rsidRPr="001018D4">
              <w:rPr>
                <w:rFonts w:ascii="Arial" w:hAnsi="Arial" w:cs="Arial"/>
                <w:color w:val="000000"/>
                <w:spacing w:val="-7"/>
                <w:sz w:val="20"/>
                <w:szCs w:val="20"/>
              </w:rPr>
              <w:t>Длина точения</w:t>
            </w:r>
          </w:p>
        </w:tc>
        <w:tc>
          <w:tcPr>
            <w:tcW w:w="3496" w:type="dxa"/>
            <w:shd w:val="clear" w:color="auto" w:fill="auto"/>
          </w:tcPr>
          <w:p w:rsidR="00916E0D" w:rsidRPr="001018D4" w:rsidRDefault="00916E0D" w:rsidP="00A94247">
            <w:pPr>
              <w:spacing w:after="0" w:line="240" w:lineRule="auto"/>
              <w:ind w:firstLine="709"/>
              <w:rPr>
                <w:rFonts w:ascii="Arial" w:hAnsi="Arial" w:cs="Arial"/>
                <w:sz w:val="20"/>
                <w:szCs w:val="20"/>
                <w:lang w:val="en-US"/>
              </w:rPr>
            </w:pPr>
            <w:smartTag w:uri="urn:schemas-microsoft-com:office:smarttags" w:element="metricconverter">
              <w:smartTagPr>
                <w:attr w:name="ProductID" w:val="650 мм"/>
              </w:smartTagPr>
              <w:r w:rsidRPr="001018D4">
                <w:rPr>
                  <w:rFonts w:ascii="Arial" w:hAnsi="Arial" w:cs="Arial"/>
                  <w:color w:val="000000"/>
                  <w:spacing w:val="-10"/>
                  <w:sz w:val="20"/>
                  <w:szCs w:val="20"/>
                </w:rPr>
                <w:t>650 мм</w:t>
              </w:r>
            </w:smartTag>
          </w:p>
        </w:tc>
      </w:tr>
      <w:tr w:rsidR="00916E0D" w:rsidRPr="001018D4" w:rsidTr="00A94247">
        <w:trPr>
          <w:jc w:val="center"/>
        </w:trPr>
        <w:tc>
          <w:tcPr>
            <w:tcW w:w="4370" w:type="dxa"/>
            <w:shd w:val="clear" w:color="auto" w:fill="auto"/>
            <w:vAlign w:val="center"/>
          </w:tcPr>
          <w:p w:rsidR="00916E0D" w:rsidRPr="001018D4" w:rsidRDefault="00916E0D" w:rsidP="00395D5B">
            <w:pPr>
              <w:shd w:val="clear" w:color="auto" w:fill="FFFFFF"/>
              <w:spacing w:after="0" w:line="240" w:lineRule="auto"/>
              <w:ind w:firstLine="709"/>
              <w:jc w:val="both"/>
              <w:rPr>
                <w:rFonts w:ascii="Arial" w:hAnsi="Arial" w:cs="Arial"/>
                <w:sz w:val="20"/>
                <w:szCs w:val="20"/>
              </w:rPr>
            </w:pPr>
            <w:r w:rsidRPr="001018D4">
              <w:rPr>
                <w:rFonts w:ascii="Arial" w:hAnsi="Arial" w:cs="Arial"/>
                <w:color w:val="000000"/>
                <w:spacing w:val="-8"/>
                <w:sz w:val="20"/>
                <w:szCs w:val="20"/>
              </w:rPr>
              <w:t xml:space="preserve">Путь перемещения </w:t>
            </w:r>
            <w:r w:rsidRPr="001018D4">
              <w:rPr>
                <w:rFonts w:ascii="Arial" w:hAnsi="Arial" w:cs="Arial"/>
                <w:color w:val="000000"/>
                <w:spacing w:val="-8"/>
                <w:sz w:val="20"/>
                <w:szCs w:val="20"/>
                <w:lang w:val="en-US"/>
              </w:rPr>
              <w:t>X</w:t>
            </w:r>
          </w:p>
        </w:tc>
        <w:tc>
          <w:tcPr>
            <w:tcW w:w="3496" w:type="dxa"/>
            <w:shd w:val="clear" w:color="auto" w:fill="auto"/>
            <w:vAlign w:val="center"/>
          </w:tcPr>
          <w:p w:rsidR="00916E0D" w:rsidRPr="001018D4" w:rsidRDefault="00916E0D" w:rsidP="00A94247">
            <w:pPr>
              <w:shd w:val="clear" w:color="auto" w:fill="FFFFFF"/>
              <w:spacing w:after="0" w:line="240" w:lineRule="auto"/>
              <w:ind w:firstLine="709"/>
              <w:rPr>
                <w:rFonts w:ascii="Arial" w:hAnsi="Arial" w:cs="Arial"/>
                <w:sz w:val="20"/>
                <w:szCs w:val="20"/>
              </w:rPr>
            </w:pPr>
            <w:smartTag w:uri="urn:schemas-microsoft-com:office:smarttags" w:element="metricconverter">
              <w:smartTagPr>
                <w:attr w:name="ProductID" w:val="255 мм"/>
              </w:smartTagPr>
              <w:r w:rsidRPr="001018D4">
                <w:rPr>
                  <w:rFonts w:ascii="Arial" w:hAnsi="Arial" w:cs="Arial"/>
                  <w:color w:val="000000"/>
                  <w:spacing w:val="-10"/>
                  <w:sz w:val="20"/>
                  <w:szCs w:val="20"/>
                </w:rPr>
                <w:t>255 мм</w:t>
              </w:r>
            </w:smartTag>
          </w:p>
        </w:tc>
      </w:tr>
      <w:tr w:rsidR="00916E0D" w:rsidRPr="001018D4" w:rsidTr="00A94247">
        <w:trPr>
          <w:jc w:val="center"/>
        </w:trPr>
        <w:tc>
          <w:tcPr>
            <w:tcW w:w="4370" w:type="dxa"/>
            <w:shd w:val="clear" w:color="auto" w:fill="auto"/>
            <w:vAlign w:val="center"/>
          </w:tcPr>
          <w:p w:rsidR="00916E0D" w:rsidRPr="001018D4" w:rsidRDefault="00916E0D" w:rsidP="00395D5B">
            <w:pPr>
              <w:shd w:val="clear" w:color="auto" w:fill="FFFFFF"/>
              <w:spacing w:after="0" w:line="240" w:lineRule="auto"/>
              <w:ind w:firstLine="709"/>
              <w:jc w:val="both"/>
              <w:rPr>
                <w:rFonts w:ascii="Arial" w:hAnsi="Arial" w:cs="Arial"/>
                <w:sz w:val="20"/>
                <w:szCs w:val="20"/>
              </w:rPr>
            </w:pPr>
            <w:r w:rsidRPr="001018D4">
              <w:rPr>
                <w:rFonts w:ascii="Arial" w:hAnsi="Arial" w:cs="Arial"/>
                <w:color w:val="000000"/>
                <w:spacing w:val="-8"/>
                <w:sz w:val="20"/>
                <w:szCs w:val="20"/>
              </w:rPr>
              <w:t xml:space="preserve">Путь перемещения </w:t>
            </w:r>
            <w:r w:rsidRPr="001018D4">
              <w:rPr>
                <w:rFonts w:ascii="Arial" w:hAnsi="Arial" w:cs="Arial"/>
                <w:color w:val="000000"/>
                <w:spacing w:val="-8"/>
                <w:sz w:val="20"/>
                <w:szCs w:val="20"/>
                <w:lang w:val="en-US"/>
              </w:rPr>
              <w:t>Z</w:t>
            </w:r>
          </w:p>
        </w:tc>
        <w:tc>
          <w:tcPr>
            <w:tcW w:w="3496" w:type="dxa"/>
            <w:shd w:val="clear" w:color="auto" w:fill="auto"/>
            <w:vAlign w:val="center"/>
          </w:tcPr>
          <w:p w:rsidR="00916E0D" w:rsidRPr="001018D4" w:rsidRDefault="00916E0D" w:rsidP="00A94247">
            <w:pPr>
              <w:shd w:val="clear" w:color="auto" w:fill="FFFFFF"/>
              <w:spacing w:after="0" w:line="240" w:lineRule="auto"/>
              <w:ind w:firstLine="709"/>
              <w:rPr>
                <w:rFonts w:ascii="Arial" w:hAnsi="Arial" w:cs="Arial"/>
                <w:sz w:val="20"/>
                <w:szCs w:val="20"/>
              </w:rPr>
            </w:pPr>
            <w:smartTag w:uri="urn:schemas-microsoft-com:office:smarttags" w:element="metricconverter">
              <w:smartTagPr>
                <w:attr w:name="ProductID" w:val="800 мм"/>
              </w:smartTagPr>
              <w:r w:rsidRPr="001018D4">
                <w:rPr>
                  <w:rFonts w:ascii="Arial" w:hAnsi="Arial" w:cs="Arial"/>
                  <w:color w:val="000000"/>
                  <w:spacing w:val="-12"/>
                  <w:sz w:val="20"/>
                  <w:szCs w:val="20"/>
                </w:rPr>
                <w:t>800 мм</w:t>
              </w:r>
            </w:smartTag>
          </w:p>
        </w:tc>
      </w:tr>
      <w:tr w:rsidR="00916E0D" w:rsidRPr="001018D4" w:rsidTr="00A94247">
        <w:trPr>
          <w:jc w:val="center"/>
        </w:trPr>
        <w:tc>
          <w:tcPr>
            <w:tcW w:w="4370" w:type="dxa"/>
            <w:shd w:val="clear" w:color="auto" w:fill="auto"/>
            <w:vAlign w:val="center"/>
          </w:tcPr>
          <w:p w:rsidR="00916E0D" w:rsidRPr="001018D4" w:rsidRDefault="00916E0D" w:rsidP="00395D5B">
            <w:pPr>
              <w:spacing w:after="0" w:line="240" w:lineRule="auto"/>
              <w:ind w:firstLine="709"/>
              <w:jc w:val="both"/>
              <w:rPr>
                <w:rFonts w:ascii="Arial" w:hAnsi="Arial" w:cs="Arial"/>
                <w:sz w:val="20"/>
                <w:szCs w:val="20"/>
              </w:rPr>
            </w:pPr>
            <w:r w:rsidRPr="001018D4">
              <w:rPr>
                <w:rFonts w:ascii="Arial" w:hAnsi="Arial" w:cs="Arial"/>
                <w:color w:val="000000"/>
                <w:spacing w:val="-7"/>
                <w:sz w:val="20"/>
                <w:szCs w:val="20"/>
              </w:rPr>
              <w:t xml:space="preserve">Путь перемещения </w:t>
            </w:r>
            <w:r w:rsidRPr="001018D4">
              <w:rPr>
                <w:rFonts w:ascii="Arial" w:hAnsi="Arial" w:cs="Arial"/>
                <w:color w:val="000000"/>
                <w:spacing w:val="-7"/>
                <w:sz w:val="20"/>
                <w:szCs w:val="20"/>
                <w:lang w:val="en-US"/>
              </w:rPr>
              <w:t>Z</w:t>
            </w:r>
            <w:r w:rsidRPr="001018D4">
              <w:rPr>
                <w:rFonts w:ascii="Arial" w:hAnsi="Arial" w:cs="Arial"/>
                <w:color w:val="000000"/>
                <w:spacing w:val="-7"/>
                <w:sz w:val="20"/>
                <w:szCs w:val="20"/>
              </w:rPr>
              <w:t xml:space="preserve"> (задняя бабка)</w:t>
            </w:r>
          </w:p>
        </w:tc>
        <w:tc>
          <w:tcPr>
            <w:tcW w:w="3496" w:type="dxa"/>
            <w:shd w:val="clear" w:color="auto" w:fill="auto"/>
            <w:vAlign w:val="center"/>
          </w:tcPr>
          <w:p w:rsidR="00916E0D" w:rsidRPr="001018D4" w:rsidRDefault="00916E0D" w:rsidP="00A94247">
            <w:pPr>
              <w:shd w:val="clear" w:color="auto" w:fill="FFFFFF"/>
              <w:spacing w:after="0" w:line="240" w:lineRule="auto"/>
              <w:ind w:firstLine="709"/>
              <w:rPr>
                <w:rFonts w:ascii="Arial" w:hAnsi="Arial" w:cs="Arial"/>
                <w:sz w:val="20"/>
                <w:szCs w:val="20"/>
              </w:rPr>
            </w:pPr>
            <w:smartTag w:uri="urn:schemas-microsoft-com:office:smarttags" w:element="metricconverter">
              <w:smartTagPr>
                <w:attr w:name="ProductID" w:val="680 мм"/>
              </w:smartTagPr>
              <w:r w:rsidRPr="001018D4">
                <w:rPr>
                  <w:rFonts w:ascii="Arial" w:hAnsi="Arial" w:cs="Arial"/>
                  <w:color w:val="000000"/>
                  <w:spacing w:val="-10"/>
                  <w:sz w:val="20"/>
                  <w:szCs w:val="20"/>
                </w:rPr>
                <w:t>680 мм</w:t>
              </w:r>
            </w:smartTag>
          </w:p>
        </w:tc>
      </w:tr>
    </w:tbl>
    <w:p w:rsidR="00916E0D" w:rsidRPr="001018D4" w:rsidRDefault="00916E0D" w:rsidP="00395D5B">
      <w:pPr>
        <w:spacing w:after="0" w:line="240" w:lineRule="auto"/>
        <w:ind w:firstLine="709"/>
        <w:jc w:val="both"/>
        <w:rPr>
          <w:rFonts w:ascii="Arial" w:hAnsi="Arial" w:cs="Arial"/>
          <w:sz w:val="20"/>
          <w:szCs w:val="20"/>
        </w:rPr>
      </w:pPr>
    </w:p>
    <w:p w:rsidR="00916E0D" w:rsidRPr="001018D4" w:rsidRDefault="00916E0D" w:rsidP="00395D5B">
      <w:pPr>
        <w:spacing w:after="0" w:line="240" w:lineRule="auto"/>
        <w:ind w:firstLine="709"/>
        <w:jc w:val="both"/>
        <w:rPr>
          <w:rFonts w:ascii="Arial" w:eastAsia="ArialMT" w:hAnsi="Arial" w:cs="Arial"/>
          <w:bCs/>
          <w:sz w:val="20"/>
          <w:szCs w:val="20"/>
        </w:rPr>
      </w:pPr>
      <w:r w:rsidRPr="001018D4">
        <w:rPr>
          <w:rFonts w:ascii="Arial" w:eastAsia="ArialMT" w:hAnsi="Arial" w:cs="Arial"/>
          <w:bCs/>
          <w:sz w:val="20"/>
          <w:szCs w:val="20"/>
        </w:rPr>
        <w:t xml:space="preserve">Пределы исследуемой области стружколомания полностью определены рекомендациями производителей пластин, но для пластины  </w:t>
      </w:r>
      <w:r w:rsidRPr="001018D4">
        <w:rPr>
          <w:rFonts w:ascii="Arial" w:hAnsi="Arial" w:cs="Arial"/>
          <w:sz w:val="20"/>
          <w:szCs w:val="20"/>
        </w:rPr>
        <w:t xml:space="preserve">CNMG 12 04 08-PR 4225, применяемой </w:t>
      </w:r>
      <w:r w:rsidRPr="001018D4">
        <w:rPr>
          <w:rFonts w:ascii="Arial" w:eastAsia="ArialMT" w:hAnsi="Arial" w:cs="Arial"/>
          <w:bCs/>
          <w:sz w:val="20"/>
          <w:szCs w:val="20"/>
        </w:rPr>
        <w:t>для черновых операций точения сталей</w:t>
      </w:r>
      <w:r w:rsidR="00E21481" w:rsidRPr="001018D4">
        <w:rPr>
          <w:rFonts w:ascii="Arial" w:eastAsia="ArialMT" w:hAnsi="Arial" w:cs="Arial"/>
          <w:bCs/>
          <w:sz w:val="20"/>
          <w:szCs w:val="20"/>
        </w:rPr>
        <w:t>,</w:t>
      </w:r>
      <w:r w:rsidRPr="001018D4">
        <w:rPr>
          <w:rFonts w:ascii="Arial" w:eastAsia="ArialMT" w:hAnsi="Arial" w:cs="Arial"/>
          <w:bCs/>
          <w:sz w:val="20"/>
          <w:szCs w:val="20"/>
        </w:rPr>
        <w:t xml:space="preserve"> область резания имеет следующие пределы: </w:t>
      </w:r>
      <w:r w:rsidRPr="001018D4">
        <w:rPr>
          <w:rFonts w:ascii="Arial" w:eastAsia="ArialMT" w:hAnsi="Arial" w:cs="Arial"/>
          <w:bCs/>
          <w:i/>
          <w:sz w:val="20"/>
          <w:szCs w:val="20"/>
          <w:lang w:val="en-US"/>
        </w:rPr>
        <w:t>ap</w:t>
      </w:r>
      <w:r w:rsidRPr="001018D4">
        <w:rPr>
          <w:rFonts w:ascii="Arial" w:eastAsia="ArialMT" w:hAnsi="Arial" w:cs="Arial"/>
          <w:bCs/>
          <w:sz w:val="20"/>
          <w:szCs w:val="20"/>
        </w:rPr>
        <w:t xml:space="preserve">= 4 (0,7…7) мм, </w:t>
      </w:r>
      <w:r w:rsidRPr="001018D4">
        <w:rPr>
          <w:rFonts w:ascii="Arial" w:eastAsia="ArialMT" w:hAnsi="Arial" w:cs="Arial"/>
          <w:bCs/>
          <w:i/>
          <w:sz w:val="20"/>
          <w:szCs w:val="20"/>
          <w:lang w:val="en-US"/>
        </w:rPr>
        <w:t>fn</w:t>
      </w:r>
      <w:r w:rsidRPr="001018D4">
        <w:rPr>
          <w:rFonts w:ascii="Arial" w:eastAsia="ArialMT" w:hAnsi="Arial" w:cs="Arial"/>
          <w:bCs/>
          <w:sz w:val="20"/>
          <w:szCs w:val="20"/>
        </w:rPr>
        <w:t xml:space="preserve">= 0,35 (0,2…0,5) мм/об. Поскольку обработке подлежат прутки диаметром до </w:t>
      </w:r>
      <w:smartTag w:uri="urn:schemas-microsoft-com:office:smarttags" w:element="metricconverter">
        <w:smartTagPr>
          <w:attr w:name="ProductID" w:val="50 мм"/>
        </w:smartTagPr>
        <w:r w:rsidRPr="001018D4">
          <w:rPr>
            <w:rFonts w:ascii="Arial" w:eastAsia="ArialMT" w:hAnsi="Arial" w:cs="Arial"/>
            <w:bCs/>
            <w:sz w:val="20"/>
            <w:szCs w:val="20"/>
          </w:rPr>
          <w:t>50 мм</w:t>
        </w:r>
      </w:smartTag>
      <w:r w:rsidRPr="001018D4">
        <w:rPr>
          <w:rFonts w:ascii="Arial" w:eastAsia="ArialMT" w:hAnsi="Arial" w:cs="Arial"/>
          <w:bCs/>
          <w:sz w:val="20"/>
          <w:szCs w:val="20"/>
        </w:rPr>
        <w:t>, считаю точение с глуб</w:t>
      </w:r>
      <w:r w:rsidRPr="001018D4">
        <w:rPr>
          <w:rFonts w:ascii="Arial" w:eastAsia="ArialMT" w:hAnsi="Arial" w:cs="Arial"/>
          <w:bCs/>
          <w:sz w:val="20"/>
          <w:szCs w:val="20"/>
        </w:rPr>
        <w:t>и</w:t>
      </w:r>
      <w:r w:rsidRPr="001018D4">
        <w:rPr>
          <w:rFonts w:ascii="Arial" w:eastAsia="ArialMT" w:hAnsi="Arial" w:cs="Arial"/>
          <w:bCs/>
          <w:sz w:val="20"/>
          <w:szCs w:val="20"/>
        </w:rPr>
        <w:t xml:space="preserve">ной резания более </w:t>
      </w:r>
      <w:smartTag w:uri="urn:schemas-microsoft-com:office:smarttags" w:element="metricconverter">
        <w:smartTagPr>
          <w:attr w:name="ProductID" w:val="1,5 мм"/>
        </w:smartTagPr>
        <w:r w:rsidRPr="001018D4">
          <w:rPr>
            <w:rFonts w:ascii="Arial" w:eastAsia="ArialMT" w:hAnsi="Arial" w:cs="Arial"/>
            <w:bCs/>
            <w:sz w:val="20"/>
            <w:szCs w:val="20"/>
          </w:rPr>
          <w:t>1,5 мм</w:t>
        </w:r>
      </w:smartTag>
      <w:r w:rsidRPr="001018D4">
        <w:rPr>
          <w:rFonts w:ascii="Arial" w:eastAsia="ArialMT" w:hAnsi="Arial" w:cs="Arial"/>
          <w:bCs/>
          <w:sz w:val="20"/>
          <w:szCs w:val="20"/>
        </w:rPr>
        <w:t xml:space="preserve"> нецелесообразным, поэтому пределы глубин резания выбраны следующ</w:t>
      </w:r>
      <w:r w:rsidRPr="001018D4">
        <w:rPr>
          <w:rFonts w:ascii="Arial" w:eastAsia="ArialMT" w:hAnsi="Arial" w:cs="Arial"/>
          <w:bCs/>
          <w:sz w:val="20"/>
          <w:szCs w:val="20"/>
        </w:rPr>
        <w:t>и</w:t>
      </w:r>
      <w:r w:rsidRPr="001018D4">
        <w:rPr>
          <w:rFonts w:ascii="Arial" w:eastAsia="ArialMT" w:hAnsi="Arial" w:cs="Arial"/>
          <w:bCs/>
          <w:sz w:val="20"/>
          <w:szCs w:val="20"/>
        </w:rPr>
        <w:t xml:space="preserve">ми: </w:t>
      </w:r>
      <w:r w:rsidRPr="001018D4">
        <w:rPr>
          <w:rFonts w:ascii="Arial" w:eastAsia="ArialMT" w:hAnsi="Arial" w:cs="Arial"/>
          <w:bCs/>
          <w:i/>
          <w:sz w:val="20"/>
          <w:szCs w:val="20"/>
          <w:lang w:val="en-US"/>
        </w:rPr>
        <w:t>ap</w:t>
      </w:r>
      <w:r w:rsidRPr="001018D4">
        <w:rPr>
          <w:rFonts w:ascii="Arial" w:eastAsia="ArialMT" w:hAnsi="Arial" w:cs="Arial"/>
          <w:bCs/>
          <w:sz w:val="20"/>
          <w:szCs w:val="20"/>
        </w:rPr>
        <w:t>=0,4…1,4 мм.</w:t>
      </w:r>
    </w:p>
    <w:p w:rsidR="00916E0D" w:rsidRPr="001018D4" w:rsidRDefault="00916E0D" w:rsidP="00395D5B">
      <w:pPr>
        <w:spacing w:after="0" w:line="240" w:lineRule="auto"/>
        <w:ind w:firstLine="709"/>
        <w:jc w:val="both"/>
        <w:rPr>
          <w:rFonts w:ascii="Arial" w:eastAsia="ArialMT" w:hAnsi="Arial" w:cs="Arial"/>
          <w:bCs/>
          <w:sz w:val="20"/>
          <w:szCs w:val="20"/>
        </w:rPr>
      </w:pPr>
      <w:r w:rsidRPr="001018D4">
        <w:rPr>
          <w:rFonts w:ascii="Arial" w:eastAsia="ArialMT" w:hAnsi="Arial" w:cs="Arial"/>
          <w:bCs/>
          <w:sz w:val="20"/>
          <w:szCs w:val="20"/>
        </w:rPr>
        <w:t xml:space="preserve">Варьирование режимов для обоих видов заготовок осуществляли в следующих пределах: </w:t>
      </w:r>
    </w:p>
    <w:p w:rsidR="00916E0D" w:rsidRPr="001018D4" w:rsidRDefault="00916E0D" w:rsidP="00395D5B">
      <w:pPr>
        <w:spacing w:after="0" w:line="240" w:lineRule="auto"/>
        <w:ind w:firstLine="709"/>
        <w:jc w:val="both"/>
        <w:rPr>
          <w:rFonts w:ascii="Arial" w:hAnsi="Arial" w:cs="Arial"/>
          <w:i/>
          <w:sz w:val="20"/>
          <w:szCs w:val="20"/>
        </w:rPr>
      </w:pPr>
      <w:r w:rsidRPr="001018D4">
        <w:rPr>
          <w:rFonts w:ascii="Arial" w:hAnsi="Arial" w:cs="Arial"/>
          <w:i/>
          <w:sz w:val="20"/>
          <w:szCs w:val="20"/>
          <w:lang w:val="en-US"/>
        </w:rPr>
        <w:t>a</w:t>
      </w:r>
      <w:r w:rsidRPr="001018D4">
        <w:rPr>
          <w:rFonts w:ascii="Arial" w:hAnsi="Arial" w:cs="Arial"/>
          <w:i/>
          <w:sz w:val="20"/>
          <w:szCs w:val="20"/>
          <w:vertAlign w:val="subscript"/>
          <w:lang w:val="en-US"/>
        </w:rPr>
        <w:t>p</w:t>
      </w:r>
      <w:r w:rsidRPr="001018D4">
        <w:rPr>
          <w:rFonts w:ascii="Arial" w:hAnsi="Arial" w:cs="Arial"/>
          <w:i/>
          <w:sz w:val="20"/>
          <w:szCs w:val="20"/>
        </w:rPr>
        <w:t>(</w:t>
      </w:r>
      <w:r w:rsidRPr="001018D4">
        <w:rPr>
          <w:rFonts w:ascii="Arial" w:hAnsi="Arial" w:cs="Arial"/>
          <w:i/>
          <w:sz w:val="20"/>
          <w:szCs w:val="20"/>
          <w:lang w:val="en-US"/>
        </w:rPr>
        <w:t>t</w:t>
      </w:r>
      <w:r w:rsidRPr="001018D4">
        <w:rPr>
          <w:rFonts w:ascii="Arial" w:hAnsi="Arial" w:cs="Arial"/>
          <w:i/>
          <w:sz w:val="20"/>
          <w:szCs w:val="20"/>
        </w:rPr>
        <w:t xml:space="preserve">) =  0,4 – 0,6 – 0,8 – 1,0 – 1,2 – 1,4 ( Р9М4К8) мм; </w:t>
      </w:r>
    </w:p>
    <w:p w:rsidR="00916E0D" w:rsidRPr="001018D4" w:rsidRDefault="00916E0D" w:rsidP="00395D5B">
      <w:pPr>
        <w:spacing w:after="0" w:line="240" w:lineRule="auto"/>
        <w:ind w:firstLine="709"/>
        <w:jc w:val="both"/>
        <w:rPr>
          <w:rFonts w:ascii="Arial" w:hAnsi="Arial" w:cs="Arial"/>
          <w:i/>
          <w:sz w:val="20"/>
          <w:szCs w:val="20"/>
        </w:rPr>
      </w:pPr>
      <w:r w:rsidRPr="001018D4">
        <w:rPr>
          <w:rFonts w:ascii="Arial" w:hAnsi="Arial" w:cs="Arial"/>
          <w:i/>
          <w:sz w:val="20"/>
          <w:szCs w:val="20"/>
          <w:lang w:val="en-US"/>
        </w:rPr>
        <w:t>f</w:t>
      </w:r>
      <w:r w:rsidRPr="001018D4">
        <w:rPr>
          <w:rFonts w:ascii="Arial" w:hAnsi="Arial" w:cs="Arial"/>
          <w:i/>
          <w:sz w:val="20"/>
          <w:szCs w:val="20"/>
          <w:vertAlign w:val="subscript"/>
          <w:lang w:val="en-US"/>
        </w:rPr>
        <w:t>n</w:t>
      </w:r>
      <w:r w:rsidRPr="001018D4">
        <w:rPr>
          <w:rFonts w:ascii="Arial" w:hAnsi="Arial" w:cs="Arial"/>
          <w:i/>
          <w:sz w:val="20"/>
          <w:szCs w:val="20"/>
        </w:rPr>
        <w:t>(</w:t>
      </w:r>
      <w:r w:rsidRPr="001018D4">
        <w:rPr>
          <w:rFonts w:ascii="Arial" w:hAnsi="Arial" w:cs="Arial"/>
          <w:i/>
          <w:sz w:val="20"/>
          <w:szCs w:val="20"/>
          <w:lang w:val="en-US"/>
        </w:rPr>
        <w:t>s</w:t>
      </w:r>
      <w:r w:rsidRPr="001018D4">
        <w:rPr>
          <w:rFonts w:ascii="Arial" w:hAnsi="Arial" w:cs="Arial"/>
          <w:i/>
          <w:sz w:val="20"/>
          <w:szCs w:val="20"/>
        </w:rPr>
        <w:t>) = 0,10 – 0,15 – 0,20 – 0,25 – 0,30 – 0,35 – 0,40 – 0,45 – 0,50  мм/об;</w:t>
      </w:r>
    </w:p>
    <w:p w:rsidR="00916E0D" w:rsidRPr="001018D4" w:rsidRDefault="00916E0D" w:rsidP="00395D5B">
      <w:pPr>
        <w:spacing w:after="0" w:line="240" w:lineRule="auto"/>
        <w:ind w:firstLine="709"/>
        <w:jc w:val="both"/>
        <w:rPr>
          <w:rFonts w:ascii="Arial" w:hAnsi="Arial" w:cs="Arial"/>
          <w:i/>
          <w:sz w:val="20"/>
          <w:szCs w:val="20"/>
        </w:rPr>
      </w:pPr>
      <w:r w:rsidRPr="001018D4">
        <w:rPr>
          <w:rFonts w:ascii="Arial" w:hAnsi="Arial" w:cs="Arial"/>
          <w:i/>
          <w:sz w:val="20"/>
          <w:szCs w:val="20"/>
          <w:lang w:val="en-US"/>
        </w:rPr>
        <w:t>v</w:t>
      </w:r>
      <w:r w:rsidRPr="001018D4">
        <w:rPr>
          <w:rFonts w:ascii="Arial" w:hAnsi="Arial" w:cs="Arial"/>
          <w:i/>
          <w:sz w:val="20"/>
          <w:szCs w:val="20"/>
          <w:vertAlign w:val="subscript"/>
        </w:rPr>
        <w:t>с</w:t>
      </w:r>
      <w:r w:rsidRPr="001018D4">
        <w:rPr>
          <w:rFonts w:ascii="Arial" w:hAnsi="Arial" w:cs="Arial"/>
          <w:i/>
          <w:sz w:val="20"/>
          <w:szCs w:val="20"/>
        </w:rPr>
        <w:t xml:space="preserve"> = </w:t>
      </w:r>
      <w:r w:rsidRPr="001018D4">
        <w:rPr>
          <w:rFonts w:ascii="Arial" w:hAnsi="Arial" w:cs="Arial"/>
          <w:i/>
          <w:sz w:val="20"/>
          <w:szCs w:val="20"/>
          <w:lang w:val="en-US"/>
        </w:rPr>
        <w:t>const</w:t>
      </w:r>
      <w:r w:rsidRPr="001018D4">
        <w:rPr>
          <w:rFonts w:ascii="Arial" w:hAnsi="Arial" w:cs="Arial"/>
          <w:i/>
          <w:sz w:val="20"/>
          <w:szCs w:val="20"/>
        </w:rPr>
        <w:t>=150 м/мин.</w:t>
      </w:r>
    </w:p>
    <w:p w:rsidR="00916E0D" w:rsidRPr="001018D4" w:rsidRDefault="00916E0D" w:rsidP="00395D5B">
      <w:pPr>
        <w:spacing w:after="0" w:line="240" w:lineRule="auto"/>
        <w:ind w:firstLine="709"/>
        <w:jc w:val="both"/>
        <w:rPr>
          <w:rFonts w:ascii="Arial" w:hAnsi="Arial" w:cs="Arial"/>
          <w:sz w:val="20"/>
          <w:szCs w:val="20"/>
        </w:rPr>
      </w:pPr>
      <w:r w:rsidRPr="001018D4">
        <w:rPr>
          <w:rFonts w:ascii="Arial" w:hAnsi="Arial" w:cs="Arial"/>
          <w:sz w:val="20"/>
          <w:szCs w:val="20"/>
        </w:rPr>
        <w:t>Соотношение глубины резани</w:t>
      </w:r>
      <w:r w:rsidR="00374DD3" w:rsidRPr="001018D4">
        <w:rPr>
          <w:rFonts w:ascii="Arial" w:hAnsi="Arial" w:cs="Arial"/>
          <w:sz w:val="20"/>
          <w:szCs w:val="20"/>
        </w:rPr>
        <w:t xml:space="preserve">я к подаче принимали от 2 до 10, при </w:t>
      </w:r>
      <w:r w:rsidR="00374DD3" w:rsidRPr="001018D4">
        <w:rPr>
          <w:rFonts w:ascii="Arial" w:hAnsi="Arial" w:cs="Arial"/>
          <w:sz w:val="20"/>
          <w:szCs w:val="20"/>
          <w:lang w:val="en-US"/>
        </w:rPr>
        <w:t>t</w:t>
      </w:r>
      <w:r w:rsidR="00374DD3" w:rsidRPr="001018D4">
        <w:rPr>
          <w:rFonts w:ascii="Arial" w:hAnsi="Arial" w:cs="Arial"/>
          <w:sz w:val="20"/>
          <w:szCs w:val="20"/>
        </w:rPr>
        <w:t>/</w:t>
      </w:r>
      <w:r w:rsidR="00374DD3" w:rsidRPr="001018D4">
        <w:rPr>
          <w:rFonts w:ascii="Arial" w:hAnsi="Arial" w:cs="Arial"/>
          <w:sz w:val="20"/>
          <w:szCs w:val="20"/>
          <w:lang w:val="en-US"/>
        </w:rPr>
        <w:t>s</w:t>
      </w:r>
      <w:r w:rsidR="00374DD3" w:rsidRPr="001018D4">
        <w:rPr>
          <w:rFonts w:ascii="Arial" w:hAnsi="Arial" w:cs="Arial"/>
          <w:sz w:val="20"/>
          <w:szCs w:val="20"/>
        </w:rPr>
        <w:t>&gt;10 стружка будет сли</w:t>
      </w:r>
      <w:r w:rsidR="00374DD3" w:rsidRPr="001018D4">
        <w:rPr>
          <w:rFonts w:ascii="Arial" w:hAnsi="Arial" w:cs="Arial"/>
          <w:sz w:val="20"/>
          <w:szCs w:val="20"/>
        </w:rPr>
        <w:t>в</w:t>
      </w:r>
      <w:r w:rsidR="00374DD3" w:rsidRPr="001018D4">
        <w:rPr>
          <w:rFonts w:ascii="Arial" w:hAnsi="Arial" w:cs="Arial"/>
          <w:sz w:val="20"/>
          <w:szCs w:val="20"/>
        </w:rPr>
        <w:t xml:space="preserve">ной в любом случае, при </w:t>
      </w:r>
      <w:r w:rsidR="00374DD3" w:rsidRPr="001018D4">
        <w:rPr>
          <w:rFonts w:ascii="Arial" w:hAnsi="Arial" w:cs="Arial"/>
          <w:sz w:val="20"/>
          <w:szCs w:val="20"/>
          <w:lang w:val="en-US"/>
        </w:rPr>
        <w:t>t</w:t>
      </w:r>
      <w:r w:rsidR="00374DD3" w:rsidRPr="001018D4">
        <w:rPr>
          <w:rFonts w:ascii="Arial" w:hAnsi="Arial" w:cs="Arial"/>
          <w:sz w:val="20"/>
          <w:szCs w:val="20"/>
        </w:rPr>
        <w:t>/</w:t>
      </w:r>
      <w:r w:rsidR="00374DD3" w:rsidRPr="001018D4">
        <w:rPr>
          <w:rFonts w:ascii="Arial" w:hAnsi="Arial" w:cs="Arial"/>
          <w:sz w:val="20"/>
          <w:szCs w:val="20"/>
          <w:lang w:val="en-US"/>
        </w:rPr>
        <w:t>s</w:t>
      </w:r>
      <w:r w:rsidR="00374DD3" w:rsidRPr="001018D4">
        <w:rPr>
          <w:rFonts w:ascii="Arial" w:hAnsi="Arial" w:cs="Arial"/>
          <w:sz w:val="20"/>
          <w:szCs w:val="20"/>
        </w:rPr>
        <w:t>&lt;2</w:t>
      </w:r>
      <w:r w:rsidR="000F152E" w:rsidRPr="001018D4">
        <w:rPr>
          <w:rFonts w:ascii="Arial" w:hAnsi="Arial" w:cs="Arial"/>
          <w:sz w:val="20"/>
          <w:szCs w:val="20"/>
        </w:rPr>
        <w:t xml:space="preserve"> угол схода стружки изменяется значительно и стружка сходит от обра</w:t>
      </w:r>
      <w:r w:rsidR="000F152E" w:rsidRPr="001018D4">
        <w:rPr>
          <w:rFonts w:ascii="Arial" w:hAnsi="Arial" w:cs="Arial"/>
          <w:sz w:val="20"/>
          <w:szCs w:val="20"/>
        </w:rPr>
        <w:t>т</w:t>
      </w:r>
      <w:r w:rsidR="000F152E" w:rsidRPr="001018D4">
        <w:rPr>
          <w:rFonts w:ascii="Arial" w:hAnsi="Arial" w:cs="Arial"/>
          <w:sz w:val="20"/>
          <w:szCs w:val="20"/>
        </w:rPr>
        <w:t>ной поверхности, т.е. процессы происходят в зоне резания, точность зависит от геометрии инстр</w:t>
      </w:r>
      <w:r w:rsidR="000F152E" w:rsidRPr="001018D4">
        <w:rPr>
          <w:rFonts w:ascii="Arial" w:hAnsi="Arial" w:cs="Arial"/>
          <w:sz w:val="20"/>
          <w:szCs w:val="20"/>
        </w:rPr>
        <w:t>у</w:t>
      </w:r>
      <w:r w:rsidR="000F152E" w:rsidRPr="001018D4">
        <w:rPr>
          <w:rFonts w:ascii="Arial" w:hAnsi="Arial" w:cs="Arial"/>
          <w:sz w:val="20"/>
          <w:szCs w:val="20"/>
        </w:rPr>
        <w:t xml:space="preserve">мента и </w:t>
      </w:r>
      <w:r w:rsidR="000F152E" w:rsidRPr="001018D4">
        <w:rPr>
          <w:rFonts w:ascii="Arial" w:hAnsi="Arial" w:cs="Arial"/>
          <w:sz w:val="20"/>
          <w:szCs w:val="20"/>
          <w:lang w:val="en-US"/>
        </w:rPr>
        <w:t>t</w:t>
      </w:r>
      <w:r w:rsidR="000F152E" w:rsidRPr="001018D4">
        <w:rPr>
          <w:rFonts w:ascii="Arial" w:hAnsi="Arial" w:cs="Arial"/>
          <w:sz w:val="20"/>
          <w:szCs w:val="20"/>
        </w:rPr>
        <w:t>/</w:t>
      </w:r>
      <w:r w:rsidR="000F152E" w:rsidRPr="001018D4">
        <w:rPr>
          <w:rFonts w:ascii="Arial" w:hAnsi="Arial" w:cs="Arial"/>
          <w:sz w:val="20"/>
          <w:szCs w:val="20"/>
          <w:lang w:val="en-US"/>
        </w:rPr>
        <w:t>s</w:t>
      </w:r>
      <w:r w:rsidR="000F152E" w:rsidRPr="001018D4">
        <w:rPr>
          <w:rFonts w:ascii="Arial" w:hAnsi="Arial" w:cs="Arial"/>
          <w:sz w:val="20"/>
          <w:szCs w:val="20"/>
        </w:rPr>
        <w:t>.</w:t>
      </w:r>
    </w:p>
    <w:p w:rsidR="00916E0D" w:rsidRPr="001018D4" w:rsidRDefault="00916E0D" w:rsidP="00395D5B">
      <w:pPr>
        <w:spacing w:after="0" w:line="240" w:lineRule="auto"/>
        <w:ind w:firstLine="709"/>
        <w:jc w:val="both"/>
        <w:rPr>
          <w:rFonts w:ascii="Arial" w:hAnsi="Arial" w:cs="Arial"/>
          <w:sz w:val="20"/>
          <w:szCs w:val="20"/>
        </w:rPr>
      </w:pPr>
      <w:r w:rsidRPr="001018D4">
        <w:rPr>
          <w:rFonts w:ascii="Arial" w:hAnsi="Arial" w:cs="Arial"/>
          <w:sz w:val="20"/>
          <w:szCs w:val="20"/>
        </w:rPr>
        <w:t>Оптимальной с точки зрения стружколомания является стружка короткими спиралями. Отр</w:t>
      </w:r>
      <w:r w:rsidRPr="001018D4">
        <w:rPr>
          <w:rFonts w:ascii="Arial" w:hAnsi="Arial" w:cs="Arial"/>
          <w:sz w:val="20"/>
          <w:szCs w:val="20"/>
        </w:rPr>
        <w:t>и</w:t>
      </w:r>
      <w:r w:rsidRPr="001018D4">
        <w:rPr>
          <w:rFonts w:ascii="Arial" w:hAnsi="Arial" w:cs="Arial"/>
          <w:sz w:val="20"/>
          <w:szCs w:val="20"/>
        </w:rPr>
        <w:t>цательное воздействие на устойчивость технологической системы оказывает не только сливная, к</w:t>
      </w:r>
      <w:r w:rsidRPr="001018D4">
        <w:rPr>
          <w:rFonts w:ascii="Arial" w:hAnsi="Arial" w:cs="Arial"/>
          <w:sz w:val="20"/>
          <w:szCs w:val="20"/>
        </w:rPr>
        <w:t>о</w:t>
      </w:r>
      <w:r w:rsidRPr="001018D4">
        <w:rPr>
          <w:rFonts w:ascii="Arial" w:hAnsi="Arial" w:cs="Arial"/>
          <w:sz w:val="20"/>
          <w:szCs w:val="20"/>
        </w:rPr>
        <w:t>торая запутывается на инструменте и детали, повреждая обработанную поверхность, но и слишком короткая стружка, не имеющая даже полных витков, поскольку возрастает вероятность возникновения вибраций технологической системы, вызванн</w:t>
      </w:r>
      <w:r w:rsidR="00E21481" w:rsidRPr="001018D4">
        <w:rPr>
          <w:rFonts w:ascii="Arial" w:hAnsi="Arial" w:cs="Arial"/>
          <w:sz w:val="20"/>
          <w:szCs w:val="20"/>
        </w:rPr>
        <w:t>ых</w:t>
      </w:r>
      <w:r w:rsidRPr="001018D4">
        <w:rPr>
          <w:rFonts w:ascii="Arial" w:hAnsi="Arial" w:cs="Arial"/>
          <w:sz w:val="20"/>
          <w:szCs w:val="20"/>
        </w:rPr>
        <w:t xml:space="preserve"> переменными силами резания. Формируемая стружка является жесткой, забивает транспортер, приводит к выкрашиванию инструмента.</w:t>
      </w:r>
    </w:p>
    <w:p w:rsidR="00250EA7" w:rsidRPr="001018D4" w:rsidRDefault="00916E0D" w:rsidP="00395D5B">
      <w:pPr>
        <w:spacing w:after="0" w:line="240" w:lineRule="auto"/>
        <w:ind w:firstLine="709"/>
        <w:jc w:val="both"/>
        <w:rPr>
          <w:rFonts w:ascii="Arial" w:hAnsi="Arial" w:cs="Arial"/>
          <w:sz w:val="20"/>
          <w:szCs w:val="20"/>
        </w:rPr>
      </w:pPr>
      <w:r w:rsidRPr="001018D4">
        <w:rPr>
          <w:rFonts w:ascii="Arial" w:hAnsi="Arial" w:cs="Arial"/>
          <w:sz w:val="20"/>
          <w:szCs w:val="20"/>
        </w:rPr>
        <w:t>Фотографии элементов стружки, полученных в результате проведенного исследования</w:t>
      </w:r>
      <w:r w:rsidR="00826BF6" w:rsidRPr="001018D4">
        <w:rPr>
          <w:rFonts w:ascii="Arial" w:hAnsi="Arial" w:cs="Arial"/>
          <w:sz w:val="20"/>
          <w:szCs w:val="20"/>
        </w:rPr>
        <w:t>,</w:t>
      </w:r>
      <w:r w:rsidRPr="001018D4">
        <w:rPr>
          <w:rFonts w:ascii="Arial" w:hAnsi="Arial" w:cs="Arial"/>
          <w:sz w:val="20"/>
          <w:szCs w:val="20"/>
        </w:rPr>
        <w:t xml:space="preserve"> пр</w:t>
      </w:r>
      <w:r w:rsidRPr="001018D4">
        <w:rPr>
          <w:rFonts w:ascii="Arial" w:hAnsi="Arial" w:cs="Arial"/>
          <w:sz w:val="20"/>
          <w:szCs w:val="20"/>
        </w:rPr>
        <w:t>и</w:t>
      </w:r>
      <w:r w:rsidRPr="001018D4">
        <w:rPr>
          <w:rFonts w:ascii="Arial" w:hAnsi="Arial" w:cs="Arial"/>
          <w:sz w:val="20"/>
          <w:szCs w:val="20"/>
        </w:rPr>
        <w:t xml:space="preserve">ведены в табл. </w:t>
      </w:r>
      <w:r w:rsidR="005D1275" w:rsidRPr="001018D4">
        <w:rPr>
          <w:rFonts w:ascii="Arial" w:hAnsi="Arial" w:cs="Arial"/>
          <w:sz w:val="20"/>
          <w:szCs w:val="20"/>
        </w:rPr>
        <w:t>4</w:t>
      </w:r>
      <w:r w:rsidRPr="001018D4">
        <w:rPr>
          <w:rFonts w:ascii="Arial" w:hAnsi="Arial" w:cs="Arial"/>
          <w:sz w:val="20"/>
          <w:szCs w:val="20"/>
        </w:rPr>
        <w:t xml:space="preserve"> и </w:t>
      </w:r>
      <w:r w:rsidR="005D1275" w:rsidRPr="001018D4">
        <w:rPr>
          <w:rFonts w:ascii="Arial" w:hAnsi="Arial" w:cs="Arial"/>
          <w:sz w:val="20"/>
          <w:szCs w:val="20"/>
        </w:rPr>
        <w:t>5</w:t>
      </w:r>
      <w:r w:rsidRPr="001018D4">
        <w:rPr>
          <w:rFonts w:ascii="Arial" w:hAnsi="Arial" w:cs="Arial"/>
          <w:sz w:val="20"/>
          <w:szCs w:val="20"/>
        </w:rPr>
        <w:t>.</w:t>
      </w:r>
    </w:p>
    <w:p w:rsidR="006D3E80" w:rsidRPr="001018D4" w:rsidRDefault="006D3E80" w:rsidP="00395D5B">
      <w:pPr>
        <w:spacing w:after="0" w:line="240" w:lineRule="auto"/>
        <w:ind w:firstLine="709"/>
        <w:jc w:val="both"/>
        <w:rPr>
          <w:rFonts w:ascii="Arial" w:eastAsia="Times New Roman" w:hAnsi="Arial" w:cs="Arial"/>
          <w:sz w:val="20"/>
          <w:szCs w:val="20"/>
          <w:lang w:eastAsia="ru-RU"/>
        </w:rPr>
      </w:pPr>
    </w:p>
    <w:p w:rsidR="00250EA7" w:rsidRPr="001018D4" w:rsidRDefault="003601BC" w:rsidP="00A94247">
      <w:pPr>
        <w:spacing w:after="0" w:line="240" w:lineRule="auto"/>
        <w:ind w:firstLine="709"/>
        <w:jc w:val="right"/>
        <w:rPr>
          <w:rFonts w:ascii="Arial" w:eastAsia="Times New Roman" w:hAnsi="Arial" w:cs="Arial"/>
          <w:b/>
          <w:i/>
          <w:sz w:val="20"/>
          <w:szCs w:val="20"/>
          <w:lang w:eastAsia="ru-RU"/>
        </w:rPr>
      </w:pPr>
      <w:r w:rsidRPr="001018D4">
        <w:rPr>
          <w:rFonts w:ascii="Arial" w:eastAsia="Times New Roman" w:hAnsi="Arial" w:cs="Arial"/>
          <w:b/>
          <w:i/>
          <w:sz w:val="20"/>
          <w:szCs w:val="20"/>
          <w:lang w:eastAsia="ru-RU"/>
        </w:rPr>
        <w:t>Таблица</w:t>
      </w:r>
      <w:r w:rsidR="00C37007" w:rsidRPr="001018D4">
        <w:rPr>
          <w:rFonts w:ascii="Arial" w:eastAsia="Times New Roman" w:hAnsi="Arial" w:cs="Arial"/>
          <w:b/>
          <w:i/>
          <w:sz w:val="20"/>
          <w:szCs w:val="20"/>
          <w:lang w:eastAsia="ru-RU"/>
        </w:rPr>
        <w:t xml:space="preserve"> 4</w:t>
      </w:r>
    </w:p>
    <w:p w:rsidR="00826BF6" w:rsidRPr="001018D4" w:rsidRDefault="00826BF6" w:rsidP="00A94247">
      <w:pPr>
        <w:spacing w:after="0" w:line="240" w:lineRule="auto"/>
        <w:ind w:firstLine="709"/>
        <w:jc w:val="right"/>
        <w:rPr>
          <w:rFonts w:ascii="Arial" w:eastAsia="Times New Roman" w:hAnsi="Arial" w:cs="Arial"/>
          <w:b/>
          <w:i/>
          <w:sz w:val="20"/>
          <w:szCs w:val="20"/>
          <w:lang w:eastAsia="ru-RU"/>
        </w:rPr>
      </w:pPr>
    </w:p>
    <w:p w:rsidR="003601BC" w:rsidRPr="001018D4" w:rsidRDefault="003601BC" w:rsidP="00A94247">
      <w:pPr>
        <w:spacing w:after="0" w:line="240" w:lineRule="auto"/>
        <w:jc w:val="center"/>
        <w:rPr>
          <w:rFonts w:ascii="Arial" w:eastAsia="Times New Roman" w:hAnsi="Arial" w:cs="Arial"/>
          <w:b/>
          <w:sz w:val="20"/>
          <w:szCs w:val="20"/>
          <w:lang w:eastAsia="ru-RU"/>
        </w:rPr>
      </w:pPr>
      <w:r w:rsidRPr="001018D4">
        <w:rPr>
          <w:rFonts w:ascii="Arial" w:eastAsia="Times New Roman" w:hAnsi="Arial" w:cs="Arial"/>
          <w:b/>
          <w:sz w:val="20"/>
          <w:szCs w:val="20"/>
          <w:lang w:eastAsia="ru-RU"/>
        </w:rPr>
        <w:t>Элементы стружки при обработке быстрорежущей стали  Р9М4К8</w:t>
      </w:r>
    </w:p>
    <w:p w:rsidR="00A94247" w:rsidRPr="001018D4" w:rsidRDefault="00A94247" w:rsidP="00A94247">
      <w:pPr>
        <w:spacing w:after="0" w:line="240" w:lineRule="auto"/>
        <w:jc w:val="center"/>
        <w:rPr>
          <w:rFonts w:ascii="Arial" w:eastAsia="Times New Roman" w:hAnsi="Arial" w:cs="Arial"/>
          <w:sz w:val="20"/>
          <w:szCs w:val="20"/>
          <w:lang w:eastAsia="ru-RU"/>
        </w:rPr>
      </w:pPr>
    </w:p>
    <w:tbl>
      <w:tblPr>
        <w:tblStyle w:val="1"/>
        <w:tblW w:w="0" w:type="auto"/>
        <w:tblLook w:val="01E0" w:firstRow="1" w:lastRow="1" w:firstColumn="1" w:lastColumn="1" w:noHBand="0" w:noVBand="0"/>
      </w:tblPr>
      <w:tblGrid>
        <w:gridCol w:w="778"/>
        <w:gridCol w:w="1062"/>
        <w:gridCol w:w="1116"/>
        <w:gridCol w:w="1123"/>
        <w:gridCol w:w="1013"/>
        <w:gridCol w:w="1045"/>
        <w:gridCol w:w="980"/>
        <w:gridCol w:w="932"/>
        <w:gridCol w:w="898"/>
        <w:gridCol w:w="907"/>
      </w:tblGrid>
      <w:tr w:rsidR="00395D5B" w:rsidRPr="001018D4" w:rsidTr="00395D5B">
        <w:trPr>
          <w:cantSplit/>
          <w:trHeight w:val="1134"/>
        </w:trPr>
        <w:tc>
          <w:tcPr>
            <w:tcW w:w="520" w:type="dxa"/>
            <w:vAlign w:val="center"/>
          </w:tcPr>
          <w:p w:rsidR="003601BC" w:rsidRPr="001018D4" w:rsidRDefault="003601BC" w:rsidP="00395D5B">
            <w:pPr>
              <w:jc w:val="both"/>
              <w:rPr>
                <w:rFonts w:ascii="Arial" w:hAnsi="Arial" w:cs="Arial"/>
              </w:rPr>
            </w:pPr>
            <w:r w:rsidRPr="001018D4">
              <w:rPr>
                <w:rFonts w:ascii="Arial" w:hAnsi="Arial" w:cs="Arial"/>
                <w:lang w:val="en-US"/>
              </w:rPr>
              <w:t>ap</w:t>
            </w:r>
            <w:r w:rsidRPr="001018D4">
              <w:rPr>
                <w:rFonts w:ascii="Arial" w:hAnsi="Arial" w:cs="Arial"/>
              </w:rPr>
              <w:t>=1,4 мм</w:t>
            </w:r>
          </w:p>
        </w:tc>
        <w:tc>
          <w:tcPr>
            <w:tcW w:w="1740" w:type="dxa"/>
            <w:vAlign w:val="center"/>
          </w:tcPr>
          <w:p w:rsidR="003601BC" w:rsidRPr="001018D4" w:rsidRDefault="003601BC" w:rsidP="00395D5B">
            <w:pPr>
              <w:jc w:val="both"/>
              <w:rPr>
                <w:rFonts w:ascii="Arial" w:hAnsi="Arial" w:cs="Arial"/>
              </w:rPr>
            </w:pPr>
          </w:p>
        </w:tc>
        <w:tc>
          <w:tcPr>
            <w:tcW w:w="1740"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6750F570" wp14:editId="27E4B3B6">
                  <wp:extent cx="566751" cy="425813"/>
                  <wp:effectExtent l="0" t="0" r="5080" b="0"/>
                  <wp:docPr id="86" name="Рисунок 86" descr="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1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919" cy="425939"/>
                          </a:xfrm>
                          <a:prstGeom prst="rect">
                            <a:avLst/>
                          </a:prstGeom>
                          <a:noFill/>
                          <a:ln>
                            <a:noFill/>
                          </a:ln>
                        </pic:spPr>
                      </pic:pic>
                    </a:graphicData>
                  </a:graphic>
                </wp:inline>
              </w:drawing>
            </w:r>
          </w:p>
        </w:tc>
        <w:tc>
          <w:tcPr>
            <w:tcW w:w="1740"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0BCF27C9" wp14:editId="2535F541">
                  <wp:extent cx="533874" cy="435249"/>
                  <wp:effectExtent l="0" t="0" r="0" b="3175"/>
                  <wp:docPr id="85" name="Рисунок 85" descr="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1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575" cy="437451"/>
                          </a:xfrm>
                          <a:prstGeom prst="rect">
                            <a:avLst/>
                          </a:prstGeom>
                          <a:noFill/>
                          <a:ln>
                            <a:noFill/>
                          </a:ln>
                        </pic:spPr>
                      </pic:pic>
                    </a:graphicData>
                  </a:graphic>
                </wp:inline>
              </w:drawing>
            </w:r>
          </w:p>
        </w:tc>
        <w:tc>
          <w:tcPr>
            <w:tcW w:w="1740"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220E9109" wp14:editId="23DED89E">
                  <wp:extent cx="550912" cy="431642"/>
                  <wp:effectExtent l="0" t="0" r="1905" b="6985"/>
                  <wp:docPr id="84" name="Рисунок 84" descr="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1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0961" cy="431680"/>
                          </a:xfrm>
                          <a:prstGeom prst="rect">
                            <a:avLst/>
                          </a:prstGeom>
                          <a:noFill/>
                          <a:ln>
                            <a:noFill/>
                          </a:ln>
                        </pic:spPr>
                      </pic:pic>
                    </a:graphicData>
                  </a:graphic>
                </wp:inline>
              </w:drawing>
            </w:r>
          </w:p>
        </w:tc>
        <w:tc>
          <w:tcPr>
            <w:tcW w:w="1740"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3728F0C7" wp14:editId="38A9D1CB">
                  <wp:extent cx="545232" cy="435248"/>
                  <wp:effectExtent l="0" t="0" r="7620" b="3175"/>
                  <wp:docPr id="83" name="Рисунок 83" descr="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1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992" cy="437451"/>
                          </a:xfrm>
                          <a:prstGeom prst="rect">
                            <a:avLst/>
                          </a:prstGeom>
                          <a:noFill/>
                          <a:ln>
                            <a:noFill/>
                          </a:ln>
                        </pic:spPr>
                      </pic:pic>
                    </a:graphicData>
                  </a:graphic>
                </wp:inline>
              </w:drawing>
            </w:r>
          </w:p>
        </w:tc>
        <w:tc>
          <w:tcPr>
            <w:tcW w:w="972"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65E227DE" wp14:editId="302068A9">
                  <wp:extent cx="528194" cy="435247"/>
                  <wp:effectExtent l="0" t="0" r="5715" b="3175"/>
                  <wp:docPr id="82" name="Рисунок 82" descr="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1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0868" cy="437451"/>
                          </a:xfrm>
                          <a:prstGeom prst="rect">
                            <a:avLst/>
                          </a:prstGeom>
                          <a:noFill/>
                          <a:ln>
                            <a:noFill/>
                          </a:ln>
                        </pic:spPr>
                      </pic:pic>
                    </a:graphicData>
                  </a:graphic>
                </wp:inline>
              </w:drawing>
            </w:r>
          </w:p>
        </w:tc>
        <w:tc>
          <w:tcPr>
            <w:tcW w:w="882"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665BDC48" wp14:editId="6D1E9B88">
                  <wp:extent cx="494117" cy="436033"/>
                  <wp:effectExtent l="0" t="0" r="1270" b="2540"/>
                  <wp:docPr id="81" name="Рисунок 81" descr="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1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724" cy="437451"/>
                          </a:xfrm>
                          <a:prstGeom prst="rect">
                            <a:avLst/>
                          </a:prstGeom>
                          <a:noFill/>
                          <a:ln>
                            <a:noFill/>
                          </a:ln>
                        </pic:spPr>
                      </pic:pic>
                    </a:graphicData>
                  </a:graphic>
                </wp:inline>
              </w:drawing>
            </w:r>
          </w:p>
        </w:tc>
        <w:tc>
          <w:tcPr>
            <w:tcW w:w="972"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4A41A764" wp14:editId="53BF9240">
                  <wp:extent cx="471399" cy="425962"/>
                  <wp:effectExtent l="0" t="0" r="5080" b="0"/>
                  <wp:docPr id="80" name="Рисунок 80" descr="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1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1540" cy="426089"/>
                          </a:xfrm>
                          <a:prstGeom prst="rect">
                            <a:avLst/>
                          </a:prstGeom>
                          <a:noFill/>
                          <a:ln>
                            <a:noFill/>
                          </a:ln>
                        </pic:spPr>
                      </pic:pic>
                    </a:graphicData>
                  </a:graphic>
                </wp:inline>
              </w:drawing>
            </w:r>
          </w:p>
        </w:tc>
        <w:tc>
          <w:tcPr>
            <w:tcW w:w="882"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775A82CE" wp14:editId="665905B4">
                  <wp:extent cx="482757" cy="425868"/>
                  <wp:effectExtent l="0" t="0" r="0" b="0"/>
                  <wp:docPr id="79" name="Рисунок 79" descr="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1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991" cy="426074"/>
                          </a:xfrm>
                          <a:prstGeom prst="rect">
                            <a:avLst/>
                          </a:prstGeom>
                          <a:noFill/>
                          <a:ln>
                            <a:noFill/>
                          </a:ln>
                        </pic:spPr>
                      </pic:pic>
                    </a:graphicData>
                  </a:graphic>
                </wp:inline>
              </w:drawing>
            </w:r>
          </w:p>
        </w:tc>
      </w:tr>
      <w:tr w:rsidR="00395D5B" w:rsidRPr="001018D4" w:rsidTr="00395D5B">
        <w:trPr>
          <w:cantSplit/>
          <w:trHeight w:val="1134"/>
        </w:trPr>
        <w:tc>
          <w:tcPr>
            <w:tcW w:w="520" w:type="dxa"/>
            <w:vAlign w:val="center"/>
          </w:tcPr>
          <w:p w:rsidR="003601BC" w:rsidRPr="001018D4" w:rsidRDefault="003601BC" w:rsidP="00395D5B">
            <w:pPr>
              <w:jc w:val="both"/>
              <w:rPr>
                <w:rFonts w:ascii="Arial" w:hAnsi="Arial" w:cs="Arial"/>
              </w:rPr>
            </w:pPr>
            <w:r w:rsidRPr="001018D4">
              <w:rPr>
                <w:rFonts w:ascii="Arial" w:hAnsi="Arial" w:cs="Arial"/>
                <w:lang w:val="en-US"/>
              </w:rPr>
              <w:t>ap</w:t>
            </w:r>
            <w:r w:rsidRPr="001018D4">
              <w:rPr>
                <w:rFonts w:ascii="Arial" w:hAnsi="Arial" w:cs="Arial"/>
              </w:rPr>
              <w:t>=1,2 мм</w:t>
            </w:r>
          </w:p>
        </w:tc>
        <w:tc>
          <w:tcPr>
            <w:tcW w:w="1740" w:type="dxa"/>
            <w:vAlign w:val="center"/>
          </w:tcPr>
          <w:p w:rsidR="003601BC" w:rsidRPr="001018D4" w:rsidRDefault="003601BC" w:rsidP="00395D5B">
            <w:pPr>
              <w:jc w:val="both"/>
              <w:rPr>
                <w:rFonts w:ascii="Arial" w:hAnsi="Arial" w:cs="Arial"/>
              </w:rPr>
            </w:pPr>
          </w:p>
        </w:tc>
        <w:tc>
          <w:tcPr>
            <w:tcW w:w="1740"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003CC7C0" wp14:editId="36C7BFCE">
                  <wp:extent cx="567865" cy="425804"/>
                  <wp:effectExtent l="0" t="0" r="3810" b="0"/>
                  <wp:docPr id="78" name="Рисунок 78" descr="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1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8013" cy="425915"/>
                          </a:xfrm>
                          <a:prstGeom prst="rect">
                            <a:avLst/>
                          </a:prstGeom>
                          <a:noFill/>
                          <a:ln>
                            <a:noFill/>
                          </a:ln>
                        </pic:spPr>
                      </pic:pic>
                    </a:graphicData>
                  </a:graphic>
                </wp:inline>
              </w:drawing>
            </w:r>
          </w:p>
        </w:tc>
        <w:tc>
          <w:tcPr>
            <w:tcW w:w="1740" w:type="dxa"/>
            <w:tcBorders>
              <w:bottom w:val="single" w:sz="36" w:space="0" w:color="FF0000"/>
            </w:tcBorders>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28161E60" wp14:editId="7398173F">
                  <wp:extent cx="533874" cy="437322"/>
                  <wp:effectExtent l="0" t="0" r="0" b="1270"/>
                  <wp:docPr id="77" name="Рисунок 77" descr="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1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4013" cy="437436"/>
                          </a:xfrm>
                          <a:prstGeom prst="rect">
                            <a:avLst/>
                          </a:prstGeom>
                          <a:noFill/>
                          <a:ln>
                            <a:noFill/>
                          </a:ln>
                        </pic:spPr>
                      </pic:pic>
                    </a:graphicData>
                  </a:graphic>
                </wp:inline>
              </w:drawing>
            </w:r>
          </w:p>
        </w:tc>
        <w:tc>
          <w:tcPr>
            <w:tcW w:w="1740" w:type="dxa"/>
            <w:tcBorders>
              <w:bottom w:val="single" w:sz="36" w:space="0" w:color="FF0000"/>
            </w:tcBorders>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2CC0CBF1" wp14:editId="7B5CA05C">
                  <wp:extent cx="550912" cy="430982"/>
                  <wp:effectExtent l="0" t="0" r="1905" b="7620"/>
                  <wp:docPr id="76" name="Рисунок 76" descr="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1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1920" cy="431771"/>
                          </a:xfrm>
                          <a:prstGeom prst="rect">
                            <a:avLst/>
                          </a:prstGeom>
                          <a:noFill/>
                          <a:ln>
                            <a:noFill/>
                          </a:ln>
                        </pic:spPr>
                      </pic:pic>
                    </a:graphicData>
                  </a:graphic>
                </wp:inline>
              </w:drawing>
            </w:r>
          </w:p>
        </w:tc>
        <w:tc>
          <w:tcPr>
            <w:tcW w:w="1740" w:type="dxa"/>
            <w:tcBorders>
              <w:bottom w:val="single" w:sz="36" w:space="0" w:color="FF0000"/>
            </w:tcBorders>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2B80D206" wp14:editId="0805F98A">
                  <wp:extent cx="569595" cy="425450"/>
                  <wp:effectExtent l="0" t="0" r="1905" b="0"/>
                  <wp:docPr id="75" name="Рисунок 75" descr="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1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9595" cy="425450"/>
                          </a:xfrm>
                          <a:prstGeom prst="rect">
                            <a:avLst/>
                          </a:prstGeom>
                          <a:noFill/>
                          <a:ln>
                            <a:noFill/>
                          </a:ln>
                        </pic:spPr>
                      </pic:pic>
                    </a:graphicData>
                  </a:graphic>
                </wp:inline>
              </w:drawing>
            </w:r>
          </w:p>
        </w:tc>
        <w:tc>
          <w:tcPr>
            <w:tcW w:w="972"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6842CFF0" wp14:editId="66301BDA">
                  <wp:extent cx="528194" cy="435247"/>
                  <wp:effectExtent l="0" t="0" r="5715" b="3175"/>
                  <wp:docPr id="74" name="Рисунок 74" descr="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1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0868" cy="437451"/>
                          </a:xfrm>
                          <a:prstGeom prst="rect">
                            <a:avLst/>
                          </a:prstGeom>
                          <a:noFill/>
                          <a:ln>
                            <a:noFill/>
                          </a:ln>
                        </pic:spPr>
                      </pic:pic>
                    </a:graphicData>
                  </a:graphic>
                </wp:inline>
              </w:drawing>
            </w:r>
          </w:p>
        </w:tc>
        <w:tc>
          <w:tcPr>
            <w:tcW w:w="882"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5EA96916" wp14:editId="24316A9A">
                  <wp:extent cx="494117" cy="437322"/>
                  <wp:effectExtent l="0" t="0" r="1270" b="1270"/>
                  <wp:docPr id="73" name="Рисунок 73" descr="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13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4246" cy="437436"/>
                          </a:xfrm>
                          <a:prstGeom prst="rect">
                            <a:avLst/>
                          </a:prstGeom>
                          <a:noFill/>
                          <a:ln>
                            <a:noFill/>
                          </a:ln>
                        </pic:spPr>
                      </pic:pic>
                    </a:graphicData>
                  </a:graphic>
                </wp:inline>
              </w:drawing>
            </w:r>
          </w:p>
        </w:tc>
        <w:tc>
          <w:tcPr>
            <w:tcW w:w="972"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16D36838" wp14:editId="4751F0C1">
                  <wp:extent cx="471399" cy="425963"/>
                  <wp:effectExtent l="0" t="0" r="5080" b="0"/>
                  <wp:docPr id="72" name="Рисунок 72" descr="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1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1538" cy="426089"/>
                          </a:xfrm>
                          <a:prstGeom prst="rect">
                            <a:avLst/>
                          </a:prstGeom>
                          <a:noFill/>
                          <a:ln>
                            <a:noFill/>
                          </a:ln>
                        </pic:spPr>
                      </pic:pic>
                    </a:graphicData>
                  </a:graphic>
                </wp:inline>
              </w:drawing>
            </w:r>
          </w:p>
        </w:tc>
        <w:tc>
          <w:tcPr>
            <w:tcW w:w="882"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2D8DEFBC" wp14:editId="3932CE0C">
                  <wp:extent cx="482757" cy="425868"/>
                  <wp:effectExtent l="0" t="0" r="0" b="0"/>
                  <wp:docPr id="71" name="Рисунок 71" descr="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13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2991" cy="426074"/>
                          </a:xfrm>
                          <a:prstGeom prst="rect">
                            <a:avLst/>
                          </a:prstGeom>
                          <a:noFill/>
                          <a:ln>
                            <a:noFill/>
                          </a:ln>
                        </pic:spPr>
                      </pic:pic>
                    </a:graphicData>
                  </a:graphic>
                </wp:inline>
              </w:drawing>
            </w:r>
          </w:p>
        </w:tc>
      </w:tr>
      <w:tr w:rsidR="00395D5B" w:rsidRPr="001018D4" w:rsidTr="00395D5B">
        <w:trPr>
          <w:cantSplit/>
          <w:trHeight w:val="1134"/>
        </w:trPr>
        <w:tc>
          <w:tcPr>
            <w:tcW w:w="520" w:type="dxa"/>
            <w:vAlign w:val="center"/>
          </w:tcPr>
          <w:p w:rsidR="003601BC" w:rsidRPr="001018D4" w:rsidRDefault="003601BC" w:rsidP="00395D5B">
            <w:pPr>
              <w:jc w:val="both"/>
              <w:rPr>
                <w:rFonts w:ascii="Arial" w:hAnsi="Arial" w:cs="Arial"/>
              </w:rPr>
            </w:pPr>
            <w:r w:rsidRPr="001018D4">
              <w:rPr>
                <w:rFonts w:ascii="Arial" w:hAnsi="Arial" w:cs="Arial"/>
                <w:lang w:val="en-US"/>
              </w:rPr>
              <w:t>ap</w:t>
            </w:r>
            <w:r w:rsidRPr="001018D4">
              <w:rPr>
                <w:rFonts w:ascii="Arial" w:hAnsi="Arial" w:cs="Arial"/>
              </w:rPr>
              <w:t>=1,0 мм</w:t>
            </w:r>
          </w:p>
        </w:tc>
        <w:tc>
          <w:tcPr>
            <w:tcW w:w="1740"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6D177886" wp14:editId="3877A889">
                  <wp:extent cx="590668" cy="465719"/>
                  <wp:effectExtent l="0" t="0" r="0" b="0"/>
                  <wp:docPr id="70" name="Рисунок 70" descr="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1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1492" cy="466369"/>
                          </a:xfrm>
                          <a:prstGeom prst="rect">
                            <a:avLst/>
                          </a:prstGeom>
                          <a:noFill/>
                          <a:ln>
                            <a:noFill/>
                          </a:ln>
                        </pic:spPr>
                      </pic:pic>
                    </a:graphicData>
                  </a:graphic>
                </wp:inline>
              </w:drawing>
            </w:r>
          </w:p>
        </w:tc>
        <w:tc>
          <w:tcPr>
            <w:tcW w:w="1740" w:type="dxa"/>
            <w:tcBorders>
              <w:right w:val="single" w:sz="36" w:space="0" w:color="FF0000"/>
            </w:tcBorders>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61897359" wp14:editId="711B0687">
                  <wp:extent cx="516834" cy="443001"/>
                  <wp:effectExtent l="0" t="0" r="0" b="0"/>
                  <wp:docPr id="69" name="Рисунок 69" descr="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1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9170" cy="445003"/>
                          </a:xfrm>
                          <a:prstGeom prst="rect">
                            <a:avLst/>
                          </a:prstGeom>
                          <a:noFill/>
                          <a:ln>
                            <a:noFill/>
                          </a:ln>
                        </pic:spPr>
                      </pic:pic>
                    </a:graphicData>
                  </a:graphic>
                </wp:inline>
              </w:drawing>
            </w:r>
          </w:p>
        </w:tc>
        <w:tc>
          <w:tcPr>
            <w:tcW w:w="1740" w:type="dxa"/>
            <w:tcBorders>
              <w:top w:val="single" w:sz="36" w:space="0" w:color="FF0000"/>
              <w:left w:val="single" w:sz="36" w:space="0" w:color="FF0000"/>
            </w:tcBorders>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34D66A25" wp14:editId="20B2E615">
                  <wp:extent cx="590668" cy="443783"/>
                  <wp:effectExtent l="0" t="0" r="0" b="0"/>
                  <wp:docPr id="68" name="Рисунок 68" descr="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1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3135" cy="445636"/>
                          </a:xfrm>
                          <a:prstGeom prst="rect">
                            <a:avLst/>
                          </a:prstGeom>
                          <a:noFill/>
                          <a:ln>
                            <a:noFill/>
                          </a:ln>
                        </pic:spPr>
                      </pic:pic>
                    </a:graphicData>
                  </a:graphic>
                </wp:inline>
              </w:drawing>
            </w:r>
          </w:p>
        </w:tc>
        <w:tc>
          <w:tcPr>
            <w:tcW w:w="1740" w:type="dxa"/>
            <w:tcBorders>
              <w:top w:val="single" w:sz="36" w:space="0" w:color="FF0000"/>
            </w:tcBorders>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0A3188E7" wp14:editId="295DAE28">
                  <wp:extent cx="550912" cy="451420"/>
                  <wp:effectExtent l="0" t="0" r="1905" b="6350"/>
                  <wp:docPr id="67" name="Рисунок 67" descr="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1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6404" cy="455921"/>
                          </a:xfrm>
                          <a:prstGeom prst="rect">
                            <a:avLst/>
                          </a:prstGeom>
                          <a:noFill/>
                          <a:ln>
                            <a:noFill/>
                          </a:ln>
                        </pic:spPr>
                      </pic:pic>
                    </a:graphicData>
                  </a:graphic>
                </wp:inline>
              </w:drawing>
            </w:r>
          </w:p>
        </w:tc>
        <w:tc>
          <w:tcPr>
            <w:tcW w:w="1740" w:type="dxa"/>
            <w:tcBorders>
              <w:top w:val="single" w:sz="36" w:space="0" w:color="FF0000"/>
            </w:tcBorders>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09EEFCC4" wp14:editId="3063A294">
                  <wp:extent cx="545232" cy="442902"/>
                  <wp:effectExtent l="0" t="0" r="7620" b="0"/>
                  <wp:docPr id="66" name="Рисунок 66" descr="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1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5495" cy="443116"/>
                          </a:xfrm>
                          <a:prstGeom prst="rect">
                            <a:avLst/>
                          </a:prstGeom>
                          <a:noFill/>
                          <a:ln>
                            <a:noFill/>
                          </a:ln>
                        </pic:spPr>
                      </pic:pic>
                    </a:graphicData>
                  </a:graphic>
                </wp:inline>
              </w:drawing>
            </w:r>
          </w:p>
        </w:tc>
        <w:tc>
          <w:tcPr>
            <w:tcW w:w="972" w:type="dxa"/>
            <w:tcBorders>
              <w:tl2br w:val="single" w:sz="36" w:space="0" w:color="FF0000"/>
            </w:tcBorders>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7960C428" wp14:editId="10521BCF">
                  <wp:extent cx="528194" cy="457780"/>
                  <wp:effectExtent l="0" t="0" r="5715" b="0"/>
                  <wp:docPr id="65" name="Рисунок 65" descr="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1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0874" cy="460102"/>
                          </a:xfrm>
                          <a:prstGeom prst="rect">
                            <a:avLst/>
                          </a:prstGeom>
                          <a:noFill/>
                          <a:ln>
                            <a:noFill/>
                          </a:ln>
                        </pic:spPr>
                      </pic:pic>
                    </a:graphicData>
                  </a:graphic>
                </wp:inline>
              </w:drawing>
            </w:r>
          </w:p>
        </w:tc>
        <w:tc>
          <w:tcPr>
            <w:tcW w:w="882"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39018F9E" wp14:editId="0BEF7BD1">
                  <wp:extent cx="499796" cy="448050"/>
                  <wp:effectExtent l="0" t="0" r="0" b="9525"/>
                  <wp:docPr id="64" name="Рисунок 64" descr="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1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0648" cy="448814"/>
                          </a:xfrm>
                          <a:prstGeom prst="rect">
                            <a:avLst/>
                          </a:prstGeom>
                          <a:noFill/>
                          <a:ln>
                            <a:noFill/>
                          </a:ln>
                        </pic:spPr>
                      </pic:pic>
                    </a:graphicData>
                  </a:graphic>
                </wp:inline>
              </w:drawing>
            </w:r>
          </w:p>
        </w:tc>
        <w:tc>
          <w:tcPr>
            <w:tcW w:w="972"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7D6DA51D" wp14:editId="72643F78">
                  <wp:extent cx="454360" cy="430982"/>
                  <wp:effectExtent l="0" t="0" r="3175" b="7620"/>
                  <wp:docPr id="63" name="Рисунок 63"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1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5191" cy="431770"/>
                          </a:xfrm>
                          <a:prstGeom prst="rect">
                            <a:avLst/>
                          </a:prstGeom>
                          <a:noFill/>
                          <a:ln>
                            <a:noFill/>
                          </a:ln>
                        </pic:spPr>
                      </pic:pic>
                    </a:graphicData>
                  </a:graphic>
                </wp:inline>
              </w:drawing>
            </w:r>
          </w:p>
        </w:tc>
        <w:tc>
          <w:tcPr>
            <w:tcW w:w="882"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0AE3DB0E" wp14:editId="62575052">
                  <wp:extent cx="420283" cy="424468"/>
                  <wp:effectExtent l="0" t="0" r="0" b="0"/>
                  <wp:docPr id="62" name="Рисунок 62" descr="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1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0320" cy="424505"/>
                          </a:xfrm>
                          <a:prstGeom prst="rect">
                            <a:avLst/>
                          </a:prstGeom>
                          <a:noFill/>
                          <a:ln>
                            <a:noFill/>
                          </a:ln>
                        </pic:spPr>
                      </pic:pic>
                    </a:graphicData>
                  </a:graphic>
                </wp:inline>
              </w:drawing>
            </w:r>
          </w:p>
        </w:tc>
      </w:tr>
      <w:tr w:rsidR="00395D5B" w:rsidRPr="001018D4" w:rsidTr="00395D5B">
        <w:trPr>
          <w:cantSplit/>
          <w:trHeight w:val="1134"/>
        </w:trPr>
        <w:tc>
          <w:tcPr>
            <w:tcW w:w="520" w:type="dxa"/>
            <w:vAlign w:val="center"/>
          </w:tcPr>
          <w:p w:rsidR="003601BC" w:rsidRPr="001018D4" w:rsidRDefault="003601BC" w:rsidP="00395D5B">
            <w:pPr>
              <w:jc w:val="both"/>
              <w:rPr>
                <w:rFonts w:ascii="Arial" w:hAnsi="Arial" w:cs="Arial"/>
              </w:rPr>
            </w:pPr>
            <w:r w:rsidRPr="001018D4">
              <w:rPr>
                <w:rFonts w:ascii="Arial" w:hAnsi="Arial" w:cs="Arial"/>
                <w:lang w:val="en-US"/>
              </w:rPr>
              <w:lastRenderedPageBreak/>
              <w:t>ap=0</w:t>
            </w:r>
            <w:r w:rsidRPr="001018D4">
              <w:rPr>
                <w:rFonts w:ascii="Arial" w:hAnsi="Arial" w:cs="Arial"/>
              </w:rPr>
              <w:t>,8 мм</w:t>
            </w:r>
          </w:p>
        </w:tc>
        <w:tc>
          <w:tcPr>
            <w:tcW w:w="1740"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4AB14862" wp14:editId="0E32B557">
                  <wp:extent cx="573630" cy="471399"/>
                  <wp:effectExtent l="0" t="0" r="0" b="5080"/>
                  <wp:docPr id="61" name="Рисунок 61"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10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3798" cy="471537"/>
                          </a:xfrm>
                          <a:prstGeom prst="rect">
                            <a:avLst/>
                          </a:prstGeom>
                          <a:noFill/>
                          <a:ln>
                            <a:noFill/>
                          </a:ln>
                        </pic:spPr>
                      </pic:pic>
                    </a:graphicData>
                  </a:graphic>
                </wp:inline>
              </w:drawing>
            </w:r>
          </w:p>
        </w:tc>
        <w:tc>
          <w:tcPr>
            <w:tcW w:w="1740" w:type="dxa"/>
            <w:tcBorders>
              <w:right w:val="single" w:sz="36" w:space="0" w:color="FF0000"/>
            </w:tcBorders>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4A6386FF" wp14:editId="673ECDE9">
                  <wp:extent cx="545232" cy="453501"/>
                  <wp:effectExtent l="0" t="0" r="7620" b="3810"/>
                  <wp:docPr id="60" name="Рисунок 60" descr="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1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6340" cy="454422"/>
                          </a:xfrm>
                          <a:prstGeom prst="rect">
                            <a:avLst/>
                          </a:prstGeom>
                          <a:noFill/>
                          <a:ln>
                            <a:noFill/>
                          </a:ln>
                        </pic:spPr>
                      </pic:pic>
                    </a:graphicData>
                  </a:graphic>
                </wp:inline>
              </w:drawing>
            </w:r>
          </w:p>
        </w:tc>
        <w:tc>
          <w:tcPr>
            <w:tcW w:w="1740" w:type="dxa"/>
            <w:tcBorders>
              <w:left w:val="single" w:sz="36" w:space="0" w:color="FF0000"/>
            </w:tcBorders>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6F6E4559" wp14:editId="74676223">
                  <wp:extent cx="533874" cy="465719"/>
                  <wp:effectExtent l="0" t="0" r="0" b="0"/>
                  <wp:docPr id="59" name="Рисунок 59"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1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3921" cy="465760"/>
                          </a:xfrm>
                          <a:prstGeom prst="rect">
                            <a:avLst/>
                          </a:prstGeom>
                          <a:noFill/>
                          <a:ln>
                            <a:noFill/>
                          </a:ln>
                        </pic:spPr>
                      </pic:pic>
                    </a:graphicData>
                  </a:graphic>
                </wp:inline>
              </w:drawing>
            </w:r>
          </w:p>
        </w:tc>
        <w:tc>
          <w:tcPr>
            <w:tcW w:w="1740"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3D2CCDD4" wp14:editId="7AE11441">
                  <wp:extent cx="550912" cy="475850"/>
                  <wp:effectExtent l="0" t="0" r="1905" b="635"/>
                  <wp:docPr id="58" name="Рисунок 58"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1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52356" cy="477097"/>
                          </a:xfrm>
                          <a:prstGeom prst="rect">
                            <a:avLst/>
                          </a:prstGeom>
                          <a:noFill/>
                          <a:ln>
                            <a:noFill/>
                          </a:ln>
                        </pic:spPr>
                      </pic:pic>
                    </a:graphicData>
                  </a:graphic>
                </wp:inline>
              </w:drawing>
            </w:r>
          </w:p>
        </w:tc>
        <w:tc>
          <w:tcPr>
            <w:tcW w:w="1740"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27D30471" wp14:editId="655E1C12">
                  <wp:extent cx="573630" cy="471160"/>
                  <wp:effectExtent l="0" t="0" r="0" b="5715"/>
                  <wp:docPr id="57" name="Рисунок 57" descr="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1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3971" cy="471440"/>
                          </a:xfrm>
                          <a:prstGeom prst="rect">
                            <a:avLst/>
                          </a:prstGeom>
                          <a:noFill/>
                          <a:ln>
                            <a:noFill/>
                          </a:ln>
                        </pic:spPr>
                      </pic:pic>
                    </a:graphicData>
                  </a:graphic>
                </wp:inline>
              </w:drawing>
            </w:r>
          </w:p>
        </w:tc>
        <w:tc>
          <w:tcPr>
            <w:tcW w:w="972" w:type="dxa"/>
            <w:tcBorders>
              <w:right w:val="single" w:sz="36" w:space="0" w:color="FF0000"/>
            </w:tcBorders>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6667C125" wp14:editId="356983C8">
                  <wp:extent cx="528194" cy="448681"/>
                  <wp:effectExtent l="0" t="0" r="5715" b="8890"/>
                  <wp:docPr id="56" name="Рисунок 56" descr="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1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8240" cy="448720"/>
                          </a:xfrm>
                          <a:prstGeom prst="rect">
                            <a:avLst/>
                          </a:prstGeom>
                          <a:noFill/>
                          <a:ln>
                            <a:noFill/>
                          </a:ln>
                        </pic:spPr>
                      </pic:pic>
                    </a:graphicData>
                  </a:graphic>
                </wp:inline>
              </w:drawing>
            </w:r>
          </w:p>
        </w:tc>
        <w:tc>
          <w:tcPr>
            <w:tcW w:w="882" w:type="dxa"/>
            <w:tcBorders>
              <w:left w:val="single" w:sz="36" w:space="0" w:color="FF0000"/>
            </w:tcBorders>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2BF1533E" wp14:editId="64134537">
                  <wp:extent cx="460040" cy="448681"/>
                  <wp:effectExtent l="0" t="0" r="0" b="8890"/>
                  <wp:docPr id="55" name="Рисунок 55" descr="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1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0103" cy="448742"/>
                          </a:xfrm>
                          <a:prstGeom prst="rect">
                            <a:avLst/>
                          </a:prstGeom>
                          <a:noFill/>
                          <a:ln>
                            <a:noFill/>
                          </a:ln>
                        </pic:spPr>
                      </pic:pic>
                    </a:graphicData>
                  </a:graphic>
                </wp:inline>
              </w:drawing>
            </w:r>
          </w:p>
        </w:tc>
        <w:tc>
          <w:tcPr>
            <w:tcW w:w="972" w:type="dxa"/>
            <w:vAlign w:val="center"/>
          </w:tcPr>
          <w:p w:rsidR="003601BC" w:rsidRPr="001018D4" w:rsidRDefault="003601BC" w:rsidP="00395D5B">
            <w:pPr>
              <w:jc w:val="both"/>
              <w:rPr>
                <w:rFonts w:ascii="Arial" w:hAnsi="Arial" w:cs="Arial"/>
              </w:rPr>
            </w:pPr>
          </w:p>
        </w:tc>
        <w:tc>
          <w:tcPr>
            <w:tcW w:w="882" w:type="dxa"/>
            <w:vAlign w:val="center"/>
          </w:tcPr>
          <w:p w:rsidR="003601BC" w:rsidRPr="001018D4" w:rsidRDefault="003601BC" w:rsidP="00395D5B">
            <w:pPr>
              <w:jc w:val="both"/>
              <w:rPr>
                <w:rFonts w:ascii="Arial" w:hAnsi="Arial" w:cs="Arial"/>
              </w:rPr>
            </w:pPr>
          </w:p>
        </w:tc>
      </w:tr>
      <w:tr w:rsidR="00395D5B" w:rsidRPr="001018D4" w:rsidTr="00395D5B">
        <w:trPr>
          <w:cantSplit/>
          <w:trHeight w:val="1134"/>
        </w:trPr>
        <w:tc>
          <w:tcPr>
            <w:tcW w:w="520" w:type="dxa"/>
            <w:vAlign w:val="center"/>
          </w:tcPr>
          <w:p w:rsidR="003601BC" w:rsidRPr="001018D4" w:rsidRDefault="003601BC" w:rsidP="00395D5B">
            <w:pPr>
              <w:jc w:val="both"/>
              <w:rPr>
                <w:rFonts w:ascii="Arial" w:hAnsi="Arial" w:cs="Arial"/>
              </w:rPr>
            </w:pPr>
            <w:r w:rsidRPr="001018D4">
              <w:rPr>
                <w:rFonts w:ascii="Arial" w:hAnsi="Arial" w:cs="Arial"/>
                <w:lang w:val="en-US"/>
              </w:rPr>
              <w:t>ap=0</w:t>
            </w:r>
            <w:r w:rsidRPr="001018D4">
              <w:rPr>
                <w:rFonts w:ascii="Arial" w:hAnsi="Arial" w:cs="Arial"/>
              </w:rPr>
              <w:t>,6 мм</w:t>
            </w:r>
          </w:p>
        </w:tc>
        <w:tc>
          <w:tcPr>
            <w:tcW w:w="1740"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52534B10" wp14:editId="607376DB">
                  <wp:extent cx="584989" cy="494006"/>
                  <wp:effectExtent l="0" t="0" r="5715" b="1905"/>
                  <wp:docPr id="54" name="Рисунок 54" descr="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10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86732" cy="495478"/>
                          </a:xfrm>
                          <a:prstGeom prst="rect">
                            <a:avLst/>
                          </a:prstGeom>
                          <a:noFill/>
                          <a:ln>
                            <a:noFill/>
                          </a:ln>
                        </pic:spPr>
                      </pic:pic>
                    </a:graphicData>
                  </a:graphic>
                </wp:inline>
              </w:drawing>
            </w:r>
          </w:p>
        </w:tc>
        <w:tc>
          <w:tcPr>
            <w:tcW w:w="1740"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48A3ABCA" wp14:editId="4A02445E">
                  <wp:extent cx="567950" cy="487727"/>
                  <wp:effectExtent l="0" t="0" r="3810" b="7620"/>
                  <wp:docPr id="53" name="Рисунок 53" descr="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10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69245" cy="488839"/>
                          </a:xfrm>
                          <a:prstGeom prst="rect">
                            <a:avLst/>
                          </a:prstGeom>
                          <a:noFill/>
                          <a:ln>
                            <a:noFill/>
                          </a:ln>
                        </pic:spPr>
                      </pic:pic>
                    </a:graphicData>
                  </a:graphic>
                </wp:inline>
              </w:drawing>
            </w:r>
          </w:p>
        </w:tc>
        <w:tc>
          <w:tcPr>
            <w:tcW w:w="1740" w:type="dxa"/>
            <w:tcBorders>
              <w:tl2br w:val="single" w:sz="36" w:space="0" w:color="FF0000"/>
            </w:tcBorders>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540597C6" wp14:editId="759C67A9">
                  <wp:extent cx="550912" cy="470613"/>
                  <wp:effectExtent l="0" t="0" r="1905" b="5715"/>
                  <wp:docPr id="52" name="Рисунок 52"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10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51976" cy="471522"/>
                          </a:xfrm>
                          <a:prstGeom prst="rect">
                            <a:avLst/>
                          </a:prstGeom>
                          <a:noFill/>
                          <a:ln>
                            <a:noFill/>
                          </a:ln>
                        </pic:spPr>
                      </pic:pic>
                    </a:graphicData>
                  </a:graphic>
                </wp:inline>
              </w:drawing>
            </w:r>
          </w:p>
        </w:tc>
        <w:tc>
          <w:tcPr>
            <w:tcW w:w="1740" w:type="dxa"/>
            <w:tcBorders>
              <w:bottom w:val="single" w:sz="36" w:space="0" w:color="FF0000"/>
            </w:tcBorders>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0C41AB58" wp14:editId="4E57067D">
                  <wp:extent cx="556591" cy="477078"/>
                  <wp:effectExtent l="0" t="0" r="0" b="0"/>
                  <wp:docPr id="51" name="Рисунок 51" descr="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10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56756" cy="477219"/>
                          </a:xfrm>
                          <a:prstGeom prst="rect">
                            <a:avLst/>
                          </a:prstGeom>
                          <a:noFill/>
                          <a:ln>
                            <a:noFill/>
                          </a:ln>
                        </pic:spPr>
                      </pic:pic>
                    </a:graphicData>
                  </a:graphic>
                </wp:inline>
              </w:drawing>
            </w:r>
          </w:p>
        </w:tc>
        <w:tc>
          <w:tcPr>
            <w:tcW w:w="1740" w:type="dxa"/>
            <w:tcBorders>
              <w:bottom w:val="single" w:sz="36" w:space="0" w:color="FF0000"/>
            </w:tcBorders>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7BA0DA19" wp14:editId="64DBF87A">
                  <wp:extent cx="579309" cy="488438"/>
                  <wp:effectExtent l="0" t="0" r="0" b="6985"/>
                  <wp:docPr id="50" name="Рисунок 50"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10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9458" cy="488564"/>
                          </a:xfrm>
                          <a:prstGeom prst="rect">
                            <a:avLst/>
                          </a:prstGeom>
                          <a:noFill/>
                          <a:ln>
                            <a:noFill/>
                          </a:ln>
                        </pic:spPr>
                      </pic:pic>
                    </a:graphicData>
                  </a:graphic>
                </wp:inline>
              </w:drawing>
            </w:r>
          </w:p>
        </w:tc>
        <w:tc>
          <w:tcPr>
            <w:tcW w:w="972" w:type="dxa"/>
            <w:tcBorders>
              <w:tr2bl w:val="single" w:sz="36" w:space="0" w:color="FF0000"/>
            </w:tcBorders>
            <w:vAlign w:val="center"/>
          </w:tcPr>
          <w:p w:rsidR="003601BC" w:rsidRPr="001018D4" w:rsidRDefault="003601BC" w:rsidP="00395D5B">
            <w:pPr>
              <w:jc w:val="both"/>
              <w:rPr>
                <w:rFonts w:ascii="Arial" w:hAnsi="Arial" w:cs="Arial"/>
              </w:rPr>
            </w:pPr>
          </w:p>
        </w:tc>
        <w:tc>
          <w:tcPr>
            <w:tcW w:w="882" w:type="dxa"/>
            <w:vAlign w:val="center"/>
          </w:tcPr>
          <w:p w:rsidR="003601BC" w:rsidRPr="001018D4" w:rsidRDefault="003601BC" w:rsidP="00395D5B">
            <w:pPr>
              <w:jc w:val="both"/>
              <w:rPr>
                <w:rFonts w:ascii="Arial" w:hAnsi="Arial" w:cs="Arial"/>
              </w:rPr>
            </w:pPr>
          </w:p>
        </w:tc>
        <w:tc>
          <w:tcPr>
            <w:tcW w:w="972" w:type="dxa"/>
            <w:vAlign w:val="center"/>
          </w:tcPr>
          <w:p w:rsidR="003601BC" w:rsidRPr="001018D4" w:rsidRDefault="003601BC" w:rsidP="00395D5B">
            <w:pPr>
              <w:jc w:val="both"/>
              <w:rPr>
                <w:rFonts w:ascii="Arial" w:hAnsi="Arial" w:cs="Arial"/>
              </w:rPr>
            </w:pPr>
          </w:p>
        </w:tc>
        <w:tc>
          <w:tcPr>
            <w:tcW w:w="882" w:type="dxa"/>
            <w:vAlign w:val="center"/>
          </w:tcPr>
          <w:p w:rsidR="003601BC" w:rsidRPr="001018D4" w:rsidRDefault="003601BC" w:rsidP="00395D5B">
            <w:pPr>
              <w:jc w:val="both"/>
              <w:rPr>
                <w:rFonts w:ascii="Arial" w:hAnsi="Arial" w:cs="Arial"/>
              </w:rPr>
            </w:pPr>
          </w:p>
        </w:tc>
      </w:tr>
      <w:tr w:rsidR="00395D5B" w:rsidRPr="001018D4" w:rsidTr="00395D5B">
        <w:trPr>
          <w:cantSplit/>
          <w:trHeight w:val="1134"/>
        </w:trPr>
        <w:tc>
          <w:tcPr>
            <w:tcW w:w="520" w:type="dxa"/>
            <w:vAlign w:val="center"/>
          </w:tcPr>
          <w:p w:rsidR="003601BC" w:rsidRPr="001018D4" w:rsidRDefault="003601BC" w:rsidP="00395D5B">
            <w:pPr>
              <w:jc w:val="both"/>
              <w:rPr>
                <w:rFonts w:ascii="Arial" w:hAnsi="Arial" w:cs="Arial"/>
              </w:rPr>
            </w:pPr>
            <w:r w:rsidRPr="001018D4">
              <w:rPr>
                <w:rFonts w:ascii="Arial" w:hAnsi="Arial" w:cs="Arial"/>
                <w:lang w:val="en-US"/>
              </w:rPr>
              <w:t>ap=0</w:t>
            </w:r>
            <w:r w:rsidRPr="001018D4">
              <w:rPr>
                <w:rFonts w:ascii="Arial" w:hAnsi="Arial" w:cs="Arial"/>
              </w:rPr>
              <w:t>,</w:t>
            </w:r>
            <w:r w:rsidRPr="001018D4">
              <w:rPr>
                <w:rFonts w:ascii="Arial" w:hAnsi="Arial" w:cs="Arial"/>
                <w:lang w:val="en-US"/>
              </w:rPr>
              <w:t>4</w:t>
            </w:r>
            <w:r w:rsidRPr="001018D4">
              <w:rPr>
                <w:rFonts w:ascii="Arial" w:hAnsi="Arial" w:cs="Arial"/>
              </w:rPr>
              <w:t xml:space="preserve"> мм</w:t>
            </w:r>
          </w:p>
        </w:tc>
        <w:tc>
          <w:tcPr>
            <w:tcW w:w="1740"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65D842D9" wp14:editId="34897991">
                  <wp:extent cx="562271" cy="465118"/>
                  <wp:effectExtent l="0" t="0" r="0" b="0"/>
                  <wp:docPr id="49" name="Рисунок 49" descr="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10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64961" cy="467343"/>
                          </a:xfrm>
                          <a:prstGeom prst="rect">
                            <a:avLst/>
                          </a:prstGeom>
                          <a:noFill/>
                          <a:ln>
                            <a:noFill/>
                          </a:ln>
                        </pic:spPr>
                      </pic:pic>
                    </a:graphicData>
                  </a:graphic>
                </wp:inline>
              </w:drawing>
            </w:r>
          </w:p>
        </w:tc>
        <w:tc>
          <w:tcPr>
            <w:tcW w:w="1740"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19097763" wp14:editId="1B35BDED">
                  <wp:extent cx="624745" cy="468455"/>
                  <wp:effectExtent l="0" t="0" r="4445" b="8255"/>
                  <wp:docPr id="48" name="Рисунок 48" descr="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102-1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24908" cy="468577"/>
                          </a:xfrm>
                          <a:prstGeom prst="rect">
                            <a:avLst/>
                          </a:prstGeom>
                          <a:noFill/>
                          <a:ln>
                            <a:noFill/>
                          </a:ln>
                        </pic:spPr>
                      </pic:pic>
                    </a:graphicData>
                  </a:graphic>
                </wp:inline>
              </w:drawing>
            </w:r>
          </w:p>
        </w:tc>
        <w:tc>
          <w:tcPr>
            <w:tcW w:w="1740" w:type="dxa"/>
            <w:vAlign w:val="center"/>
          </w:tcPr>
          <w:p w:rsidR="003601BC" w:rsidRPr="001018D4" w:rsidRDefault="003601BC" w:rsidP="00395D5B">
            <w:pPr>
              <w:jc w:val="both"/>
              <w:rPr>
                <w:rFonts w:ascii="Arial" w:hAnsi="Arial" w:cs="Arial"/>
              </w:rPr>
            </w:pPr>
            <w:r w:rsidRPr="001018D4">
              <w:rPr>
                <w:rFonts w:ascii="Arial" w:hAnsi="Arial" w:cs="Arial"/>
                <w:noProof/>
                <w:lang w:eastAsia="zh-CN"/>
              </w:rPr>
              <w:drawing>
                <wp:inline distT="0" distB="0" distL="0" distR="0" wp14:anchorId="77C3DFF9" wp14:editId="30743A1C">
                  <wp:extent cx="633328" cy="477079"/>
                  <wp:effectExtent l="0" t="0" r="0" b="0"/>
                  <wp:docPr id="47" name="Рисунок 47" descr="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10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33413" cy="477143"/>
                          </a:xfrm>
                          <a:prstGeom prst="rect">
                            <a:avLst/>
                          </a:prstGeom>
                          <a:noFill/>
                          <a:ln>
                            <a:noFill/>
                          </a:ln>
                        </pic:spPr>
                      </pic:pic>
                    </a:graphicData>
                  </a:graphic>
                </wp:inline>
              </w:drawing>
            </w:r>
          </w:p>
        </w:tc>
        <w:tc>
          <w:tcPr>
            <w:tcW w:w="1740" w:type="dxa"/>
            <w:tcBorders>
              <w:top w:val="single" w:sz="36" w:space="0" w:color="FF0000"/>
            </w:tcBorders>
            <w:vAlign w:val="center"/>
          </w:tcPr>
          <w:p w:rsidR="003601BC" w:rsidRPr="001018D4" w:rsidRDefault="003601BC" w:rsidP="00395D5B">
            <w:pPr>
              <w:jc w:val="both"/>
              <w:rPr>
                <w:rFonts w:ascii="Arial" w:hAnsi="Arial" w:cs="Arial"/>
              </w:rPr>
            </w:pPr>
          </w:p>
        </w:tc>
        <w:tc>
          <w:tcPr>
            <w:tcW w:w="1740" w:type="dxa"/>
            <w:tcBorders>
              <w:top w:val="single" w:sz="36" w:space="0" w:color="FF0000"/>
            </w:tcBorders>
            <w:vAlign w:val="center"/>
          </w:tcPr>
          <w:p w:rsidR="003601BC" w:rsidRPr="001018D4" w:rsidRDefault="003601BC" w:rsidP="00395D5B">
            <w:pPr>
              <w:jc w:val="both"/>
              <w:rPr>
                <w:rFonts w:ascii="Arial" w:hAnsi="Arial" w:cs="Arial"/>
              </w:rPr>
            </w:pPr>
          </w:p>
        </w:tc>
        <w:tc>
          <w:tcPr>
            <w:tcW w:w="972" w:type="dxa"/>
            <w:vAlign w:val="center"/>
          </w:tcPr>
          <w:p w:rsidR="003601BC" w:rsidRPr="001018D4" w:rsidRDefault="003601BC" w:rsidP="00395D5B">
            <w:pPr>
              <w:jc w:val="both"/>
              <w:rPr>
                <w:rFonts w:ascii="Arial" w:hAnsi="Arial" w:cs="Arial"/>
              </w:rPr>
            </w:pPr>
          </w:p>
        </w:tc>
        <w:tc>
          <w:tcPr>
            <w:tcW w:w="882" w:type="dxa"/>
            <w:vAlign w:val="center"/>
          </w:tcPr>
          <w:p w:rsidR="003601BC" w:rsidRPr="001018D4" w:rsidRDefault="003601BC" w:rsidP="00395D5B">
            <w:pPr>
              <w:jc w:val="both"/>
              <w:rPr>
                <w:rFonts w:ascii="Arial" w:hAnsi="Arial" w:cs="Arial"/>
              </w:rPr>
            </w:pPr>
          </w:p>
        </w:tc>
        <w:tc>
          <w:tcPr>
            <w:tcW w:w="972" w:type="dxa"/>
            <w:vAlign w:val="center"/>
          </w:tcPr>
          <w:p w:rsidR="003601BC" w:rsidRPr="001018D4" w:rsidRDefault="003601BC" w:rsidP="00395D5B">
            <w:pPr>
              <w:jc w:val="both"/>
              <w:rPr>
                <w:rFonts w:ascii="Arial" w:hAnsi="Arial" w:cs="Arial"/>
              </w:rPr>
            </w:pPr>
          </w:p>
        </w:tc>
        <w:tc>
          <w:tcPr>
            <w:tcW w:w="882" w:type="dxa"/>
            <w:vAlign w:val="center"/>
          </w:tcPr>
          <w:p w:rsidR="003601BC" w:rsidRPr="001018D4" w:rsidRDefault="003601BC" w:rsidP="00395D5B">
            <w:pPr>
              <w:jc w:val="both"/>
              <w:rPr>
                <w:rFonts w:ascii="Arial" w:hAnsi="Arial" w:cs="Arial"/>
              </w:rPr>
            </w:pPr>
          </w:p>
        </w:tc>
      </w:tr>
      <w:tr w:rsidR="00395D5B" w:rsidRPr="001018D4" w:rsidTr="00395D5B">
        <w:trPr>
          <w:cantSplit/>
          <w:trHeight w:val="1134"/>
        </w:trPr>
        <w:tc>
          <w:tcPr>
            <w:tcW w:w="520" w:type="dxa"/>
            <w:vAlign w:val="center"/>
          </w:tcPr>
          <w:p w:rsidR="003601BC" w:rsidRPr="001018D4" w:rsidRDefault="003601BC" w:rsidP="00395D5B">
            <w:pPr>
              <w:jc w:val="both"/>
              <w:rPr>
                <w:rFonts w:ascii="Arial" w:hAnsi="Arial" w:cs="Arial"/>
                <w:lang w:val="en-US"/>
              </w:rPr>
            </w:pPr>
          </w:p>
        </w:tc>
        <w:tc>
          <w:tcPr>
            <w:tcW w:w="1740" w:type="dxa"/>
            <w:vAlign w:val="center"/>
          </w:tcPr>
          <w:p w:rsidR="003601BC" w:rsidRPr="001018D4" w:rsidRDefault="003601BC" w:rsidP="00395D5B">
            <w:pPr>
              <w:jc w:val="both"/>
              <w:rPr>
                <w:rFonts w:ascii="Arial" w:hAnsi="Arial" w:cs="Arial"/>
              </w:rPr>
            </w:pPr>
            <w:r w:rsidRPr="001018D4">
              <w:rPr>
                <w:rFonts w:ascii="Arial" w:hAnsi="Arial" w:cs="Arial"/>
                <w:lang w:val="en-US"/>
              </w:rPr>
              <w:t>fn=0</w:t>
            </w:r>
            <w:r w:rsidRPr="001018D4">
              <w:rPr>
                <w:rFonts w:ascii="Arial" w:hAnsi="Arial" w:cs="Arial"/>
              </w:rPr>
              <w:t>,</w:t>
            </w:r>
            <w:r w:rsidRPr="001018D4">
              <w:rPr>
                <w:rFonts w:ascii="Arial" w:hAnsi="Arial" w:cs="Arial"/>
                <w:lang w:val="en-US"/>
              </w:rPr>
              <w:t>1</w:t>
            </w:r>
            <w:r w:rsidRPr="001018D4">
              <w:rPr>
                <w:rFonts w:ascii="Arial" w:hAnsi="Arial" w:cs="Arial"/>
              </w:rPr>
              <w:t xml:space="preserve"> мм/об</w:t>
            </w:r>
          </w:p>
        </w:tc>
        <w:tc>
          <w:tcPr>
            <w:tcW w:w="1740" w:type="dxa"/>
            <w:vAlign w:val="center"/>
          </w:tcPr>
          <w:p w:rsidR="003601BC" w:rsidRPr="001018D4" w:rsidRDefault="003601BC" w:rsidP="00395D5B">
            <w:pPr>
              <w:jc w:val="both"/>
              <w:rPr>
                <w:rFonts w:ascii="Arial" w:hAnsi="Arial" w:cs="Arial"/>
              </w:rPr>
            </w:pPr>
            <w:r w:rsidRPr="001018D4">
              <w:rPr>
                <w:rFonts w:ascii="Arial" w:hAnsi="Arial" w:cs="Arial"/>
                <w:lang w:val="en-US"/>
              </w:rPr>
              <w:t>fn=0</w:t>
            </w:r>
            <w:r w:rsidRPr="001018D4">
              <w:rPr>
                <w:rFonts w:ascii="Arial" w:hAnsi="Arial" w:cs="Arial"/>
              </w:rPr>
              <w:t>,</w:t>
            </w:r>
            <w:r w:rsidRPr="001018D4">
              <w:rPr>
                <w:rFonts w:ascii="Arial" w:hAnsi="Arial" w:cs="Arial"/>
                <w:lang w:val="en-US"/>
              </w:rPr>
              <w:t>1</w:t>
            </w:r>
            <w:r w:rsidRPr="001018D4">
              <w:rPr>
                <w:rFonts w:ascii="Arial" w:hAnsi="Arial" w:cs="Arial"/>
              </w:rPr>
              <w:t>5 мм/об</w:t>
            </w:r>
          </w:p>
        </w:tc>
        <w:tc>
          <w:tcPr>
            <w:tcW w:w="1740" w:type="dxa"/>
            <w:vAlign w:val="center"/>
          </w:tcPr>
          <w:p w:rsidR="003601BC" w:rsidRPr="001018D4" w:rsidRDefault="003601BC" w:rsidP="00395D5B">
            <w:pPr>
              <w:jc w:val="both"/>
              <w:rPr>
                <w:rFonts w:ascii="Arial" w:hAnsi="Arial" w:cs="Arial"/>
              </w:rPr>
            </w:pPr>
            <w:r w:rsidRPr="001018D4">
              <w:rPr>
                <w:rFonts w:ascii="Arial" w:hAnsi="Arial" w:cs="Arial"/>
                <w:lang w:val="en-US"/>
              </w:rPr>
              <w:t>fn=0</w:t>
            </w:r>
            <w:r w:rsidRPr="001018D4">
              <w:rPr>
                <w:rFonts w:ascii="Arial" w:hAnsi="Arial" w:cs="Arial"/>
              </w:rPr>
              <w:t>,2 мм/об</w:t>
            </w:r>
          </w:p>
        </w:tc>
        <w:tc>
          <w:tcPr>
            <w:tcW w:w="1740" w:type="dxa"/>
            <w:vAlign w:val="center"/>
          </w:tcPr>
          <w:p w:rsidR="003601BC" w:rsidRPr="001018D4" w:rsidRDefault="003601BC" w:rsidP="00395D5B">
            <w:pPr>
              <w:jc w:val="both"/>
              <w:rPr>
                <w:rFonts w:ascii="Arial" w:hAnsi="Arial" w:cs="Arial"/>
              </w:rPr>
            </w:pPr>
            <w:r w:rsidRPr="001018D4">
              <w:rPr>
                <w:rFonts w:ascii="Arial" w:hAnsi="Arial" w:cs="Arial"/>
                <w:lang w:val="en-US"/>
              </w:rPr>
              <w:t>fn=0</w:t>
            </w:r>
            <w:r w:rsidRPr="001018D4">
              <w:rPr>
                <w:rFonts w:ascii="Arial" w:hAnsi="Arial" w:cs="Arial"/>
              </w:rPr>
              <w:t>,25 мм/об</w:t>
            </w:r>
          </w:p>
        </w:tc>
        <w:tc>
          <w:tcPr>
            <w:tcW w:w="1740" w:type="dxa"/>
            <w:vAlign w:val="center"/>
          </w:tcPr>
          <w:p w:rsidR="003601BC" w:rsidRPr="001018D4" w:rsidRDefault="003601BC" w:rsidP="00395D5B">
            <w:pPr>
              <w:jc w:val="both"/>
              <w:rPr>
                <w:rFonts w:ascii="Arial" w:hAnsi="Arial" w:cs="Arial"/>
              </w:rPr>
            </w:pPr>
            <w:r w:rsidRPr="001018D4">
              <w:rPr>
                <w:rFonts w:ascii="Arial" w:hAnsi="Arial" w:cs="Arial"/>
                <w:lang w:val="en-US"/>
              </w:rPr>
              <w:t>fn=0</w:t>
            </w:r>
            <w:r w:rsidRPr="001018D4">
              <w:rPr>
                <w:rFonts w:ascii="Arial" w:hAnsi="Arial" w:cs="Arial"/>
              </w:rPr>
              <w:t>,3 мм/об</w:t>
            </w:r>
          </w:p>
        </w:tc>
        <w:tc>
          <w:tcPr>
            <w:tcW w:w="972" w:type="dxa"/>
            <w:vAlign w:val="center"/>
          </w:tcPr>
          <w:p w:rsidR="003601BC" w:rsidRPr="001018D4" w:rsidRDefault="003601BC" w:rsidP="00395D5B">
            <w:pPr>
              <w:jc w:val="both"/>
              <w:rPr>
                <w:rFonts w:ascii="Arial" w:hAnsi="Arial" w:cs="Arial"/>
              </w:rPr>
            </w:pPr>
            <w:r w:rsidRPr="001018D4">
              <w:rPr>
                <w:rFonts w:ascii="Arial" w:hAnsi="Arial" w:cs="Arial"/>
                <w:lang w:val="en-US"/>
              </w:rPr>
              <w:t>fn=0</w:t>
            </w:r>
            <w:r w:rsidRPr="001018D4">
              <w:rPr>
                <w:rFonts w:ascii="Arial" w:hAnsi="Arial" w:cs="Arial"/>
              </w:rPr>
              <w:t>,35 мм/об</w:t>
            </w:r>
          </w:p>
        </w:tc>
        <w:tc>
          <w:tcPr>
            <w:tcW w:w="882" w:type="dxa"/>
            <w:vAlign w:val="center"/>
          </w:tcPr>
          <w:p w:rsidR="003601BC" w:rsidRPr="001018D4" w:rsidRDefault="003601BC" w:rsidP="00395D5B">
            <w:pPr>
              <w:jc w:val="both"/>
              <w:rPr>
                <w:rFonts w:ascii="Arial" w:hAnsi="Arial" w:cs="Arial"/>
              </w:rPr>
            </w:pPr>
            <w:r w:rsidRPr="001018D4">
              <w:rPr>
                <w:rFonts w:ascii="Arial" w:hAnsi="Arial" w:cs="Arial"/>
                <w:lang w:val="en-US"/>
              </w:rPr>
              <w:t>fn=0</w:t>
            </w:r>
            <w:r w:rsidRPr="001018D4">
              <w:rPr>
                <w:rFonts w:ascii="Arial" w:hAnsi="Arial" w:cs="Arial"/>
              </w:rPr>
              <w:t>,4 мм/об</w:t>
            </w:r>
          </w:p>
        </w:tc>
        <w:tc>
          <w:tcPr>
            <w:tcW w:w="972" w:type="dxa"/>
            <w:vAlign w:val="center"/>
          </w:tcPr>
          <w:p w:rsidR="003601BC" w:rsidRPr="001018D4" w:rsidRDefault="003601BC" w:rsidP="00395D5B">
            <w:pPr>
              <w:jc w:val="both"/>
              <w:rPr>
                <w:rFonts w:ascii="Arial" w:hAnsi="Arial" w:cs="Arial"/>
              </w:rPr>
            </w:pPr>
            <w:r w:rsidRPr="001018D4">
              <w:rPr>
                <w:rFonts w:ascii="Arial" w:hAnsi="Arial" w:cs="Arial"/>
                <w:lang w:val="en-US"/>
              </w:rPr>
              <w:t>fn=0</w:t>
            </w:r>
            <w:r w:rsidRPr="001018D4">
              <w:rPr>
                <w:rFonts w:ascii="Arial" w:hAnsi="Arial" w:cs="Arial"/>
              </w:rPr>
              <w:t>,45 мм/об</w:t>
            </w:r>
          </w:p>
        </w:tc>
        <w:tc>
          <w:tcPr>
            <w:tcW w:w="882" w:type="dxa"/>
            <w:vAlign w:val="center"/>
          </w:tcPr>
          <w:p w:rsidR="003601BC" w:rsidRPr="001018D4" w:rsidRDefault="003601BC" w:rsidP="00395D5B">
            <w:pPr>
              <w:jc w:val="both"/>
              <w:rPr>
                <w:rFonts w:ascii="Arial" w:hAnsi="Arial" w:cs="Arial"/>
              </w:rPr>
            </w:pPr>
            <w:r w:rsidRPr="001018D4">
              <w:rPr>
                <w:rFonts w:ascii="Arial" w:hAnsi="Arial" w:cs="Arial"/>
                <w:lang w:val="en-US"/>
              </w:rPr>
              <w:t>fn=0</w:t>
            </w:r>
            <w:r w:rsidRPr="001018D4">
              <w:rPr>
                <w:rFonts w:ascii="Arial" w:hAnsi="Arial" w:cs="Arial"/>
              </w:rPr>
              <w:t>,5 мм/об</w:t>
            </w:r>
          </w:p>
        </w:tc>
      </w:tr>
    </w:tbl>
    <w:p w:rsidR="008E76E6" w:rsidRPr="001018D4" w:rsidRDefault="008E76E6" w:rsidP="00395D5B">
      <w:pPr>
        <w:spacing w:after="0" w:line="240" w:lineRule="auto"/>
        <w:ind w:firstLine="709"/>
        <w:jc w:val="both"/>
        <w:rPr>
          <w:rFonts w:ascii="Arial" w:hAnsi="Arial" w:cs="Arial"/>
          <w:sz w:val="20"/>
          <w:szCs w:val="20"/>
        </w:rPr>
      </w:pPr>
    </w:p>
    <w:p w:rsidR="00307C7D" w:rsidRPr="001018D4" w:rsidRDefault="00307C7D" w:rsidP="00395D5B">
      <w:pPr>
        <w:spacing w:after="0" w:line="240" w:lineRule="auto"/>
        <w:jc w:val="right"/>
        <w:rPr>
          <w:rFonts w:ascii="Arial" w:hAnsi="Arial" w:cs="Arial"/>
          <w:b/>
          <w:i/>
          <w:sz w:val="20"/>
          <w:szCs w:val="20"/>
        </w:rPr>
      </w:pPr>
      <w:r w:rsidRPr="001018D4">
        <w:rPr>
          <w:rFonts w:ascii="Arial" w:hAnsi="Arial" w:cs="Arial"/>
          <w:b/>
          <w:i/>
          <w:sz w:val="20"/>
          <w:szCs w:val="20"/>
        </w:rPr>
        <w:t>Таблица</w:t>
      </w:r>
      <w:r w:rsidR="00250EA7" w:rsidRPr="001018D4">
        <w:rPr>
          <w:rFonts w:ascii="Arial" w:hAnsi="Arial" w:cs="Arial"/>
          <w:b/>
          <w:i/>
          <w:sz w:val="20"/>
          <w:szCs w:val="20"/>
        </w:rPr>
        <w:t xml:space="preserve"> 5</w:t>
      </w:r>
    </w:p>
    <w:p w:rsidR="00395D5B" w:rsidRPr="001018D4" w:rsidRDefault="00395D5B" w:rsidP="00395D5B">
      <w:pPr>
        <w:spacing w:after="0" w:line="240" w:lineRule="auto"/>
        <w:jc w:val="right"/>
        <w:rPr>
          <w:rFonts w:ascii="Arial" w:hAnsi="Arial" w:cs="Arial"/>
          <w:sz w:val="20"/>
          <w:szCs w:val="20"/>
        </w:rPr>
      </w:pPr>
    </w:p>
    <w:p w:rsidR="00307C7D" w:rsidRPr="001018D4" w:rsidRDefault="00307C7D" w:rsidP="00395D5B">
      <w:pPr>
        <w:spacing w:after="0" w:line="240" w:lineRule="auto"/>
        <w:jc w:val="center"/>
        <w:rPr>
          <w:rFonts w:ascii="Arial" w:hAnsi="Arial" w:cs="Arial"/>
          <w:b/>
          <w:sz w:val="20"/>
          <w:szCs w:val="20"/>
        </w:rPr>
      </w:pPr>
      <w:r w:rsidRPr="001018D4">
        <w:rPr>
          <w:rFonts w:ascii="Arial" w:hAnsi="Arial" w:cs="Arial"/>
          <w:b/>
          <w:sz w:val="20"/>
          <w:szCs w:val="20"/>
        </w:rPr>
        <w:t>Элементы стружки при обработке порошковой быстрорежущей стали  Р6М5К5-МП</w:t>
      </w:r>
    </w:p>
    <w:p w:rsidR="00395D5B" w:rsidRPr="001018D4" w:rsidRDefault="00395D5B" w:rsidP="00395D5B">
      <w:pPr>
        <w:spacing w:after="0" w:line="240" w:lineRule="auto"/>
        <w:ind w:firstLine="709"/>
        <w:jc w:val="both"/>
        <w:rPr>
          <w:rFonts w:ascii="Arial" w:hAnsi="Arial" w:cs="Arial"/>
          <w:sz w:val="20"/>
          <w:szCs w:val="20"/>
        </w:rPr>
      </w:pPr>
    </w:p>
    <w:tbl>
      <w:tblPr>
        <w:tblStyle w:val="a6"/>
        <w:tblW w:w="9639" w:type="dxa"/>
        <w:jc w:val="center"/>
        <w:tblLayout w:type="fixed"/>
        <w:tblLook w:val="01E0" w:firstRow="1" w:lastRow="1" w:firstColumn="1" w:lastColumn="1" w:noHBand="0" w:noVBand="0"/>
      </w:tblPr>
      <w:tblGrid>
        <w:gridCol w:w="1135"/>
        <w:gridCol w:w="851"/>
        <w:gridCol w:w="992"/>
        <w:gridCol w:w="992"/>
        <w:gridCol w:w="993"/>
        <w:gridCol w:w="850"/>
        <w:gridCol w:w="992"/>
        <w:gridCol w:w="851"/>
        <w:gridCol w:w="992"/>
        <w:gridCol w:w="991"/>
      </w:tblGrid>
      <w:tr w:rsidR="0021672C" w:rsidRPr="001018D4" w:rsidTr="0021672C">
        <w:trPr>
          <w:cantSplit/>
          <w:trHeight w:val="1134"/>
          <w:jc w:val="center"/>
        </w:trPr>
        <w:tc>
          <w:tcPr>
            <w:tcW w:w="1135" w:type="dxa"/>
            <w:vAlign w:val="center"/>
          </w:tcPr>
          <w:p w:rsidR="00307C7D" w:rsidRPr="001018D4" w:rsidRDefault="00307C7D" w:rsidP="0021672C">
            <w:pPr>
              <w:ind w:left="-107" w:right="-108"/>
              <w:jc w:val="center"/>
              <w:rPr>
                <w:rFonts w:ascii="Arial" w:hAnsi="Arial" w:cs="Arial"/>
                <w:sz w:val="20"/>
                <w:szCs w:val="20"/>
              </w:rPr>
            </w:pPr>
            <w:r w:rsidRPr="001018D4">
              <w:rPr>
                <w:rFonts w:ascii="Arial" w:hAnsi="Arial" w:cs="Arial"/>
                <w:sz w:val="20"/>
                <w:szCs w:val="20"/>
                <w:lang w:val="en-US"/>
              </w:rPr>
              <w:t>ap=</w:t>
            </w:r>
            <w:r w:rsidRPr="001018D4">
              <w:rPr>
                <w:rFonts w:ascii="Arial" w:hAnsi="Arial" w:cs="Arial"/>
                <w:sz w:val="20"/>
                <w:szCs w:val="20"/>
              </w:rPr>
              <w:t>1,2 мм</w:t>
            </w:r>
          </w:p>
        </w:tc>
        <w:tc>
          <w:tcPr>
            <w:tcW w:w="851" w:type="dxa"/>
            <w:vAlign w:val="center"/>
          </w:tcPr>
          <w:p w:rsidR="00307C7D" w:rsidRPr="001018D4" w:rsidRDefault="00307C7D" w:rsidP="00395D5B">
            <w:pPr>
              <w:jc w:val="both"/>
              <w:rPr>
                <w:rFonts w:ascii="Arial" w:hAnsi="Arial" w:cs="Arial"/>
                <w:sz w:val="20"/>
                <w:szCs w:val="20"/>
              </w:rPr>
            </w:pPr>
          </w:p>
        </w:tc>
        <w:tc>
          <w:tcPr>
            <w:tcW w:w="992" w:type="dxa"/>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75E6182A" wp14:editId="1739F4DA">
                  <wp:extent cx="545232" cy="448049"/>
                  <wp:effectExtent l="0" t="0" r="7620" b="9525"/>
                  <wp:docPr id="150" name="Рисунок 150" descr="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22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46163" cy="448814"/>
                          </a:xfrm>
                          <a:prstGeom prst="rect">
                            <a:avLst/>
                          </a:prstGeom>
                          <a:noFill/>
                          <a:ln>
                            <a:noFill/>
                          </a:ln>
                        </pic:spPr>
                      </pic:pic>
                    </a:graphicData>
                  </a:graphic>
                </wp:inline>
              </w:drawing>
            </w:r>
          </w:p>
        </w:tc>
        <w:tc>
          <w:tcPr>
            <w:tcW w:w="992" w:type="dxa"/>
            <w:shd w:val="clear" w:color="auto" w:fill="auto"/>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257310C2" wp14:editId="4A56B9D8">
                  <wp:extent cx="516835" cy="457766"/>
                  <wp:effectExtent l="0" t="0" r="0" b="0"/>
                  <wp:docPr id="149" name="Рисунок 149" descr="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22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19519" cy="460143"/>
                          </a:xfrm>
                          <a:prstGeom prst="rect">
                            <a:avLst/>
                          </a:prstGeom>
                          <a:noFill/>
                          <a:ln>
                            <a:noFill/>
                          </a:ln>
                        </pic:spPr>
                      </pic:pic>
                    </a:graphicData>
                  </a:graphic>
                </wp:inline>
              </w:drawing>
            </w:r>
          </w:p>
        </w:tc>
        <w:tc>
          <w:tcPr>
            <w:tcW w:w="993" w:type="dxa"/>
            <w:tcBorders>
              <w:bottom w:val="single" w:sz="36" w:space="0" w:color="FF0000"/>
            </w:tcBorders>
            <w:shd w:val="clear" w:color="auto" w:fill="auto"/>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7C24655D" wp14:editId="1B518F15">
                  <wp:extent cx="516835" cy="442903"/>
                  <wp:effectExtent l="0" t="0" r="0" b="0"/>
                  <wp:docPr id="148" name="Рисунок 148" descr="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22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17084" cy="443117"/>
                          </a:xfrm>
                          <a:prstGeom prst="rect">
                            <a:avLst/>
                          </a:prstGeom>
                          <a:noFill/>
                          <a:ln>
                            <a:noFill/>
                          </a:ln>
                        </pic:spPr>
                      </pic:pic>
                    </a:graphicData>
                  </a:graphic>
                </wp:inline>
              </w:drawing>
            </w:r>
          </w:p>
        </w:tc>
        <w:tc>
          <w:tcPr>
            <w:tcW w:w="850" w:type="dxa"/>
            <w:tcBorders>
              <w:bottom w:val="single" w:sz="36" w:space="0" w:color="FF0000"/>
            </w:tcBorders>
            <w:shd w:val="clear" w:color="auto" w:fill="auto"/>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22EADA7E" wp14:editId="26CCE0A7">
                  <wp:extent cx="539552" cy="453448"/>
                  <wp:effectExtent l="0" t="0" r="0" b="3810"/>
                  <wp:docPr id="147" name="Рисунок 147" descr="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22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40759" cy="454462"/>
                          </a:xfrm>
                          <a:prstGeom prst="rect">
                            <a:avLst/>
                          </a:prstGeom>
                          <a:noFill/>
                          <a:ln>
                            <a:noFill/>
                          </a:ln>
                        </pic:spPr>
                      </pic:pic>
                    </a:graphicData>
                  </a:graphic>
                </wp:inline>
              </w:drawing>
            </w:r>
          </w:p>
        </w:tc>
        <w:tc>
          <w:tcPr>
            <w:tcW w:w="992" w:type="dxa"/>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1CD32815" wp14:editId="6BB5770E">
                  <wp:extent cx="499796" cy="442161"/>
                  <wp:effectExtent l="0" t="0" r="0" b="0"/>
                  <wp:docPr id="146" name="Рисунок 146" descr="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22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00765" cy="443018"/>
                          </a:xfrm>
                          <a:prstGeom prst="rect">
                            <a:avLst/>
                          </a:prstGeom>
                          <a:noFill/>
                          <a:ln>
                            <a:noFill/>
                          </a:ln>
                        </pic:spPr>
                      </pic:pic>
                    </a:graphicData>
                  </a:graphic>
                </wp:inline>
              </w:drawing>
            </w:r>
          </w:p>
        </w:tc>
        <w:tc>
          <w:tcPr>
            <w:tcW w:w="851" w:type="dxa"/>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2BA55497" wp14:editId="00AAEC1E">
                  <wp:extent cx="539553" cy="457766"/>
                  <wp:effectExtent l="0" t="0" r="0" b="0"/>
                  <wp:docPr id="145" name="Рисунок 145" descr="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23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9674" cy="457869"/>
                          </a:xfrm>
                          <a:prstGeom prst="rect">
                            <a:avLst/>
                          </a:prstGeom>
                          <a:noFill/>
                          <a:ln>
                            <a:noFill/>
                          </a:ln>
                        </pic:spPr>
                      </pic:pic>
                    </a:graphicData>
                  </a:graphic>
                </wp:inline>
              </w:drawing>
            </w:r>
          </w:p>
        </w:tc>
        <w:tc>
          <w:tcPr>
            <w:tcW w:w="992" w:type="dxa"/>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3830E469" wp14:editId="46B75BC0">
                  <wp:extent cx="516834" cy="448050"/>
                  <wp:effectExtent l="0" t="0" r="0" b="0"/>
                  <wp:docPr id="144" name="Рисунок 144" descr="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23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17715" cy="448814"/>
                          </a:xfrm>
                          <a:prstGeom prst="rect">
                            <a:avLst/>
                          </a:prstGeom>
                          <a:noFill/>
                          <a:ln>
                            <a:noFill/>
                          </a:ln>
                        </pic:spPr>
                      </pic:pic>
                    </a:graphicData>
                  </a:graphic>
                </wp:inline>
              </w:drawing>
            </w:r>
          </w:p>
        </w:tc>
        <w:tc>
          <w:tcPr>
            <w:tcW w:w="991" w:type="dxa"/>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03479E42" wp14:editId="6D8F04B8">
                  <wp:extent cx="533873" cy="447162"/>
                  <wp:effectExtent l="0" t="0" r="0" b="0"/>
                  <wp:docPr id="143" name="Рисунок 143" descr="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23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34131" cy="447378"/>
                          </a:xfrm>
                          <a:prstGeom prst="rect">
                            <a:avLst/>
                          </a:prstGeom>
                          <a:noFill/>
                          <a:ln>
                            <a:noFill/>
                          </a:ln>
                        </pic:spPr>
                      </pic:pic>
                    </a:graphicData>
                  </a:graphic>
                </wp:inline>
              </w:drawing>
            </w:r>
          </w:p>
        </w:tc>
      </w:tr>
      <w:tr w:rsidR="0021672C" w:rsidRPr="001018D4" w:rsidTr="0021672C">
        <w:trPr>
          <w:cantSplit/>
          <w:trHeight w:val="1134"/>
          <w:jc w:val="center"/>
        </w:trPr>
        <w:tc>
          <w:tcPr>
            <w:tcW w:w="1135" w:type="dxa"/>
            <w:vAlign w:val="center"/>
          </w:tcPr>
          <w:p w:rsidR="00307C7D" w:rsidRPr="001018D4" w:rsidRDefault="00307C7D" w:rsidP="0021672C">
            <w:pPr>
              <w:ind w:left="-107" w:right="-108"/>
              <w:jc w:val="center"/>
              <w:rPr>
                <w:rFonts w:ascii="Arial" w:hAnsi="Arial" w:cs="Arial"/>
                <w:sz w:val="20"/>
                <w:szCs w:val="20"/>
              </w:rPr>
            </w:pPr>
            <w:r w:rsidRPr="001018D4">
              <w:rPr>
                <w:rFonts w:ascii="Arial" w:hAnsi="Arial" w:cs="Arial"/>
                <w:sz w:val="20"/>
                <w:szCs w:val="20"/>
                <w:lang w:val="en-US"/>
              </w:rPr>
              <w:t>ap=</w:t>
            </w:r>
            <w:r w:rsidRPr="001018D4">
              <w:rPr>
                <w:rFonts w:ascii="Arial" w:hAnsi="Arial" w:cs="Arial"/>
                <w:sz w:val="20"/>
                <w:szCs w:val="20"/>
              </w:rPr>
              <w:t>1,0 мм</w:t>
            </w:r>
          </w:p>
        </w:tc>
        <w:tc>
          <w:tcPr>
            <w:tcW w:w="851" w:type="dxa"/>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22B4F046" wp14:editId="1272675A">
                  <wp:extent cx="465719" cy="436387"/>
                  <wp:effectExtent l="0" t="0" r="0" b="1905"/>
                  <wp:docPr id="142" name="Рисунок 142" descr="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21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6779" cy="437381"/>
                          </a:xfrm>
                          <a:prstGeom prst="rect">
                            <a:avLst/>
                          </a:prstGeom>
                          <a:noFill/>
                          <a:ln>
                            <a:noFill/>
                          </a:ln>
                        </pic:spPr>
                      </pic:pic>
                    </a:graphicData>
                  </a:graphic>
                </wp:inline>
              </w:drawing>
            </w:r>
          </w:p>
        </w:tc>
        <w:tc>
          <w:tcPr>
            <w:tcW w:w="992" w:type="dxa"/>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49F3AAD5" wp14:editId="23ED7DA1">
                  <wp:extent cx="545232" cy="443002"/>
                  <wp:effectExtent l="0" t="0" r="7620" b="0"/>
                  <wp:docPr id="141" name="Рисунок 141" descr="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21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45392" cy="443132"/>
                          </a:xfrm>
                          <a:prstGeom prst="rect">
                            <a:avLst/>
                          </a:prstGeom>
                          <a:noFill/>
                          <a:ln>
                            <a:noFill/>
                          </a:ln>
                        </pic:spPr>
                      </pic:pic>
                    </a:graphicData>
                  </a:graphic>
                </wp:inline>
              </w:drawing>
            </w:r>
          </w:p>
        </w:tc>
        <w:tc>
          <w:tcPr>
            <w:tcW w:w="992" w:type="dxa"/>
            <w:tcBorders>
              <w:right w:val="single" w:sz="36" w:space="0" w:color="FF0000"/>
            </w:tcBorders>
            <w:shd w:val="clear" w:color="auto" w:fill="auto"/>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68F95191" wp14:editId="3FBB1DD7">
                  <wp:extent cx="602027" cy="454181"/>
                  <wp:effectExtent l="0" t="0" r="7620" b="3175"/>
                  <wp:docPr id="140" name="Рисунок 140" descr="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21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02317" cy="454400"/>
                          </a:xfrm>
                          <a:prstGeom prst="rect">
                            <a:avLst/>
                          </a:prstGeom>
                          <a:noFill/>
                          <a:ln>
                            <a:noFill/>
                          </a:ln>
                        </pic:spPr>
                      </pic:pic>
                    </a:graphicData>
                  </a:graphic>
                </wp:inline>
              </w:drawing>
            </w:r>
          </w:p>
        </w:tc>
        <w:tc>
          <w:tcPr>
            <w:tcW w:w="993" w:type="dxa"/>
            <w:tcBorders>
              <w:top w:val="single" w:sz="36" w:space="0" w:color="FF0000"/>
              <w:left w:val="single" w:sz="36" w:space="0" w:color="FF0000"/>
            </w:tcBorders>
            <w:shd w:val="clear" w:color="auto" w:fill="auto"/>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087485BE" wp14:editId="793B8C2F">
                  <wp:extent cx="516835" cy="448050"/>
                  <wp:effectExtent l="0" t="0" r="0" b="0"/>
                  <wp:docPr id="139" name="Рисунок 139" descr="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21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17716" cy="448814"/>
                          </a:xfrm>
                          <a:prstGeom prst="rect">
                            <a:avLst/>
                          </a:prstGeom>
                          <a:noFill/>
                          <a:ln>
                            <a:noFill/>
                          </a:ln>
                        </pic:spPr>
                      </pic:pic>
                    </a:graphicData>
                  </a:graphic>
                </wp:inline>
              </w:drawing>
            </w:r>
          </w:p>
        </w:tc>
        <w:tc>
          <w:tcPr>
            <w:tcW w:w="850" w:type="dxa"/>
            <w:tcBorders>
              <w:top w:val="single" w:sz="36" w:space="0" w:color="FF0000"/>
            </w:tcBorders>
            <w:shd w:val="clear" w:color="auto" w:fill="auto"/>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7C7DCFD2" wp14:editId="019AA8F3">
                  <wp:extent cx="539552" cy="454180"/>
                  <wp:effectExtent l="0" t="0" r="0" b="3175"/>
                  <wp:docPr id="138" name="Рисунок 138" descr="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22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39599" cy="454220"/>
                          </a:xfrm>
                          <a:prstGeom prst="rect">
                            <a:avLst/>
                          </a:prstGeom>
                          <a:noFill/>
                          <a:ln>
                            <a:noFill/>
                          </a:ln>
                        </pic:spPr>
                      </pic:pic>
                    </a:graphicData>
                  </a:graphic>
                </wp:inline>
              </w:drawing>
            </w:r>
          </w:p>
        </w:tc>
        <w:tc>
          <w:tcPr>
            <w:tcW w:w="992" w:type="dxa"/>
            <w:tcBorders>
              <w:tl2br w:val="single" w:sz="36" w:space="0" w:color="FF0000"/>
            </w:tcBorders>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255016EB" wp14:editId="0C8C0865">
                  <wp:extent cx="505476" cy="448681"/>
                  <wp:effectExtent l="0" t="0" r="8890" b="8890"/>
                  <wp:docPr id="137" name="Рисунок 137" descr="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22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05684" cy="448866"/>
                          </a:xfrm>
                          <a:prstGeom prst="rect">
                            <a:avLst/>
                          </a:prstGeom>
                          <a:noFill/>
                          <a:ln>
                            <a:noFill/>
                          </a:ln>
                        </pic:spPr>
                      </pic:pic>
                    </a:graphicData>
                  </a:graphic>
                </wp:inline>
              </w:drawing>
            </w:r>
          </w:p>
        </w:tc>
        <w:tc>
          <w:tcPr>
            <w:tcW w:w="851" w:type="dxa"/>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732AD38E" wp14:editId="4D02F45F">
                  <wp:extent cx="539553" cy="448681"/>
                  <wp:effectExtent l="0" t="0" r="0" b="8890"/>
                  <wp:docPr id="136" name="Рисунок 136"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22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39600" cy="448720"/>
                          </a:xfrm>
                          <a:prstGeom prst="rect">
                            <a:avLst/>
                          </a:prstGeom>
                          <a:noFill/>
                          <a:ln>
                            <a:noFill/>
                          </a:ln>
                        </pic:spPr>
                      </pic:pic>
                    </a:graphicData>
                  </a:graphic>
                </wp:inline>
              </w:drawing>
            </w:r>
          </w:p>
        </w:tc>
        <w:tc>
          <w:tcPr>
            <w:tcW w:w="992" w:type="dxa"/>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0565B376" wp14:editId="29A26C44">
                  <wp:extent cx="516834" cy="448050"/>
                  <wp:effectExtent l="0" t="0" r="0" b="0"/>
                  <wp:docPr id="135" name="Рисунок 135" descr="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22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17715" cy="448814"/>
                          </a:xfrm>
                          <a:prstGeom prst="rect">
                            <a:avLst/>
                          </a:prstGeom>
                          <a:noFill/>
                          <a:ln>
                            <a:noFill/>
                          </a:ln>
                        </pic:spPr>
                      </pic:pic>
                    </a:graphicData>
                  </a:graphic>
                </wp:inline>
              </w:drawing>
            </w:r>
          </w:p>
        </w:tc>
        <w:tc>
          <w:tcPr>
            <w:tcW w:w="991" w:type="dxa"/>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57204199" wp14:editId="0B815CB5">
                  <wp:extent cx="533873" cy="442161"/>
                  <wp:effectExtent l="0" t="0" r="0" b="0"/>
                  <wp:docPr id="134" name="Рисунок 134" descr="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22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33893" cy="442177"/>
                          </a:xfrm>
                          <a:prstGeom prst="rect">
                            <a:avLst/>
                          </a:prstGeom>
                          <a:noFill/>
                          <a:ln>
                            <a:noFill/>
                          </a:ln>
                        </pic:spPr>
                      </pic:pic>
                    </a:graphicData>
                  </a:graphic>
                </wp:inline>
              </w:drawing>
            </w:r>
          </w:p>
        </w:tc>
      </w:tr>
      <w:tr w:rsidR="0021672C" w:rsidRPr="001018D4" w:rsidTr="0021672C">
        <w:trPr>
          <w:cantSplit/>
          <w:trHeight w:val="1134"/>
          <w:jc w:val="center"/>
        </w:trPr>
        <w:tc>
          <w:tcPr>
            <w:tcW w:w="1135" w:type="dxa"/>
            <w:vAlign w:val="center"/>
          </w:tcPr>
          <w:p w:rsidR="00307C7D" w:rsidRPr="001018D4" w:rsidRDefault="00307C7D" w:rsidP="0021672C">
            <w:pPr>
              <w:ind w:left="-107" w:right="-108"/>
              <w:jc w:val="center"/>
              <w:rPr>
                <w:rFonts w:ascii="Arial" w:hAnsi="Arial" w:cs="Arial"/>
                <w:sz w:val="20"/>
                <w:szCs w:val="20"/>
              </w:rPr>
            </w:pPr>
            <w:r w:rsidRPr="001018D4">
              <w:rPr>
                <w:rFonts w:ascii="Arial" w:hAnsi="Arial" w:cs="Arial"/>
                <w:sz w:val="20"/>
                <w:szCs w:val="20"/>
                <w:lang w:val="en-US"/>
              </w:rPr>
              <w:t>ap=0</w:t>
            </w:r>
            <w:r w:rsidRPr="001018D4">
              <w:rPr>
                <w:rFonts w:ascii="Arial" w:hAnsi="Arial" w:cs="Arial"/>
                <w:sz w:val="20"/>
                <w:szCs w:val="20"/>
              </w:rPr>
              <w:t>,8 мм</w:t>
            </w:r>
          </w:p>
        </w:tc>
        <w:tc>
          <w:tcPr>
            <w:tcW w:w="851" w:type="dxa"/>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7CCE4239" wp14:editId="0FCF86F0">
                  <wp:extent cx="465719" cy="425868"/>
                  <wp:effectExtent l="0" t="0" r="0" b="0"/>
                  <wp:docPr id="133" name="Рисунок 133" descr="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20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65943" cy="426073"/>
                          </a:xfrm>
                          <a:prstGeom prst="rect">
                            <a:avLst/>
                          </a:prstGeom>
                          <a:noFill/>
                          <a:ln>
                            <a:noFill/>
                          </a:ln>
                        </pic:spPr>
                      </pic:pic>
                    </a:graphicData>
                  </a:graphic>
                </wp:inline>
              </w:drawing>
            </w:r>
          </w:p>
        </w:tc>
        <w:tc>
          <w:tcPr>
            <w:tcW w:w="992" w:type="dxa"/>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27784CD4" wp14:editId="4D2817DD">
                  <wp:extent cx="516834" cy="447161"/>
                  <wp:effectExtent l="0" t="0" r="0" b="0"/>
                  <wp:docPr id="132" name="Рисунок 132" descr="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21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18726" cy="448798"/>
                          </a:xfrm>
                          <a:prstGeom prst="rect">
                            <a:avLst/>
                          </a:prstGeom>
                          <a:noFill/>
                          <a:ln>
                            <a:noFill/>
                          </a:ln>
                        </pic:spPr>
                      </pic:pic>
                    </a:graphicData>
                  </a:graphic>
                </wp:inline>
              </w:drawing>
            </w:r>
          </w:p>
        </w:tc>
        <w:tc>
          <w:tcPr>
            <w:tcW w:w="992" w:type="dxa"/>
            <w:tcBorders>
              <w:right w:val="single" w:sz="36" w:space="0" w:color="FF0000"/>
            </w:tcBorders>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162851A1" wp14:editId="23D046E3">
                  <wp:extent cx="516835" cy="474892"/>
                  <wp:effectExtent l="0" t="0" r="0" b="1905"/>
                  <wp:docPr id="131" name="Рисунок 131" descr="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21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16906" cy="474957"/>
                          </a:xfrm>
                          <a:prstGeom prst="rect">
                            <a:avLst/>
                          </a:prstGeom>
                          <a:noFill/>
                          <a:ln>
                            <a:noFill/>
                          </a:ln>
                        </pic:spPr>
                      </pic:pic>
                    </a:graphicData>
                  </a:graphic>
                </wp:inline>
              </w:drawing>
            </w:r>
          </w:p>
        </w:tc>
        <w:tc>
          <w:tcPr>
            <w:tcW w:w="993" w:type="dxa"/>
            <w:tcBorders>
              <w:left w:val="single" w:sz="36" w:space="0" w:color="FF0000"/>
            </w:tcBorders>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083C2B30" wp14:editId="0751972C">
                  <wp:extent cx="550912" cy="448681"/>
                  <wp:effectExtent l="0" t="0" r="1905" b="8890"/>
                  <wp:docPr id="130" name="Рисунок 130" descr="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21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50960" cy="448720"/>
                          </a:xfrm>
                          <a:prstGeom prst="rect">
                            <a:avLst/>
                          </a:prstGeom>
                          <a:noFill/>
                          <a:ln>
                            <a:noFill/>
                          </a:ln>
                        </pic:spPr>
                      </pic:pic>
                    </a:graphicData>
                  </a:graphic>
                </wp:inline>
              </w:drawing>
            </w:r>
          </w:p>
        </w:tc>
        <w:tc>
          <w:tcPr>
            <w:tcW w:w="850" w:type="dxa"/>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60213871" wp14:editId="757F2F7F">
                  <wp:extent cx="539552" cy="456584"/>
                  <wp:effectExtent l="0" t="0" r="0" b="635"/>
                  <wp:docPr id="129" name="Рисунок 129" descr="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21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39712" cy="456719"/>
                          </a:xfrm>
                          <a:prstGeom prst="rect">
                            <a:avLst/>
                          </a:prstGeom>
                          <a:noFill/>
                          <a:ln>
                            <a:noFill/>
                          </a:ln>
                        </pic:spPr>
                      </pic:pic>
                    </a:graphicData>
                  </a:graphic>
                </wp:inline>
              </w:drawing>
            </w:r>
          </w:p>
        </w:tc>
        <w:tc>
          <w:tcPr>
            <w:tcW w:w="992" w:type="dxa"/>
            <w:tcBorders>
              <w:right w:val="single" w:sz="36" w:space="0" w:color="FF0000"/>
            </w:tcBorders>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2B4E2348" wp14:editId="6FAC5CA4">
                  <wp:extent cx="460040" cy="449936"/>
                  <wp:effectExtent l="0" t="0" r="0" b="7620"/>
                  <wp:docPr id="128" name="Рисунок 128" descr="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21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60081" cy="449976"/>
                          </a:xfrm>
                          <a:prstGeom prst="rect">
                            <a:avLst/>
                          </a:prstGeom>
                          <a:noFill/>
                          <a:ln>
                            <a:noFill/>
                          </a:ln>
                        </pic:spPr>
                      </pic:pic>
                    </a:graphicData>
                  </a:graphic>
                </wp:inline>
              </w:drawing>
            </w:r>
          </w:p>
        </w:tc>
        <w:tc>
          <w:tcPr>
            <w:tcW w:w="851" w:type="dxa"/>
            <w:tcBorders>
              <w:left w:val="single" w:sz="36" w:space="0" w:color="FF0000"/>
            </w:tcBorders>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426AF777" wp14:editId="1CA45BB0">
                  <wp:extent cx="505476" cy="452317"/>
                  <wp:effectExtent l="0" t="0" r="8890" b="5080"/>
                  <wp:docPr id="127" name="Рисунок 127" descr="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21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05625" cy="452451"/>
                          </a:xfrm>
                          <a:prstGeom prst="rect">
                            <a:avLst/>
                          </a:prstGeom>
                          <a:noFill/>
                          <a:ln>
                            <a:noFill/>
                          </a:ln>
                        </pic:spPr>
                      </pic:pic>
                    </a:graphicData>
                  </a:graphic>
                </wp:inline>
              </w:drawing>
            </w:r>
          </w:p>
        </w:tc>
        <w:tc>
          <w:tcPr>
            <w:tcW w:w="992" w:type="dxa"/>
            <w:vAlign w:val="center"/>
          </w:tcPr>
          <w:p w:rsidR="00307C7D" w:rsidRPr="001018D4" w:rsidRDefault="00307C7D" w:rsidP="00395D5B">
            <w:pPr>
              <w:jc w:val="both"/>
              <w:rPr>
                <w:rFonts w:ascii="Arial" w:hAnsi="Arial" w:cs="Arial"/>
                <w:sz w:val="20"/>
                <w:szCs w:val="20"/>
              </w:rPr>
            </w:pPr>
          </w:p>
        </w:tc>
        <w:tc>
          <w:tcPr>
            <w:tcW w:w="991" w:type="dxa"/>
            <w:vAlign w:val="center"/>
          </w:tcPr>
          <w:p w:rsidR="00307C7D" w:rsidRPr="001018D4" w:rsidRDefault="00307C7D" w:rsidP="00395D5B">
            <w:pPr>
              <w:jc w:val="both"/>
              <w:rPr>
                <w:rFonts w:ascii="Arial" w:hAnsi="Arial" w:cs="Arial"/>
                <w:sz w:val="20"/>
                <w:szCs w:val="20"/>
              </w:rPr>
            </w:pPr>
          </w:p>
        </w:tc>
      </w:tr>
      <w:tr w:rsidR="0021672C" w:rsidRPr="001018D4" w:rsidTr="0021672C">
        <w:trPr>
          <w:cantSplit/>
          <w:trHeight w:val="1134"/>
          <w:jc w:val="center"/>
        </w:trPr>
        <w:tc>
          <w:tcPr>
            <w:tcW w:w="1135" w:type="dxa"/>
            <w:vAlign w:val="center"/>
          </w:tcPr>
          <w:p w:rsidR="00307C7D" w:rsidRPr="001018D4" w:rsidRDefault="00307C7D" w:rsidP="0021672C">
            <w:pPr>
              <w:ind w:left="-107" w:right="-108"/>
              <w:jc w:val="center"/>
              <w:rPr>
                <w:rFonts w:ascii="Arial" w:hAnsi="Arial" w:cs="Arial"/>
                <w:sz w:val="20"/>
                <w:szCs w:val="20"/>
              </w:rPr>
            </w:pPr>
            <w:r w:rsidRPr="001018D4">
              <w:rPr>
                <w:rFonts w:ascii="Arial" w:hAnsi="Arial" w:cs="Arial"/>
                <w:sz w:val="20"/>
                <w:szCs w:val="20"/>
                <w:lang w:val="en-US"/>
              </w:rPr>
              <w:t>ap=0</w:t>
            </w:r>
            <w:r w:rsidRPr="001018D4">
              <w:rPr>
                <w:rFonts w:ascii="Arial" w:hAnsi="Arial" w:cs="Arial"/>
                <w:sz w:val="20"/>
                <w:szCs w:val="20"/>
              </w:rPr>
              <w:t>,6 мм</w:t>
            </w:r>
          </w:p>
        </w:tc>
        <w:tc>
          <w:tcPr>
            <w:tcW w:w="851" w:type="dxa"/>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685E1F0A" wp14:editId="7DD9B3FF">
                  <wp:extent cx="465719" cy="431642"/>
                  <wp:effectExtent l="0" t="0" r="0" b="6985"/>
                  <wp:docPr id="126" name="Рисунок 126" des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20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69750" cy="435378"/>
                          </a:xfrm>
                          <a:prstGeom prst="rect">
                            <a:avLst/>
                          </a:prstGeom>
                          <a:noFill/>
                          <a:ln>
                            <a:noFill/>
                          </a:ln>
                        </pic:spPr>
                      </pic:pic>
                    </a:graphicData>
                  </a:graphic>
                </wp:inline>
              </w:drawing>
            </w:r>
          </w:p>
        </w:tc>
        <w:tc>
          <w:tcPr>
            <w:tcW w:w="992" w:type="dxa"/>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23DB3706" wp14:editId="2BDA9E8C">
                  <wp:extent cx="545232" cy="443002"/>
                  <wp:effectExtent l="0" t="0" r="7620" b="0"/>
                  <wp:docPr id="125" name="Рисунок 125" descr="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20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47237" cy="444631"/>
                          </a:xfrm>
                          <a:prstGeom prst="rect">
                            <a:avLst/>
                          </a:prstGeom>
                          <a:noFill/>
                          <a:ln>
                            <a:noFill/>
                          </a:ln>
                        </pic:spPr>
                      </pic:pic>
                    </a:graphicData>
                  </a:graphic>
                </wp:inline>
              </w:drawing>
            </w:r>
          </w:p>
        </w:tc>
        <w:tc>
          <w:tcPr>
            <w:tcW w:w="992" w:type="dxa"/>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7D0131A1" wp14:editId="31D9E659">
                  <wp:extent cx="562271" cy="456584"/>
                  <wp:effectExtent l="0" t="0" r="9525" b="635"/>
                  <wp:docPr id="124" name="Рисунок 124" descr="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20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62438" cy="456719"/>
                          </a:xfrm>
                          <a:prstGeom prst="rect">
                            <a:avLst/>
                          </a:prstGeom>
                          <a:noFill/>
                          <a:ln>
                            <a:noFill/>
                          </a:ln>
                        </pic:spPr>
                      </pic:pic>
                    </a:graphicData>
                  </a:graphic>
                </wp:inline>
              </w:drawing>
            </w:r>
          </w:p>
        </w:tc>
        <w:tc>
          <w:tcPr>
            <w:tcW w:w="993" w:type="dxa"/>
            <w:tcBorders>
              <w:tl2br w:val="single" w:sz="36" w:space="0" w:color="FF0000"/>
            </w:tcBorders>
            <w:shd w:val="clear" w:color="auto" w:fill="auto"/>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0F66BDBA" wp14:editId="7389306E">
                  <wp:extent cx="516835" cy="453500"/>
                  <wp:effectExtent l="0" t="0" r="0" b="3810"/>
                  <wp:docPr id="123" name="Рисунок 123" descr="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20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16905" cy="453562"/>
                          </a:xfrm>
                          <a:prstGeom prst="rect">
                            <a:avLst/>
                          </a:prstGeom>
                          <a:noFill/>
                          <a:ln>
                            <a:noFill/>
                          </a:ln>
                        </pic:spPr>
                      </pic:pic>
                    </a:graphicData>
                  </a:graphic>
                </wp:inline>
              </w:drawing>
            </w:r>
          </w:p>
        </w:tc>
        <w:tc>
          <w:tcPr>
            <w:tcW w:w="850" w:type="dxa"/>
            <w:tcBorders>
              <w:bottom w:val="single" w:sz="36" w:space="0" w:color="FF0000"/>
            </w:tcBorders>
            <w:shd w:val="clear" w:color="auto" w:fill="auto"/>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7113DE13" wp14:editId="223B7152">
                  <wp:extent cx="539552" cy="456584"/>
                  <wp:effectExtent l="0" t="0" r="0" b="635"/>
                  <wp:docPr id="122" name="Рисунок 122" descr="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20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39712" cy="456719"/>
                          </a:xfrm>
                          <a:prstGeom prst="rect">
                            <a:avLst/>
                          </a:prstGeom>
                          <a:noFill/>
                          <a:ln>
                            <a:noFill/>
                          </a:ln>
                        </pic:spPr>
                      </pic:pic>
                    </a:graphicData>
                  </a:graphic>
                </wp:inline>
              </w:drawing>
            </w:r>
          </w:p>
        </w:tc>
        <w:tc>
          <w:tcPr>
            <w:tcW w:w="992" w:type="dxa"/>
            <w:tcBorders>
              <w:tr2bl w:val="single" w:sz="36" w:space="0" w:color="FF0000"/>
            </w:tcBorders>
            <w:vAlign w:val="center"/>
          </w:tcPr>
          <w:p w:rsidR="00307C7D" w:rsidRPr="001018D4" w:rsidRDefault="00307C7D" w:rsidP="00395D5B">
            <w:pPr>
              <w:jc w:val="both"/>
              <w:rPr>
                <w:rFonts w:ascii="Arial" w:hAnsi="Arial" w:cs="Arial"/>
                <w:sz w:val="20"/>
                <w:szCs w:val="20"/>
              </w:rPr>
            </w:pPr>
          </w:p>
        </w:tc>
        <w:tc>
          <w:tcPr>
            <w:tcW w:w="851" w:type="dxa"/>
            <w:vAlign w:val="center"/>
          </w:tcPr>
          <w:p w:rsidR="00307C7D" w:rsidRPr="001018D4" w:rsidRDefault="00307C7D" w:rsidP="00395D5B">
            <w:pPr>
              <w:jc w:val="both"/>
              <w:rPr>
                <w:rFonts w:ascii="Arial" w:hAnsi="Arial" w:cs="Arial"/>
                <w:sz w:val="20"/>
                <w:szCs w:val="20"/>
              </w:rPr>
            </w:pPr>
          </w:p>
        </w:tc>
        <w:tc>
          <w:tcPr>
            <w:tcW w:w="992" w:type="dxa"/>
            <w:vAlign w:val="center"/>
          </w:tcPr>
          <w:p w:rsidR="00307C7D" w:rsidRPr="001018D4" w:rsidRDefault="00307C7D" w:rsidP="00395D5B">
            <w:pPr>
              <w:jc w:val="both"/>
              <w:rPr>
                <w:rFonts w:ascii="Arial" w:hAnsi="Arial" w:cs="Arial"/>
                <w:sz w:val="20"/>
                <w:szCs w:val="20"/>
              </w:rPr>
            </w:pPr>
          </w:p>
        </w:tc>
        <w:tc>
          <w:tcPr>
            <w:tcW w:w="991" w:type="dxa"/>
            <w:vAlign w:val="center"/>
          </w:tcPr>
          <w:p w:rsidR="00307C7D" w:rsidRPr="001018D4" w:rsidRDefault="00307C7D" w:rsidP="00395D5B">
            <w:pPr>
              <w:jc w:val="both"/>
              <w:rPr>
                <w:rFonts w:ascii="Arial" w:hAnsi="Arial" w:cs="Arial"/>
                <w:sz w:val="20"/>
                <w:szCs w:val="20"/>
              </w:rPr>
            </w:pPr>
          </w:p>
        </w:tc>
      </w:tr>
      <w:tr w:rsidR="0021672C" w:rsidRPr="001018D4" w:rsidTr="0021672C">
        <w:trPr>
          <w:cantSplit/>
          <w:trHeight w:val="1134"/>
          <w:jc w:val="center"/>
        </w:trPr>
        <w:tc>
          <w:tcPr>
            <w:tcW w:w="1135" w:type="dxa"/>
            <w:vAlign w:val="center"/>
          </w:tcPr>
          <w:p w:rsidR="00307C7D" w:rsidRPr="001018D4" w:rsidRDefault="00307C7D" w:rsidP="0021672C">
            <w:pPr>
              <w:ind w:left="-107" w:right="-108"/>
              <w:jc w:val="center"/>
              <w:rPr>
                <w:rFonts w:ascii="Arial" w:hAnsi="Arial" w:cs="Arial"/>
                <w:sz w:val="20"/>
                <w:szCs w:val="20"/>
              </w:rPr>
            </w:pPr>
            <w:r w:rsidRPr="001018D4">
              <w:rPr>
                <w:rFonts w:ascii="Arial" w:hAnsi="Arial" w:cs="Arial"/>
                <w:sz w:val="20"/>
                <w:szCs w:val="20"/>
                <w:lang w:val="en-US"/>
              </w:rPr>
              <w:t>ap=0</w:t>
            </w:r>
            <w:r w:rsidRPr="001018D4">
              <w:rPr>
                <w:rFonts w:ascii="Arial" w:hAnsi="Arial" w:cs="Arial"/>
                <w:sz w:val="20"/>
                <w:szCs w:val="20"/>
              </w:rPr>
              <w:t>,</w:t>
            </w:r>
            <w:r w:rsidRPr="001018D4">
              <w:rPr>
                <w:rFonts w:ascii="Arial" w:hAnsi="Arial" w:cs="Arial"/>
                <w:sz w:val="20"/>
                <w:szCs w:val="20"/>
                <w:lang w:val="en-US"/>
              </w:rPr>
              <w:t>4</w:t>
            </w:r>
            <w:r w:rsidRPr="001018D4">
              <w:rPr>
                <w:rFonts w:ascii="Arial" w:hAnsi="Arial" w:cs="Arial"/>
                <w:sz w:val="20"/>
                <w:szCs w:val="20"/>
              </w:rPr>
              <w:t xml:space="preserve"> мм</w:t>
            </w:r>
          </w:p>
        </w:tc>
        <w:tc>
          <w:tcPr>
            <w:tcW w:w="851" w:type="dxa"/>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5D77185A" wp14:editId="3CEE0C10">
                  <wp:extent cx="465719" cy="431642"/>
                  <wp:effectExtent l="0" t="0" r="0" b="6985"/>
                  <wp:docPr id="121" name="Рисунок 121" descr="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20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68802" cy="434499"/>
                          </a:xfrm>
                          <a:prstGeom prst="rect">
                            <a:avLst/>
                          </a:prstGeom>
                          <a:noFill/>
                          <a:ln>
                            <a:noFill/>
                          </a:ln>
                        </pic:spPr>
                      </pic:pic>
                    </a:graphicData>
                  </a:graphic>
                </wp:inline>
              </w:drawing>
            </w:r>
          </w:p>
        </w:tc>
        <w:tc>
          <w:tcPr>
            <w:tcW w:w="992" w:type="dxa"/>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135193B6" wp14:editId="3B9C750D">
                  <wp:extent cx="516834" cy="455678"/>
                  <wp:effectExtent l="0" t="0" r="0" b="1905"/>
                  <wp:docPr id="120" name="Рисунок 120" descr="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20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16969" cy="455797"/>
                          </a:xfrm>
                          <a:prstGeom prst="rect">
                            <a:avLst/>
                          </a:prstGeom>
                          <a:noFill/>
                          <a:ln>
                            <a:noFill/>
                          </a:ln>
                        </pic:spPr>
                      </pic:pic>
                    </a:graphicData>
                  </a:graphic>
                </wp:inline>
              </w:drawing>
            </w:r>
          </w:p>
        </w:tc>
        <w:tc>
          <w:tcPr>
            <w:tcW w:w="992" w:type="dxa"/>
            <w:vAlign w:val="center"/>
          </w:tcPr>
          <w:p w:rsidR="00307C7D" w:rsidRPr="001018D4" w:rsidRDefault="00307C7D" w:rsidP="00395D5B">
            <w:pPr>
              <w:jc w:val="both"/>
              <w:rPr>
                <w:rFonts w:ascii="Arial" w:hAnsi="Arial" w:cs="Arial"/>
                <w:sz w:val="20"/>
                <w:szCs w:val="20"/>
              </w:rPr>
            </w:pPr>
            <w:r w:rsidRPr="001018D4">
              <w:rPr>
                <w:rFonts w:ascii="Arial" w:hAnsi="Arial" w:cs="Arial"/>
                <w:noProof/>
                <w:sz w:val="20"/>
                <w:szCs w:val="20"/>
                <w:lang w:eastAsia="zh-CN"/>
              </w:rPr>
              <w:drawing>
                <wp:inline distT="0" distB="0" distL="0" distR="0" wp14:anchorId="7C433595" wp14:editId="396B885F">
                  <wp:extent cx="562271" cy="451420"/>
                  <wp:effectExtent l="0" t="0" r="0" b="6350"/>
                  <wp:docPr id="119" name="Рисунок 119" descr="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20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66081" cy="454479"/>
                          </a:xfrm>
                          <a:prstGeom prst="rect">
                            <a:avLst/>
                          </a:prstGeom>
                          <a:noFill/>
                          <a:ln>
                            <a:noFill/>
                          </a:ln>
                        </pic:spPr>
                      </pic:pic>
                    </a:graphicData>
                  </a:graphic>
                </wp:inline>
              </w:drawing>
            </w:r>
          </w:p>
        </w:tc>
        <w:tc>
          <w:tcPr>
            <w:tcW w:w="993" w:type="dxa"/>
            <w:shd w:val="clear" w:color="auto" w:fill="auto"/>
            <w:vAlign w:val="center"/>
          </w:tcPr>
          <w:p w:rsidR="00307C7D" w:rsidRPr="001018D4" w:rsidRDefault="00307C7D" w:rsidP="00395D5B">
            <w:pPr>
              <w:jc w:val="both"/>
              <w:rPr>
                <w:rFonts w:ascii="Arial" w:hAnsi="Arial" w:cs="Arial"/>
                <w:sz w:val="20"/>
                <w:szCs w:val="20"/>
              </w:rPr>
            </w:pPr>
          </w:p>
        </w:tc>
        <w:tc>
          <w:tcPr>
            <w:tcW w:w="850" w:type="dxa"/>
            <w:tcBorders>
              <w:top w:val="single" w:sz="36" w:space="0" w:color="FF0000"/>
            </w:tcBorders>
            <w:shd w:val="clear" w:color="auto" w:fill="auto"/>
            <w:vAlign w:val="center"/>
          </w:tcPr>
          <w:p w:rsidR="00307C7D" w:rsidRPr="001018D4" w:rsidRDefault="00307C7D" w:rsidP="00395D5B">
            <w:pPr>
              <w:jc w:val="both"/>
              <w:rPr>
                <w:rFonts w:ascii="Arial" w:hAnsi="Arial" w:cs="Arial"/>
                <w:sz w:val="20"/>
                <w:szCs w:val="20"/>
              </w:rPr>
            </w:pPr>
          </w:p>
        </w:tc>
        <w:tc>
          <w:tcPr>
            <w:tcW w:w="992" w:type="dxa"/>
            <w:vAlign w:val="center"/>
          </w:tcPr>
          <w:p w:rsidR="00307C7D" w:rsidRPr="001018D4" w:rsidRDefault="00307C7D" w:rsidP="00395D5B">
            <w:pPr>
              <w:jc w:val="both"/>
              <w:rPr>
                <w:rFonts w:ascii="Arial" w:hAnsi="Arial" w:cs="Arial"/>
                <w:sz w:val="20"/>
                <w:szCs w:val="20"/>
              </w:rPr>
            </w:pPr>
          </w:p>
        </w:tc>
        <w:tc>
          <w:tcPr>
            <w:tcW w:w="851" w:type="dxa"/>
            <w:vAlign w:val="center"/>
          </w:tcPr>
          <w:p w:rsidR="00307C7D" w:rsidRPr="001018D4" w:rsidRDefault="00307C7D" w:rsidP="00395D5B">
            <w:pPr>
              <w:jc w:val="both"/>
              <w:rPr>
                <w:rFonts w:ascii="Arial" w:hAnsi="Arial" w:cs="Arial"/>
                <w:sz w:val="20"/>
                <w:szCs w:val="20"/>
              </w:rPr>
            </w:pPr>
          </w:p>
        </w:tc>
        <w:tc>
          <w:tcPr>
            <w:tcW w:w="992" w:type="dxa"/>
            <w:vAlign w:val="center"/>
          </w:tcPr>
          <w:p w:rsidR="00307C7D" w:rsidRPr="001018D4" w:rsidRDefault="00307C7D" w:rsidP="00395D5B">
            <w:pPr>
              <w:jc w:val="both"/>
              <w:rPr>
                <w:rFonts w:ascii="Arial" w:hAnsi="Arial" w:cs="Arial"/>
                <w:sz w:val="20"/>
                <w:szCs w:val="20"/>
              </w:rPr>
            </w:pPr>
          </w:p>
        </w:tc>
        <w:tc>
          <w:tcPr>
            <w:tcW w:w="991" w:type="dxa"/>
            <w:vAlign w:val="center"/>
          </w:tcPr>
          <w:p w:rsidR="00307C7D" w:rsidRPr="001018D4" w:rsidRDefault="00307C7D" w:rsidP="00395D5B">
            <w:pPr>
              <w:jc w:val="both"/>
              <w:rPr>
                <w:rFonts w:ascii="Arial" w:hAnsi="Arial" w:cs="Arial"/>
                <w:sz w:val="20"/>
                <w:szCs w:val="20"/>
              </w:rPr>
            </w:pPr>
          </w:p>
        </w:tc>
      </w:tr>
      <w:tr w:rsidR="0021672C" w:rsidRPr="001018D4" w:rsidTr="0021672C">
        <w:trPr>
          <w:cantSplit/>
          <w:trHeight w:val="1134"/>
          <w:jc w:val="center"/>
        </w:trPr>
        <w:tc>
          <w:tcPr>
            <w:tcW w:w="1135" w:type="dxa"/>
            <w:vAlign w:val="center"/>
          </w:tcPr>
          <w:p w:rsidR="00307C7D" w:rsidRPr="001018D4" w:rsidRDefault="00307C7D" w:rsidP="0021672C">
            <w:pPr>
              <w:ind w:left="-107" w:right="-108"/>
              <w:jc w:val="center"/>
              <w:rPr>
                <w:rFonts w:ascii="Arial" w:hAnsi="Arial" w:cs="Arial"/>
                <w:sz w:val="20"/>
                <w:szCs w:val="20"/>
                <w:lang w:val="en-US"/>
              </w:rPr>
            </w:pPr>
          </w:p>
        </w:tc>
        <w:tc>
          <w:tcPr>
            <w:tcW w:w="851" w:type="dxa"/>
            <w:vAlign w:val="center"/>
          </w:tcPr>
          <w:p w:rsidR="00307C7D" w:rsidRPr="001018D4" w:rsidRDefault="00307C7D" w:rsidP="00395D5B">
            <w:pPr>
              <w:jc w:val="both"/>
              <w:rPr>
                <w:rFonts w:ascii="Arial" w:hAnsi="Arial" w:cs="Arial"/>
                <w:sz w:val="20"/>
                <w:szCs w:val="20"/>
              </w:rPr>
            </w:pPr>
            <w:r w:rsidRPr="001018D4">
              <w:rPr>
                <w:rFonts w:ascii="Arial" w:hAnsi="Arial" w:cs="Arial"/>
                <w:sz w:val="20"/>
                <w:szCs w:val="20"/>
                <w:lang w:val="en-US"/>
              </w:rPr>
              <w:t>fn=0</w:t>
            </w:r>
            <w:r w:rsidRPr="001018D4">
              <w:rPr>
                <w:rFonts w:ascii="Arial" w:hAnsi="Arial" w:cs="Arial"/>
                <w:sz w:val="20"/>
                <w:szCs w:val="20"/>
              </w:rPr>
              <w:t>,</w:t>
            </w:r>
            <w:r w:rsidRPr="001018D4">
              <w:rPr>
                <w:rFonts w:ascii="Arial" w:hAnsi="Arial" w:cs="Arial"/>
                <w:sz w:val="20"/>
                <w:szCs w:val="20"/>
                <w:lang w:val="en-US"/>
              </w:rPr>
              <w:t>1</w:t>
            </w:r>
            <w:r w:rsidRPr="001018D4">
              <w:rPr>
                <w:rFonts w:ascii="Arial" w:hAnsi="Arial" w:cs="Arial"/>
                <w:sz w:val="20"/>
                <w:szCs w:val="20"/>
              </w:rPr>
              <w:t xml:space="preserve"> мм/об</w:t>
            </w:r>
          </w:p>
        </w:tc>
        <w:tc>
          <w:tcPr>
            <w:tcW w:w="992" w:type="dxa"/>
            <w:vAlign w:val="center"/>
          </w:tcPr>
          <w:p w:rsidR="00307C7D" w:rsidRPr="001018D4" w:rsidRDefault="00307C7D" w:rsidP="00395D5B">
            <w:pPr>
              <w:jc w:val="both"/>
              <w:rPr>
                <w:rFonts w:ascii="Arial" w:hAnsi="Arial" w:cs="Arial"/>
                <w:sz w:val="20"/>
                <w:szCs w:val="20"/>
              </w:rPr>
            </w:pPr>
            <w:r w:rsidRPr="001018D4">
              <w:rPr>
                <w:rFonts w:ascii="Arial" w:hAnsi="Arial" w:cs="Arial"/>
                <w:sz w:val="20"/>
                <w:szCs w:val="20"/>
                <w:lang w:val="en-US"/>
              </w:rPr>
              <w:t>fn=0</w:t>
            </w:r>
            <w:r w:rsidRPr="001018D4">
              <w:rPr>
                <w:rFonts w:ascii="Arial" w:hAnsi="Arial" w:cs="Arial"/>
                <w:sz w:val="20"/>
                <w:szCs w:val="20"/>
              </w:rPr>
              <w:t>,</w:t>
            </w:r>
            <w:r w:rsidRPr="001018D4">
              <w:rPr>
                <w:rFonts w:ascii="Arial" w:hAnsi="Arial" w:cs="Arial"/>
                <w:sz w:val="20"/>
                <w:szCs w:val="20"/>
                <w:lang w:val="en-US"/>
              </w:rPr>
              <w:t>1</w:t>
            </w:r>
            <w:r w:rsidRPr="001018D4">
              <w:rPr>
                <w:rFonts w:ascii="Arial" w:hAnsi="Arial" w:cs="Arial"/>
                <w:sz w:val="20"/>
                <w:szCs w:val="20"/>
              </w:rPr>
              <w:t>5 мм/об</w:t>
            </w:r>
          </w:p>
        </w:tc>
        <w:tc>
          <w:tcPr>
            <w:tcW w:w="992" w:type="dxa"/>
            <w:vAlign w:val="center"/>
          </w:tcPr>
          <w:p w:rsidR="00307C7D" w:rsidRPr="001018D4" w:rsidRDefault="00307C7D" w:rsidP="00395D5B">
            <w:pPr>
              <w:jc w:val="both"/>
              <w:rPr>
                <w:rFonts w:ascii="Arial" w:hAnsi="Arial" w:cs="Arial"/>
                <w:sz w:val="20"/>
                <w:szCs w:val="20"/>
              </w:rPr>
            </w:pPr>
            <w:r w:rsidRPr="001018D4">
              <w:rPr>
                <w:rFonts w:ascii="Arial" w:hAnsi="Arial" w:cs="Arial"/>
                <w:sz w:val="20"/>
                <w:szCs w:val="20"/>
                <w:lang w:val="en-US"/>
              </w:rPr>
              <w:t>fn=0</w:t>
            </w:r>
            <w:r w:rsidRPr="001018D4">
              <w:rPr>
                <w:rFonts w:ascii="Arial" w:hAnsi="Arial" w:cs="Arial"/>
                <w:sz w:val="20"/>
                <w:szCs w:val="20"/>
              </w:rPr>
              <w:t>,2 мм/об</w:t>
            </w:r>
          </w:p>
        </w:tc>
        <w:tc>
          <w:tcPr>
            <w:tcW w:w="993" w:type="dxa"/>
            <w:vAlign w:val="center"/>
          </w:tcPr>
          <w:p w:rsidR="00307C7D" w:rsidRPr="001018D4" w:rsidRDefault="00307C7D" w:rsidP="00395D5B">
            <w:pPr>
              <w:jc w:val="both"/>
              <w:rPr>
                <w:rFonts w:ascii="Arial" w:hAnsi="Arial" w:cs="Arial"/>
                <w:sz w:val="20"/>
                <w:szCs w:val="20"/>
              </w:rPr>
            </w:pPr>
            <w:r w:rsidRPr="001018D4">
              <w:rPr>
                <w:rFonts w:ascii="Arial" w:hAnsi="Arial" w:cs="Arial"/>
                <w:sz w:val="20"/>
                <w:szCs w:val="20"/>
                <w:lang w:val="en-US"/>
              </w:rPr>
              <w:t>fn=0</w:t>
            </w:r>
            <w:r w:rsidRPr="001018D4">
              <w:rPr>
                <w:rFonts w:ascii="Arial" w:hAnsi="Arial" w:cs="Arial"/>
                <w:sz w:val="20"/>
                <w:szCs w:val="20"/>
              </w:rPr>
              <w:t>,25 мм/об</w:t>
            </w:r>
          </w:p>
        </w:tc>
        <w:tc>
          <w:tcPr>
            <w:tcW w:w="850" w:type="dxa"/>
            <w:vAlign w:val="center"/>
          </w:tcPr>
          <w:p w:rsidR="00307C7D" w:rsidRPr="001018D4" w:rsidRDefault="00307C7D" w:rsidP="00395D5B">
            <w:pPr>
              <w:jc w:val="both"/>
              <w:rPr>
                <w:rFonts w:ascii="Arial" w:hAnsi="Arial" w:cs="Arial"/>
                <w:sz w:val="20"/>
                <w:szCs w:val="20"/>
              </w:rPr>
            </w:pPr>
            <w:r w:rsidRPr="001018D4">
              <w:rPr>
                <w:rFonts w:ascii="Arial" w:hAnsi="Arial" w:cs="Arial"/>
                <w:sz w:val="20"/>
                <w:szCs w:val="20"/>
                <w:lang w:val="en-US"/>
              </w:rPr>
              <w:t>fn=0</w:t>
            </w:r>
            <w:r w:rsidRPr="001018D4">
              <w:rPr>
                <w:rFonts w:ascii="Arial" w:hAnsi="Arial" w:cs="Arial"/>
                <w:sz w:val="20"/>
                <w:szCs w:val="20"/>
              </w:rPr>
              <w:t>,3 мм/об</w:t>
            </w:r>
          </w:p>
        </w:tc>
        <w:tc>
          <w:tcPr>
            <w:tcW w:w="992" w:type="dxa"/>
            <w:vAlign w:val="center"/>
          </w:tcPr>
          <w:p w:rsidR="00307C7D" w:rsidRPr="001018D4" w:rsidRDefault="00307C7D" w:rsidP="00395D5B">
            <w:pPr>
              <w:jc w:val="both"/>
              <w:rPr>
                <w:rFonts w:ascii="Arial" w:hAnsi="Arial" w:cs="Arial"/>
                <w:sz w:val="20"/>
                <w:szCs w:val="20"/>
              </w:rPr>
            </w:pPr>
            <w:r w:rsidRPr="001018D4">
              <w:rPr>
                <w:rFonts w:ascii="Arial" w:hAnsi="Arial" w:cs="Arial"/>
                <w:sz w:val="20"/>
                <w:szCs w:val="20"/>
                <w:lang w:val="en-US"/>
              </w:rPr>
              <w:t>fn=0</w:t>
            </w:r>
            <w:r w:rsidRPr="001018D4">
              <w:rPr>
                <w:rFonts w:ascii="Arial" w:hAnsi="Arial" w:cs="Arial"/>
                <w:sz w:val="20"/>
                <w:szCs w:val="20"/>
              </w:rPr>
              <w:t>,35 мм/об</w:t>
            </w:r>
          </w:p>
        </w:tc>
        <w:tc>
          <w:tcPr>
            <w:tcW w:w="851" w:type="dxa"/>
            <w:vAlign w:val="center"/>
          </w:tcPr>
          <w:p w:rsidR="00307C7D" w:rsidRPr="001018D4" w:rsidRDefault="00307C7D" w:rsidP="00395D5B">
            <w:pPr>
              <w:jc w:val="both"/>
              <w:rPr>
                <w:rFonts w:ascii="Arial" w:hAnsi="Arial" w:cs="Arial"/>
                <w:sz w:val="20"/>
                <w:szCs w:val="20"/>
              </w:rPr>
            </w:pPr>
            <w:r w:rsidRPr="001018D4">
              <w:rPr>
                <w:rFonts w:ascii="Arial" w:hAnsi="Arial" w:cs="Arial"/>
                <w:sz w:val="20"/>
                <w:szCs w:val="20"/>
                <w:lang w:val="en-US"/>
              </w:rPr>
              <w:t>fn=0</w:t>
            </w:r>
            <w:r w:rsidRPr="001018D4">
              <w:rPr>
                <w:rFonts w:ascii="Arial" w:hAnsi="Arial" w:cs="Arial"/>
                <w:sz w:val="20"/>
                <w:szCs w:val="20"/>
              </w:rPr>
              <w:t>,4 мм/об</w:t>
            </w:r>
          </w:p>
        </w:tc>
        <w:tc>
          <w:tcPr>
            <w:tcW w:w="992" w:type="dxa"/>
            <w:vAlign w:val="center"/>
          </w:tcPr>
          <w:p w:rsidR="00307C7D" w:rsidRPr="001018D4" w:rsidRDefault="00307C7D" w:rsidP="00395D5B">
            <w:pPr>
              <w:jc w:val="both"/>
              <w:rPr>
                <w:rFonts w:ascii="Arial" w:hAnsi="Arial" w:cs="Arial"/>
                <w:sz w:val="20"/>
                <w:szCs w:val="20"/>
              </w:rPr>
            </w:pPr>
            <w:r w:rsidRPr="001018D4">
              <w:rPr>
                <w:rFonts w:ascii="Arial" w:hAnsi="Arial" w:cs="Arial"/>
                <w:sz w:val="20"/>
                <w:szCs w:val="20"/>
                <w:lang w:val="en-US"/>
              </w:rPr>
              <w:t>fn=0</w:t>
            </w:r>
            <w:r w:rsidRPr="001018D4">
              <w:rPr>
                <w:rFonts w:ascii="Arial" w:hAnsi="Arial" w:cs="Arial"/>
                <w:sz w:val="20"/>
                <w:szCs w:val="20"/>
              </w:rPr>
              <w:t>,45 мм/об</w:t>
            </w:r>
          </w:p>
        </w:tc>
        <w:tc>
          <w:tcPr>
            <w:tcW w:w="991" w:type="dxa"/>
            <w:vAlign w:val="center"/>
          </w:tcPr>
          <w:p w:rsidR="00307C7D" w:rsidRPr="001018D4" w:rsidRDefault="00307C7D" w:rsidP="00395D5B">
            <w:pPr>
              <w:jc w:val="both"/>
              <w:rPr>
                <w:rFonts w:ascii="Arial" w:hAnsi="Arial" w:cs="Arial"/>
                <w:sz w:val="20"/>
                <w:szCs w:val="20"/>
              </w:rPr>
            </w:pPr>
            <w:r w:rsidRPr="001018D4">
              <w:rPr>
                <w:rFonts w:ascii="Arial" w:hAnsi="Arial" w:cs="Arial"/>
                <w:sz w:val="20"/>
                <w:szCs w:val="20"/>
                <w:lang w:val="en-US"/>
              </w:rPr>
              <w:t>fn=0</w:t>
            </w:r>
            <w:r w:rsidRPr="001018D4">
              <w:rPr>
                <w:rFonts w:ascii="Arial" w:hAnsi="Arial" w:cs="Arial"/>
                <w:sz w:val="20"/>
                <w:szCs w:val="20"/>
              </w:rPr>
              <w:t>,5 мм/об</w:t>
            </w:r>
          </w:p>
        </w:tc>
      </w:tr>
    </w:tbl>
    <w:p w:rsidR="00C37007" w:rsidRPr="001018D4" w:rsidRDefault="00C37007" w:rsidP="00395D5B">
      <w:pPr>
        <w:spacing w:after="0" w:line="240" w:lineRule="auto"/>
        <w:ind w:firstLine="709"/>
        <w:jc w:val="both"/>
        <w:rPr>
          <w:rFonts w:ascii="Arial" w:hAnsi="Arial" w:cs="Arial"/>
          <w:sz w:val="20"/>
          <w:szCs w:val="20"/>
        </w:rPr>
      </w:pPr>
    </w:p>
    <w:p w:rsidR="00710A09" w:rsidRPr="001018D4" w:rsidRDefault="00710A09" w:rsidP="00395D5B">
      <w:pPr>
        <w:spacing w:after="0" w:line="240" w:lineRule="auto"/>
        <w:ind w:firstLine="709"/>
        <w:jc w:val="both"/>
        <w:rPr>
          <w:rFonts w:ascii="Arial" w:hAnsi="Arial" w:cs="Arial"/>
          <w:sz w:val="20"/>
          <w:szCs w:val="20"/>
        </w:rPr>
      </w:pPr>
    </w:p>
    <w:p w:rsidR="00916E0D" w:rsidRPr="001018D4" w:rsidRDefault="00916E0D" w:rsidP="00395D5B">
      <w:pPr>
        <w:spacing w:after="0" w:line="240" w:lineRule="auto"/>
        <w:ind w:firstLine="709"/>
        <w:jc w:val="both"/>
        <w:rPr>
          <w:rFonts w:ascii="Arial" w:hAnsi="Arial" w:cs="Arial"/>
          <w:spacing w:val="-4"/>
          <w:sz w:val="20"/>
          <w:szCs w:val="20"/>
        </w:rPr>
      </w:pPr>
      <w:r w:rsidRPr="001018D4">
        <w:rPr>
          <w:rFonts w:ascii="Arial" w:hAnsi="Arial" w:cs="Arial"/>
          <w:spacing w:val="-4"/>
          <w:sz w:val="20"/>
          <w:szCs w:val="20"/>
        </w:rPr>
        <w:t>Из табл</w:t>
      </w:r>
      <w:r w:rsidR="00826BF6" w:rsidRPr="001018D4">
        <w:rPr>
          <w:rFonts w:ascii="Arial" w:hAnsi="Arial" w:cs="Arial"/>
          <w:spacing w:val="-4"/>
          <w:sz w:val="20"/>
          <w:szCs w:val="20"/>
        </w:rPr>
        <w:t>.</w:t>
      </w:r>
      <w:r w:rsidRPr="001018D4">
        <w:rPr>
          <w:rFonts w:ascii="Arial" w:hAnsi="Arial" w:cs="Arial"/>
          <w:spacing w:val="-4"/>
          <w:sz w:val="20"/>
          <w:szCs w:val="20"/>
        </w:rPr>
        <w:t xml:space="preserve"> </w:t>
      </w:r>
      <w:r w:rsidR="005D1275" w:rsidRPr="001018D4">
        <w:rPr>
          <w:rFonts w:ascii="Arial" w:hAnsi="Arial" w:cs="Arial"/>
          <w:spacing w:val="-4"/>
          <w:sz w:val="20"/>
          <w:szCs w:val="20"/>
        </w:rPr>
        <w:t>4</w:t>
      </w:r>
      <w:r w:rsidRPr="001018D4">
        <w:rPr>
          <w:rFonts w:ascii="Arial" w:hAnsi="Arial" w:cs="Arial"/>
          <w:spacing w:val="-4"/>
          <w:sz w:val="20"/>
          <w:szCs w:val="20"/>
        </w:rPr>
        <w:t xml:space="preserve"> и </w:t>
      </w:r>
      <w:r w:rsidR="005D1275" w:rsidRPr="001018D4">
        <w:rPr>
          <w:rFonts w:ascii="Arial" w:hAnsi="Arial" w:cs="Arial"/>
          <w:spacing w:val="-4"/>
          <w:sz w:val="20"/>
          <w:szCs w:val="20"/>
        </w:rPr>
        <w:t>5</w:t>
      </w:r>
      <w:r w:rsidRPr="001018D4">
        <w:rPr>
          <w:rFonts w:ascii="Arial" w:hAnsi="Arial" w:cs="Arial"/>
          <w:spacing w:val="-4"/>
          <w:sz w:val="20"/>
          <w:szCs w:val="20"/>
        </w:rPr>
        <w:t xml:space="preserve"> видно, что области удовлетворительного стружколомания при точении сталей Р9М4К8 и Р6М5К5-МП довольно развиты и имеют для обоих материалов похожи</w:t>
      </w:r>
      <w:r w:rsidR="005D1275" w:rsidRPr="001018D4">
        <w:rPr>
          <w:rFonts w:ascii="Arial" w:hAnsi="Arial" w:cs="Arial"/>
          <w:spacing w:val="-4"/>
          <w:sz w:val="20"/>
          <w:szCs w:val="20"/>
        </w:rPr>
        <w:t>е границы.</w:t>
      </w:r>
      <w:r w:rsidR="00E21481" w:rsidRPr="001018D4">
        <w:rPr>
          <w:rFonts w:ascii="Arial" w:hAnsi="Arial" w:cs="Arial"/>
          <w:spacing w:val="-4"/>
          <w:sz w:val="20"/>
          <w:szCs w:val="20"/>
        </w:rPr>
        <w:t xml:space="preserve"> </w:t>
      </w:r>
      <w:r w:rsidR="000F152E" w:rsidRPr="001018D4">
        <w:rPr>
          <w:rFonts w:ascii="Arial" w:hAnsi="Arial" w:cs="Arial"/>
          <w:spacing w:val="-4"/>
          <w:sz w:val="20"/>
          <w:szCs w:val="20"/>
        </w:rPr>
        <w:t>Следовател</w:t>
      </w:r>
      <w:r w:rsidR="000F152E" w:rsidRPr="001018D4">
        <w:rPr>
          <w:rFonts w:ascii="Arial" w:hAnsi="Arial" w:cs="Arial"/>
          <w:spacing w:val="-4"/>
          <w:sz w:val="20"/>
          <w:szCs w:val="20"/>
        </w:rPr>
        <w:t>ь</w:t>
      </w:r>
      <w:r w:rsidR="000F152E" w:rsidRPr="001018D4">
        <w:rPr>
          <w:rFonts w:ascii="Arial" w:hAnsi="Arial" w:cs="Arial"/>
          <w:spacing w:val="-4"/>
          <w:sz w:val="20"/>
          <w:szCs w:val="20"/>
        </w:rPr>
        <w:lastRenderedPageBreak/>
        <w:t>но</w:t>
      </w:r>
      <w:r w:rsidR="00E21481" w:rsidRPr="001018D4">
        <w:rPr>
          <w:rFonts w:ascii="Arial" w:hAnsi="Arial" w:cs="Arial"/>
          <w:spacing w:val="-4"/>
          <w:sz w:val="20"/>
          <w:szCs w:val="20"/>
        </w:rPr>
        <w:t>,</w:t>
      </w:r>
      <w:r w:rsidR="000F152E" w:rsidRPr="001018D4">
        <w:rPr>
          <w:rFonts w:ascii="Arial" w:hAnsi="Arial" w:cs="Arial"/>
          <w:spacing w:val="-4"/>
          <w:sz w:val="20"/>
          <w:szCs w:val="20"/>
        </w:rPr>
        <w:t xml:space="preserve"> процесс формирования и ломания стружки у быстрорежущих сталей и порошковы</w:t>
      </w:r>
      <w:r w:rsidR="00D1491E" w:rsidRPr="001018D4">
        <w:rPr>
          <w:rFonts w:ascii="Arial" w:hAnsi="Arial" w:cs="Arial"/>
          <w:spacing w:val="-4"/>
          <w:sz w:val="20"/>
          <w:szCs w:val="20"/>
        </w:rPr>
        <w:t>х быстрорежущих сталей без ТО не отличается.</w:t>
      </w:r>
    </w:p>
    <w:p w:rsidR="00D1491E" w:rsidRPr="001018D4" w:rsidRDefault="00D1491E" w:rsidP="00395D5B">
      <w:pPr>
        <w:spacing w:after="0" w:line="240" w:lineRule="auto"/>
        <w:ind w:firstLine="709"/>
        <w:jc w:val="both"/>
        <w:rPr>
          <w:rFonts w:ascii="Arial" w:eastAsia="Times New Roman" w:hAnsi="Arial" w:cs="Arial"/>
          <w:spacing w:val="-4"/>
          <w:sz w:val="20"/>
          <w:szCs w:val="20"/>
          <w:lang w:eastAsia="ru-RU"/>
        </w:rPr>
      </w:pPr>
      <w:r w:rsidRPr="001018D4">
        <w:rPr>
          <w:rFonts w:ascii="Arial" w:eastAsia="Times New Roman" w:hAnsi="Arial" w:cs="Arial"/>
          <w:spacing w:val="-4"/>
          <w:sz w:val="20"/>
          <w:szCs w:val="20"/>
          <w:lang w:eastAsia="ru-RU"/>
        </w:rPr>
        <w:t xml:space="preserve">Параллельно измерениям формируем микрогеометрию поверхности для всех комбинаций </w:t>
      </w:r>
      <w:r w:rsidRPr="001018D4">
        <w:rPr>
          <w:rFonts w:ascii="Arial" w:eastAsia="Times New Roman" w:hAnsi="Arial" w:cs="Arial"/>
          <w:spacing w:val="-4"/>
          <w:sz w:val="20"/>
          <w:szCs w:val="20"/>
          <w:lang w:val="en-US" w:eastAsia="ru-RU"/>
        </w:rPr>
        <w:t>t</w:t>
      </w:r>
      <w:r w:rsidR="00E21481" w:rsidRPr="001018D4">
        <w:rPr>
          <w:rFonts w:ascii="Arial" w:eastAsia="Times New Roman" w:hAnsi="Arial" w:cs="Arial"/>
          <w:spacing w:val="-4"/>
          <w:sz w:val="20"/>
          <w:szCs w:val="20"/>
          <w:lang w:eastAsia="ru-RU"/>
        </w:rPr>
        <w:t xml:space="preserve"> </w:t>
      </w:r>
      <w:r w:rsidRPr="001018D4">
        <w:rPr>
          <w:rFonts w:ascii="Arial" w:eastAsia="Times New Roman" w:hAnsi="Arial" w:cs="Arial"/>
          <w:spacing w:val="-4"/>
          <w:sz w:val="20"/>
          <w:szCs w:val="20"/>
          <w:lang w:eastAsia="ru-RU"/>
        </w:rPr>
        <w:t xml:space="preserve">и </w:t>
      </w:r>
      <w:r w:rsidRPr="001018D4">
        <w:rPr>
          <w:rFonts w:ascii="Arial" w:eastAsia="Times New Roman" w:hAnsi="Arial" w:cs="Arial"/>
          <w:spacing w:val="-4"/>
          <w:sz w:val="20"/>
          <w:szCs w:val="20"/>
          <w:lang w:val="en-US" w:eastAsia="ru-RU"/>
        </w:rPr>
        <w:t>s</w:t>
      </w:r>
      <w:r w:rsidRPr="001018D4">
        <w:rPr>
          <w:rFonts w:ascii="Arial" w:eastAsia="Times New Roman" w:hAnsi="Arial" w:cs="Arial"/>
          <w:spacing w:val="-4"/>
          <w:sz w:val="20"/>
          <w:szCs w:val="20"/>
          <w:lang w:eastAsia="ru-RU"/>
        </w:rPr>
        <w:t xml:space="preserve"> для быстрорежущей и порошковой быстрорежущей стали. В общем случае можно судить о том, что при малых значениях </w:t>
      </w:r>
      <w:r w:rsidRPr="001018D4">
        <w:rPr>
          <w:rFonts w:ascii="Arial" w:eastAsia="Times New Roman" w:hAnsi="Arial" w:cs="Arial"/>
          <w:spacing w:val="-4"/>
          <w:sz w:val="20"/>
          <w:szCs w:val="20"/>
          <w:lang w:val="en-US" w:eastAsia="ru-RU"/>
        </w:rPr>
        <w:t>s</w:t>
      </w:r>
      <w:r w:rsidRPr="001018D4">
        <w:rPr>
          <w:rFonts w:ascii="Arial" w:eastAsia="Times New Roman" w:hAnsi="Arial" w:cs="Arial"/>
          <w:spacing w:val="-4"/>
          <w:sz w:val="20"/>
          <w:szCs w:val="20"/>
          <w:lang w:eastAsia="ru-RU"/>
        </w:rPr>
        <w:t xml:space="preserve">, поверхность формируется с «микрорванинами», что может быть связано с черновой геометрией пластины.  </w:t>
      </w:r>
    </w:p>
    <w:p w:rsidR="00651929" w:rsidRPr="001018D4" w:rsidRDefault="00D1491E" w:rsidP="00395D5B">
      <w:pPr>
        <w:spacing w:after="0" w:line="240" w:lineRule="auto"/>
        <w:ind w:firstLine="709"/>
        <w:jc w:val="both"/>
        <w:rPr>
          <w:rFonts w:ascii="Arial" w:eastAsia="Times New Roman" w:hAnsi="Arial" w:cs="Arial"/>
          <w:spacing w:val="-4"/>
          <w:sz w:val="20"/>
          <w:szCs w:val="20"/>
          <w:lang w:eastAsia="ru-RU"/>
        </w:rPr>
      </w:pPr>
      <w:r w:rsidRPr="001018D4">
        <w:rPr>
          <w:rFonts w:ascii="Arial" w:eastAsia="Times New Roman" w:hAnsi="Arial" w:cs="Arial"/>
          <w:spacing w:val="-4"/>
          <w:sz w:val="20"/>
          <w:szCs w:val="20"/>
          <w:lang w:eastAsia="ru-RU"/>
        </w:rPr>
        <w:t>К</w:t>
      </w:r>
      <w:r w:rsidR="00651929" w:rsidRPr="001018D4">
        <w:rPr>
          <w:rFonts w:ascii="Arial" w:eastAsia="Times New Roman" w:hAnsi="Arial" w:cs="Arial"/>
          <w:spacing w:val="-4"/>
          <w:sz w:val="20"/>
          <w:szCs w:val="20"/>
          <w:lang w:eastAsia="ru-RU"/>
        </w:rPr>
        <w:t>онтроль параметров шероховатости обработанной поверхности производится на лабораторном приборе для контроля геометрии поверхности Taylor</w:t>
      </w:r>
      <w:r w:rsidR="00E21481" w:rsidRPr="001018D4">
        <w:rPr>
          <w:rFonts w:ascii="Arial" w:eastAsia="Times New Roman" w:hAnsi="Arial" w:cs="Arial"/>
          <w:spacing w:val="-4"/>
          <w:sz w:val="20"/>
          <w:szCs w:val="20"/>
          <w:lang w:eastAsia="ru-RU"/>
        </w:rPr>
        <w:t xml:space="preserve"> </w:t>
      </w:r>
      <w:r w:rsidR="00651929" w:rsidRPr="001018D4">
        <w:rPr>
          <w:rFonts w:ascii="Arial" w:eastAsia="Times New Roman" w:hAnsi="Arial" w:cs="Arial"/>
          <w:spacing w:val="-4"/>
          <w:sz w:val="20"/>
          <w:szCs w:val="20"/>
          <w:lang w:eastAsia="ru-RU"/>
        </w:rPr>
        <w:t>Hobson</w:t>
      </w:r>
      <w:r w:rsidR="00E21481" w:rsidRPr="001018D4">
        <w:rPr>
          <w:rFonts w:ascii="Arial" w:eastAsia="Times New Roman" w:hAnsi="Arial" w:cs="Arial"/>
          <w:spacing w:val="-4"/>
          <w:sz w:val="20"/>
          <w:szCs w:val="20"/>
          <w:lang w:eastAsia="ru-RU"/>
        </w:rPr>
        <w:t xml:space="preserve"> </w:t>
      </w:r>
      <w:r w:rsidR="00651929" w:rsidRPr="001018D4">
        <w:rPr>
          <w:rFonts w:ascii="Arial" w:eastAsia="Times New Roman" w:hAnsi="Arial" w:cs="Arial"/>
          <w:spacing w:val="-4"/>
          <w:sz w:val="20"/>
          <w:szCs w:val="20"/>
          <w:lang w:eastAsia="ru-RU"/>
        </w:rPr>
        <w:t>Form</w:t>
      </w:r>
      <w:r w:rsidR="00E21481" w:rsidRPr="001018D4">
        <w:rPr>
          <w:rFonts w:ascii="Arial" w:eastAsia="Times New Roman" w:hAnsi="Arial" w:cs="Arial"/>
          <w:spacing w:val="-4"/>
          <w:sz w:val="20"/>
          <w:szCs w:val="20"/>
          <w:lang w:eastAsia="ru-RU"/>
        </w:rPr>
        <w:t xml:space="preserve"> </w:t>
      </w:r>
      <w:r w:rsidR="00651929" w:rsidRPr="001018D4">
        <w:rPr>
          <w:rFonts w:ascii="Arial" w:eastAsia="Times New Roman" w:hAnsi="Arial" w:cs="Arial"/>
          <w:spacing w:val="-4"/>
          <w:sz w:val="20"/>
          <w:szCs w:val="20"/>
          <w:lang w:eastAsia="ru-RU"/>
        </w:rPr>
        <w:t xml:space="preserve">TalysurfIntra. </w:t>
      </w:r>
    </w:p>
    <w:p w:rsidR="00E21481" w:rsidRPr="001018D4" w:rsidRDefault="00651929" w:rsidP="00395D5B">
      <w:pPr>
        <w:spacing w:after="0" w:line="240" w:lineRule="auto"/>
        <w:ind w:firstLine="709"/>
        <w:jc w:val="both"/>
        <w:rPr>
          <w:rStyle w:val="hps"/>
          <w:rFonts w:ascii="Arial" w:hAnsi="Arial" w:cs="Arial"/>
          <w:sz w:val="20"/>
          <w:szCs w:val="20"/>
        </w:rPr>
      </w:pPr>
      <w:r w:rsidRPr="001018D4">
        <w:rPr>
          <w:rFonts w:ascii="Arial" w:eastAsia="Times New Roman" w:hAnsi="Arial" w:cs="Arial"/>
          <w:spacing w:val="-2"/>
          <w:sz w:val="20"/>
          <w:szCs w:val="20"/>
          <w:lang w:eastAsia="ru-RU"/>
        </w:rPr>
        <w:t>При анализе профилограммы были заданы следующие параметры: длина данных (длина пр</w:t>
      </w:r>
      <w:r w:rsidRPr="001018D4">
        <w:rPr>
          <w:rFonts w:ascii="Arial" w:eastAsia="Times New Roman" w:hAnsi="Arial" w:cs="Arial"/>
          <w:spacing w:val="-2"/>
          <w:sz w:val="20"/>
          <w:szCs w:val="20"/>
          <w:lang w:eastAsia="ru-RU"/>
        </w:rPr>
        <w:t>о</w:t>
      </w:r>
      <w:r w:rsidRPr="001018D4">
        <w:rPr>
          <w:rFonts w:ascii="Arial" w:eastAsia="Times New Roman" w:hAnsi="Arial" w:cs="Arial"/>
          <w:spacing w:val="-2"/>
          <w:sz w:val="20"/>
          <w:szCs w:val="20"/>
          <w:lang w:eastAsia="ru-RU"/>
        </w:rPr>
        <w:t xml:space="preserve">хода щупа) – </w:t>
      </w:r>
      <w:smartTag w:uri="urn:schemas-microsoft-com:office:smarttags" w:element="metricconverter">
        <w:smartTagPr>
          <w:attr w:name="ProductID" w:val="15 мм"/>
        </w:smartTagPr>
        <w:r w:rsidRPr="001018D4">
          <w:rPr>
            <w:rFonts w:ascii="Arial" w:eastAsia="Times New Roman" w:hAnsi="Arial" w:cs="Arial"/>
            <w:spacing w:val="-2"/>
            <w:sz w:val="20"/>
            <w:szCs w:val="20"/>
            <w:lang w:eastAsia="ru-RU"/>
          </w:rPr>
          <w:t>15 мм</w:t>
        </w:r>
        <w:r w:rsidR="00E21481" w:rsidRPr="001018D4">
          <w:rPr>
            <w:rFonts w:ascii="Arial" w:eastAsia="Times New Roman" w:hAnsi="Arial" w:cs="Arial"/>
            <w:spacing w:val="-2"/>
            <w:sz w:val="20"/>
            <w:szCs w:val="20"/>
            <w:lang w:eastAsia="ru-RU"/>
          </w:rPr>
          <w:t>;</w:t>
        </w:r>
      </w:smartTag>
      <w:r w:rsidRPr="001018D4">
        <w:rPr>
          <w:rFonts w:ascii="Arial" w:eastAsia="Times New Roman" w:hAnsi="Arial" w:cs="Arial"/>
          <w:spacing w:val="-2"/>
          <w:sz w:val="20"/>
          <w:szCs w:val="20"/>
          <w:lang w:eastAsia="ru-RU"/>
        </w:rPr>
        <w:t xml:space="preserve"> </w:t>
      </w:r>
      <w:r w:rsidRPr="001018D4">
        <w:rPr>
          <w:rFonts w:ascii="Arial" w:eastAsia="Times New Roman" w:hAnsi="Arial" w:cs="Arial"/>
          <w:spacing w:val="-2"/>
          <w:sz w:val="20"/>
          <w:szCs w:val="20"/>
          <w:lang w:val="en-US" w:eastAsia="ru-RU"/>
        </w:rPr>
        <w:t>Lc</w:t>
      </w:r>
      <w:r w:rsidRPr="001018D4">
        <w:rPr>
          <w:rFonts w:ascii="Arial" w:eastAsia="Times New Roman" w:hAnsi="Arial" w:cs="Arial"/>
          <w:spacing w:val="-2"/>
          <w:sz w:val="20"/>
          <w:szCs w:val="20"/>
          <w:lang w:eastAsia="ru-RU"/>
        </w:rPr>
        <w:t xml:space="preserve">=0,25 мм, </w:t>
      </w:r>
      <w:r w:rsidRPr="001018D4">
        <w:rPr>
          <w:rFonts w:ascii="Arial" w:eastAsia="Times New Roman" w:hAnsi="Arial" w:cs="Arial"/>
          <w:spacing w:val="-2"/>
          <w:sz w:val="20"/>
          <w:szCs w:val="20"/>
          <w:lang w:val="en-US" w:eastAsia="ru-RU"/>
        </w:rPr>
        <w:t>Ls</w:t>
      </w:r>
      <w:r w:rsidRPr="001018D4">
        <w:rPr>
          <w:rFonts w:ascii="Arial" w:eastAsia="Times New Roman" w:hAnsi="Arial" w:cs="Arial"/>
          <w:spacing w:val="-2"/>
          <w:sz w:val="20"/>
          <w:szCs w:val="20"/>
          <w:lang w:eastAsia="ru-RU"/>
        </w:rPr>
        <w:t xml:space="preserve">=0,0025 мм, если поверхность обрабатывалась с подачей до 0,15 мм/об. При больших значения принимали </w:t>
      </w:r>
      <w:r w:rsidRPr="001018D4">
        <w:rPr>
          <w:rFonts w:ascii="Arial" w:eastAsia="Times New Roman" w:hAnsi="Arial" w:cs="Arial"/>
          <w:spacing w:val="-2"/>
          <w:sz w:val="20"/>
          <w:szCs w:val="20"/>
          <w:lang w:val="en-US" w:eastAsia="ru-RU"/>
        </w:rPr>
        <w:t>Lc</w:t>
      </w:r>
      <w:r w:rsidRPr="001018D4">
        <w:rPr>
          <w:rFonts w:ascii="Arial" w:eastAsia="Times New Roman" w:hAnsi="Arial" w:cs="Arial"/>
          <w:spacing w:val="-2"/>
          <w:sz w:val="20"/>
          <w:szCs w:val="20"/>
          <w:lang w:eastAsia="ru-RU"/>
        </w:rPr>
        <w:t xml:space="preserve">=0,8 мм, </w:t>
      </w:r>
      <w:r w:rsidRPr="001018D4">
        <w:rPr>
          <w:rFonts w:ascii="Arial" w:eastAsia="Times New Roman" w:hAnsi="Arial" w:cs="Arial"/>
          <w:spacing w:val="-2"/>
          <w:sz w:val="20"/>
          <w:szCs w:val="20"/>
          <w:lang w:val="en-US" w:eastAsia="ru-RU"/>
        </w:rPr>
        <w:t>Ls</w:t>
      </w:r>
      <w:r w:rsidRPr="001018D4">
        <w:rPr>
          <w:rFonts w:ascii="Arial" w:eastAsia="Times New Roman" w:hAnsi="Arial" w:cs="Arial"/>
          <w:spacing w:val="-2"/>
          <w:sz w:val="20"/>
          <w:szCs w:val="20"/>
          <w:lang w:eastAsia="ru-RU"/>
        </w:rPr>
        <w:t xml:space="preserve">=0,008 мм. </w:t>
      </w:r>
      <w:r w:rsidR="00D1491E" w:rsidRPr="001018D4">
        <w:rPr>
          <w:rStyle w:val="hps"/>
          <w:rFonts w:ascii="Arial" w:hAnsi="Arial" w:cs="Arial"/>
          <w:sz w:val="20"/>
          <w:szCs w:val="20"/>
        </w:rPr>
        <w:t>Cut-</w:t>
      </w:r>
      <w:r w:rsidR="00D1491E" w:rsidRPr="001018D4">
        <w:rPr>
          <w:rFonts w:ascii="Arial" w:hAnsi="Arial" w:cs="Arial"/>
          <w:sz w:val="20"/>
          <w:szCs w:val="20"/>
        </w:rPr>
        <w:t xml:space="preserve">Off </w:t>
      </w:r>
      <w:r w:rsidR="005A2ED9" w:rsidRPr="001018D4">
        <w:rPr>
          <w:rFonts w:ascii="Arial" w:hAnsi="Arial" w:cs="Arial"/>
          <w:sz w:val="20"/>
          <w:szCs w:val="20"/>
        </w:rPr>
        <w:t>–</w:t>
      </w:r>
      <w:r w:rsidR="00D1491E" w:rsidRPr="001018D4">
        <w:rPr>
          <w:rFonts w:ascii="Arial" w:hAnsi="Arial" w:cs="Arial"/>
          <w:sz w:val="20"/>
          <w:szCs w:val="20"/>
        </w:rPr>
        <w:t xml:space="preserve"> </w:t>
      </w:r>
      <w:r w:rsidR="00D1491E" w:rsidRPr="001018D4">
        <w:rPr>
          <w:rStyle w:val="hps"/>
          <w:rFonts w:ascii="Arial" w:hAnsi="Arial" w:cs="Arial"/>
          <w:sz w:val="20"/>
          <w:szCs w:val="20"/>
        </w:rPr>
        <w:t>длина волны</w:t>
      </w:r>
      <w:r w:rsidR="00D1491E" w:rsidRPr="001018D4">
        <w:rPr>
          <w:rFonts w:ascii="Arial" w:hAnsi="Arial" w:cs="Arial"/>
          <w:sz w:val="20"/>
          <w:szCs w:val="20"/>
        </w:rPr>
        <w:t xml:space="preserve">, на которой </w:t>
      </w:r>
      <w:r w:rsidR="00D1491E" w:rsidRPr="001018D4">
        <w:rPr>
          <w:rStyle w:val="hps"/>
          <w:rFonts w:ascii="Arial" w:hAnsi="Arial" w:cs="Arial"/>
          <w:sz w:val="20"/>
          <w:szCs w:val="20"/>
        </w:rPr>
        <w:t>фильтр становится</w:t>
      </w:r>
      <w:r w:rsidR="00E21481" w:rsidRPr="001018D4">
        <w:rPr>
          <w:rStyle w:val="hps"/>
          <w:rFonts w:ascii="Arial" w:hAnsi="Arial" w:cs="Arial"/>
          <w:sz w:val="20"/>
          <w:szCs w:val="20"/>
        </w:rPr>
        <w:t xml:space="preserve"> </w:t>
      </w:r>
      <w:r w:rsidR="00D1491E" w:rsidRPr="001018D4">
        <w:rPr>
          <w:rStyle w:val="hps"/>
          <w:rFonts w:ascii="Arial" w:hAnsi="Arial" w:cs="Arial"/>
          <w:sz w:val="20"/>
          <w:szCs w:val="20"/>
        </w:rPr>
        <w:t>эффективным.</w:t>
      </w:r>
      <w:r w:rsidR="00E21481" w:rsidRPr="001018D4">
        <w:rPr>
          <w:rStyle w:val="hps"/>
          <w:rFonts w:ascii="Arial" w:hAnsi="Arial" w:cs="Arial"/>
          <w:sz w:val="20"/>
          <w:szCs w:val="20"/>
        </w:rPr>
        <w:t xml:space="preserve"> </w:t>
      </w:r>
    </w:p>
    <w:p w:rsidR="00651929" w:rsidRPr="001018D4" w:rsidRDefault="00D1491E" w:rsidP="00395D5B">
      <w:pPr>
        <w:spacing w:after="0" w:line="240" w:lineRule="auto"/>
        <w:ind w:firstLine="709"/>
        <w:jc w:val="both"/>
        <w:rPr>
          <w:rFonts w:ascii="Arial" w:hAnsi="Arial" w:cs="Arial"/>
          <w:sz w:val="20"/>
          <w:szCs w:val="20"/>
        </w:rPr>
      </w:pPr>
      <w:r w:rsidRPr="001018D4">
        <w:rPr>
          <w:rStyle w:val="hps"/>
          <w:rFonts w:ascii="Arial" w:hAnsi="Arial" w:cs="Arial"/>
          <w:sz w:val="20"/>
          <w:szCs w:val="20"/>
        </w:rPr>
        <w:t>Для</w:t>
      </w:r>
      <w:r w:rsidR="00E21481" w:rsidRPr="001018D4">
        <w:rPr>
          <w:rStyle w:val="hps"/>
          <w:rFonts w:ascii="Arial" w:hAnsi="Arial" w:cs="Arial"/>
          <w:sz w:val="20"/>
          <w:szCs w:val="20"/>
        </w:rPr>
        <w:t xml:space="preserve"> </w:t>
      </w:r>
      <w:r w:rsidRPr="001018D4">
        <w:rPr>
          <w:rStyle w:val="hps"/>
          <w:rFonts w:ascii="Arial" w:hAnsi="Arial" w:cs="Arial"/>
          <w:sz w:val="20"/>
          <w:szCs w:val="20"/>
        </w:rPr>
        <w:t>параметров поверхности</w:t>
      </w:r>
      <w:r w:rsidR="00E21481" w:rsidRPr="001018D4">
        <w:rPr>
          <w:rStyle w:val="hps"/>
          <w:rFonts w:ascii="Arial" w:hAnsi="Arial" w:cs="Arial"/>
          <w:sz w:val="20"/>
          <w:szCs w:val="20"/>
        </w:rPr>
        <w:t xml:space="preserve"> </w:t>
      </w:r>
      <w:r w:rsidRPr="001018D4">
        <w:rPr>
          <w:rStyle w:val="hps"/>
          <w:rFonts w:ascii="Arial" w:hAnsi="Arial" w:cs="Arial"/>
          <w:sz w:val="20"/>
          <w:szCs w:val="20"/>
        </w:rPr>
        <w:t>мы обычно</w:t>
      </w:r>
      <w:r w:rsidR="00E21481" w:rsidRPr="001018D4">
        <w:rPr>
          <w:rStyle w:val="hps"/>
          <w:rFonts w:ascii="Arial" w:hAnsi="Arial" w:cs="Arial"/>
          <w:sz w:val="20"/>
          <w:szCs w:val="20"/>
        </w:rPr>
        <w:t xml:space="preserve"> </w:t>
      </w:r>
      <w:r w:rsidRPr="001018D4">
        <w:rPr>
          <w:rStyle w:val="hps"/>
          <w:rFonts w:ascii="Arial" w:hAnsi="Arial" w:cs="Arial"/>
          <w:sz w:val="20"/>
          <w:szCs w:val="20"/>
        </w:rPr>
        <w:t>анализируем</w:t>
      </w:r>
      <w:r w:rsidR="00E21481" w:rsidRPr="001018D4">
        <w:rPr>
          <w:rStyle w:val="hps"/>
          <w:rFonts w:ascii="Arial" w:hAnsi="Arial" w:cs="Arial"/>
          <w:sz w:val="20"/>
          <w:szCs w:val="20"/>
        </w:rPr>
        <w:t xml:space="preserve"> </w:t>
      </w:r>
      <w:r w:rsidRPr="001018D4">
        <w:rPr>
          <w:rStyle w:val="hps"/>
          <w:rFonts w:ascii="Arial" w:hAnsi="Arial" w:cs="Arial"/>
          <w:sz w:val="20"/>
          <w:szCs w:val="20"/>
        </w:rPr>
        <w:t>длины волн</w:t>
      </w:r>
      <w:r w:rsidR="00E21481" w:rsidRPr="001018D4">
        <w:rPr>
          <w:rStyle w:val="hps"/>
          <w:rFonts w:ascii="Arial" w:hAnsi="Arial" w:cs="Arial"/>
          <w:sz w:val="20"/>
          <w:szCs w:val="20"/>
        </w:rPr>
        <w:t xml:space="preserve"> </w:t>
      </w:r>
      <w:r w:rsidRPr="001018D4">
        <w:rPr>
          <w:rStyle w:val="hps"/>
          <w:rFonts w:ascii="Arial" w:hAnsi="Arial" w:cs="Arial"/>
          <w:sz w:val="20"/>
          <w:szCs w:val="20"/>
        </w:rPr>
        <w:t>между</w:t>
      </w:r>
      <w:r w:rsidR="00E21481" w:rsidRPr="001018D4">
        <w:rPr>
          <w:rStyle w:val="hps"/>
          <w:rFonts w:ascii="Arial" w:hAnsi="Arial" w:cs="Arial"/>
          <w:sz w:val="20"/>
          <w:szCs w:val="20"/>
        </w:rPr>
        <w:t xml:space="preserve"> </w:t>
      </w:r>
      <w:r w:rsidRPr="001018D4">
        <w:rPr>
          <w:rStyle w:val="hps"/>
          <w:rFonts w:ascii="Arial" w:hAnsi="Arial" w:cs="Arial"/>
          <w:sz w:val="20"/>
          <w:szCs w:val="20"/>
        </w:rPr>
        <w:t>верхней и нижней</w:t>
      </w:r>
      <w:r w:rsidR="00E21481" w:rsidRPr="001018D4">
        <w:rPr>
          <w:rStyle w:val="hps"/>
          <w:rFonts w:ascii="Arial" w:hAnsi="Arial" w:cs="Arial"/>
          <w:sz w:val="20"/>
          <w:szCs w:val="20"/>
        </w:rPr>
        <w:t xml:space="preserve"> </w:t>
      </w:r>
      <w:r w:rsidRPr="001018D4">
        <w:rPr>
          <w:rStyle w:val="hps"/>
          <w:rFonts w:ascii="Arial" w:hAnsi="Arial" w:cs="Arial"/>
          <w:sz w:val="20"/>
          <w:szCs w:val="20"/>
        </w:rPr>
        <w:t>границей:</w:t>
      </w:r>
      <w:r w:rsidR="00E21481" w:rsidRPr="001018D4">
        <w:rPr>
          <w:rStyle w:val="hps"/>
          <w:rFonts w:ascii="Arial" w:hAnsi="Arial" w:cs="Arial"/>
          <w:sz w:val="20"/>
          <w:szCs w:val="20"/>
        </w:rPr>
        <w:t xml:space="preserve"> </w:t>
      </w:r>
      <w:r w:rsidRPr="001018D4">
        <w:rPr>
          <w:rStyle w:val="hps"/>
          <w:rFonts w:ascii="Arial" w:hAnsi="Arial" w:cs="Arial"/>
          <w:sz w:val="20"/>
          <w:szCs w:val="20"/>
        </w:rPr>
        <w:t>их</w:t>
      </w:r>
      <w:r w:rsidR="00E21481" w:rsidRPr="001018D4">
        <w:rPr>
          <w:rStyle w:val="hps"/>
          <w:rFonts w:ascii="Arial" w:hAnsi="Arial" w:cs="Arial"/>
          <w:sz w:val="20"/>
          <w:szCs w:val="20"/>
        </w:rPr>
        <w:t xml:space="preserve"> </w:t>
      </w:r>
      <w:r w:rsidRPr="001018D4">
        <w:rPr>
          <w:rStyle w:val="hps"/>
          <w:rFonts w:ascii="Arial" w:hAnsi="Arial" w:cs="Arial"/>
          <w:sz w:val="20"/>
          <w:szCs w:val="20"/>
        </w:rPr>
        <w:t>называют</w:t>
      </w:r>
      <w:r w:rsidR="00E21481" w:rsidRPr="001018D4">
        <w:rPr>
          <w:rStyle w:val="hps"/>
          <w:rFonts w:ascii="Arial" w:hAnsi="Arial" w:cs="Arial"/>
          <w:sz w:val="20"/>
          <w:szCs w:val="20"/>
        </w:rPr>
        <w:t xml:space="preserve">: </w:t>
      </w:r>
      <w:r w:rsidRPr="001018D4">
        <w:rPr>
          <w:rStyle w:val="hps"/>
          <w:rFonts w:ascii="Arial" w:hAnsi="Arial" w:cs="Arial"/>
          <w:sz w:val="20"/>
          <w:szCs w:val="20"/>
        </w:rPr>
        <w:t>Ls</w:t>
      </w:r>
      <w:r w:rsidRPr="001018D4">
        <w:rPr>
          <w:rFonts w:ascii="Arial" w:hAnsi="Arial" w:cs="Arial"/>
          <w:sz w:val="20"/>
          <w:szCs w:val="20"/>
        </w:rPr>
        <w:t xml:space="preserve"> </w:t>
      </w:r>
      <w:r w:rsidR="00E21481" w:rsidRPr="001018D4">
        <w:rPr>
          <w:rFonts w:ascii="Arial" w:hAnsi="Arial" w:cs="Arial"/>
          <w:sz w:val="20"/>
          <w:szCs w:val="20"/>
        </w:rPr>
        <w:t>–</w:t>
      </w:r>
      <w:r w:rsidRPr="001018D4">
        <w:rPr>
          <w:rFonts w:ascii="Arial" w:hAnsi="Arial" w:cs="Arial"/>
          <w:sz w:val="20"/>
          <w:szCs w:val="20"/>
        </w:rPr>
        <w:t xml:space="preserve"> нижняя отсечка шага </w:t>
      </w:r>
      <w:r w:rsidRPr="001018D4">
        <w:rPr>
          <w:rStyle w:val="hps"/>
          <w:rFonts w:ascii="Arial" w:hAnsi="Arial" w:cs="Arial"/>
          <w:sz w:val="20"/>
          <w:szCs w:val="20"/>
        </w:rPr>
        <w:t>и</w:t>
      </w:r>
      <w:r w:rsidR="00E21481" w:rsidRPr="001018D4">
        <w:rPr>
          <w:rStyle w:val="hps"/>
          <w:rFonts w:ascii="Arial" w:hAnsi="Arial" w:cs="Arial"/>
          <w:sz w:val="20"/>
          <w:szCs w:val="20"/>
        </w:rPr>
        <w:t xml:space="preserve"> </w:t>
      </w:r>
      <w:r w:rsidRPr="001018D4">
        <w:rPr>
          <w:rStyle w:val="hps"/>
          <w:rFonts w:ascii="Arial" w:hAnsi="Arial" w:cs="Arial"/>
          <w:sz w:val="20"/>
          <w:szCs w:val="20"/>
        </w:rPr>
        <w:t>Lc</w:t>
      </w:r>
      <w:r w:rsidR="00E21481" w:rsidRPr="001018D4">
        <w:rPr>
          <w:rStyle w:val="hps"/>
          <w:rFonts w:ascii="Arial" w:hAnsi="Arial" w:cs="Arial"/>
          <w:sz w:val="20"/>
          <w:szCs w:val="20"/>
        </w:rPr>
        <w:t xml:space="preserve"> –</w:t>
      </w:r>
      <w:r w:rsidRPr="001018D4">
        <w:rPr>
          <w:rStyle w:val="hps"/>
          <w:rFonts w:ascii="Arial" w:hAnsi="Arial" w:cs="Arial"/>
          <w:sz w:val="20"/>
          <w:szCs w:val="20"/>
        </w:rPr>
        <w:t xml:space="preserve"> верхняя отсечка шага</w:t>
      </w:r>
      <w:r w:rsidRPr="001018D4">
        <w:rPr>
          <w:rFonts w:ascii="Arial" w:hAnsi="Arial" w:cs="Arial"/>
          <w:sz w:val="20"/>
          <w:szCs w:val="20"/>
        </w:rPr>
        <w:t xml:space="preserve">. </w:t>
      </w:r>
      <w:r w:rsidRPr="001018D4">
        <w:rPr>
          <w:rStyle w:val="hps"/>
          <w:rFonts w:ascii="Arial" w:hAnsi="Arial" w:cs="Arial"/>
          <w:sz w:val="20"/>
          <w:szCs w:val="20"/>
        </w:rPr>
        <w:t>Пропускная спосо</w:t>
      </w:r>
      <w:r w:rsidRPr="001018D4">
        <w:rPr>
          <w:rStyle w:val="hps"/>
          <w:rFonts w:ascii="Arial" w:hAnsi="Arial" w:cs="Arial"/>
          <w:sz w:val="20"/>
          <w:szCs w:val="20"/>
        </w:rPr>
        <w:t>б</w:t>
      </w:r>
      <w:r w:rsidRPr="001018D4">
        <w:rPr>
          <w:rStyle w:val="hps"/>
          <w:rFonts w:ascii="Arial" w:hAnsi="Arial" w:cs="Arial"/>
          <w:sz w:val="20"/>
          <w:szCs w:val="20"/>
        </w:rPr>
        <w:t>ность</w:t>
      </w:r>
      <w:r w:rsidR="00E21481" w:rsidRPr="001018D4">
        <w:rPr>
          <w:rStyle w:val="hps"/>
          <w:rFonts w:ascii="Arial" w:hAnsi="Arial" w:cs="Arial"/>
          <w:sz w:val="20"/>
          <w:szCs w:val="20"/>
        </w:rPr>
        <w:t xml:space="preserve"> </w:t>
      </w:r>
      <w:r w:rsidRPr="001018D4">
        <w:rPr>
          <w:rStyle w:val="hps"/>
          <w:rFonts w:ascii="Arial" w:hAnsi="Arial" w:cs="Arial"/>
          <w:sz w:val="20"/>
          <w:szCs w:val="20"/>
        </w:rPr>
        <w:t>представляет собой отношение</w:t>
      </w:r>
      <w:r w:rsidR="00E21481" w:rsidRPr="001018D4">
        <w:rPr>
          <w:rStyle w:val="hps"/>
          <w:rFonts w:ascii="Arial" w:hAnsi="Arial" w:cs="Arial"/>
          <w:sz w:val="20"/>
          <w:szCs w:val="20"/>
        </w:rPr>
        <w:t xml:space="preserve"> </w:t>
      </w:r>
      <w:r w:rsidRPr="001018D4">
        <w:rPr>
          <w:rStyle w:val="hps"/>
          <w:rFonts w:ascii="Arial" w:hAnsi="Arial" w:cs="Arial"/>
          <w:sz w:val="20"/>
          <w:szCs w:val="20"/>
        </w:rPr>
        <w:t>Lsк</w:t>
      </w:r>
      <w:r w:rsidR="00E21481" w:rsidRPr="001018D4">
        <w:rPr>
          <w:rStyle w:val="hps"/>
          <w:rFonts w:ascii="Arial" w:hAnsi="Arial" w:cs="Arial"/>
          <w:sz w:val="20"/>
          <w:szCs w:val="20"/>
        </w:rPr>
        <w:t xml:space="preserve"> </w:t>
      </w:r>
      <w:r w:rsidRPr="001018D4">
        <w:rPr>
          <w:rStyle w:val="hps"/>
          <w:rFonts w:ascii="Arial" w:hAnsi="Arial" w:cs="Arial"/>
          <w:sz w:val="20"/>
          <w:szCs w:val="20"/>
        </w:rPr>
        <w:t>Lc.</w:t>
      </w:r>
    </w:p>
    <w:p w:rsidR="00651929" w:rsidRPr="001018D4" w:rsidRDefault="00D1491E" w:rsidP="00395D5B">
      <w:pPr>
        <w:spacing w:after="0" w:line="240" w:lineRule="auto"/>
        <w:ind w:firstLine="709"/>
        <w:jc w:val="both"/>
        <w:rPr>
          <w:rFonts w:ascii="Arial" w:eastAsia="Times New Roman" w:hAnsi="Arial" w:cs="Arial"/>
          <w:sz w:val="20"/>
          <w:szCs w:val="20"/>
          <w:lang w:eastAsia="ru-RU"/>
        </w:rPr>
      </w:pPr>
      <w:r w:rsidRPr="001018D4">
        <w:rPr>
          <w:rFonts w:ascii="Arial" w:eastAsia="Times New Roman" w:hAnsi="Arial" w:cs="Arial"/>
          <w:spacing w:val="-2"/>
          <w:sz w:val="20"/>
          <w:szCs w:val="20"/>
          <w:lang w:eastAsia="ru-RU"/>
        </w:rPr>
        <w:t>Контролю подлежит</w:t>
      </w:r>
      <w:r w:rsidR="008E76E6" w:rsidRPr="001018D4">
        <w:rPr>
          <w:rFonts w:ascii="Arial" w:eastAsia="Times New Roman" w:hAnsi="Arial" w:cs="Arial"/>
          <w:spacing w:val="-2"/>
          <w:sz w:val="20"/>
          <w:szCs w:val="20"/>
          <w:lang w:eastAsia="ru-RU"/>
        </w:rPr>
        <w:t xml:space="preserve"> параметр шероховатости</w:t>
      </w:r>
      <w:r w:rsidR="00651929" w:rsidRPr="001018D4">
        <w:rPr>
          <w:rFonts w:ascii="Arial" w:eastAsia="Times New Roman" w:hAnsi="Arial" w:cs="Arial"/>
          <w:spacing w:val="-2"/>
          <w:position w:val="-12"/>
          <w:sz w:val="20"/>
          <w:szCs w:val="20"/>
          <w:lang w:eastAsia="ru-RU"/>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8.25pt" o:ole="">
            <v:imagedata r:id="rId81" o:title=""/>
          </v:shape>
          <o:OLEObject Type="Embed" ProgID="Equation.3" ShapeID="_x0000_i1026" DrawAspect="Content" ObjectID="_1422965772" r:id="rId82"/>
        </w:object>
      </w:r>
      <w:r w:rsidR="008E76E6" w:rsidRPr="001018D4">
        <w:rPr>
          <w:rFonts w:ascii="Arial" w:eastAsia="Times New Roman" w:hAnsi="Arial" w:cs="Arial"/>
          <w:spacing w:val="-2"/>
          <w:sz w:val="20"/>
          <w:szCs w:val="20"/>
          <w:lang w:eastAsia="ru-RU"/>
        </w:rPr>
        <w:t>, который является главным и нормируемым</w:t>
      </w:r>
      <w:r w:rsidR="00651929" w:rsidRPr="001018D4">
        <w:rPr>
          <w:rFonts w:ascii="Arial" w:eastAsia="Times New Roman" w:hAnsi="Arial" w:cs="Arial"/>
          <w:spacing w:val="-2"/>
          <w:sz w:val="20"/>
          <w:szCs w:val="20"/>
          <w:lang w:eastAsia="ru-RU"/>
        </w:rPr>
        <w:t xml:space="preserve">. </w:t>
      </w:r>
      <w:r w:rsidR="00651929" w:rsidRPr="001018D4">
        <w:rPr>
          <w:rFonts w:ascii="Arial" w:eastAsia="Times New Roman" w:hAnsi="Arial" w:cs="Arial"/>
          <w:sz w:val="20"/>
          <w:szCs w:val="20"/>
          <w:lang w:eastAsia="ru-RU"/>
        </w:rPr>
        <w:t>Проверочным параметром шероховатости служил шаг по средней линии, чем ближе его значение к величине подачи, тем бол</w:t>
      </w:r>
      <w:r w:rsidR="00E21481" w:rsidRPr="001018D4">
        <w:rPr>
          <w:rFonts w:ascii="Arial" w:eastAsia="Times New Roman" w:hAnsi="Arial" w:cs="Arial"/>
          <w:sz w:val="20"/>
          <w:szCs w:val="20"/>
          <w:lang w:eastAsia="ru-RU"/>
        </w:rPr>
        <w:t>ьш</w:t>
      </w:r>
      <w:r w:rsidR="00651929" w:rsidRPr="001018D4">
        <w:rPr>
          <w:rFonts w:ascii="Arial" w:eastAsia="Times New Roman" w:hAnsi="Arial" w:cs="Arial"/>
          <w:sz w:val="20"/>
          <w:szCs w:val="20"/>
          <w:lang w:eastAsia="ru-RU"/>
        </w:rPr>
        <w:t>е регулярный профиль поверхности.</w:t>
      </w:r>
    </w:p>
    <w:p w:rsidR="008E76E6" w:rsidRPr="001018D4" w:rsidRDefault="008E76E6" w:rsidP="00395D5B">
      <w:pPr>
        <w:spacing w:after="0" w:line="240" w:lineRule="auto"/>
        <w:ind w:firstLine="709"/>
        <w:jc w:val="both"/>
        <w:rPr>
          <w:rFonts w:ascii="Arial" w:eastAsia="Times New Roman" w:hAnsi="Arial" w:cs="Arial"/>
          <w:sz w:val="20"/>
          <w:szCs w:val="20"/>
          <w:lang w:eastAsia="ru-RU"/>
        </w:rPr>
      </w:pPr>
      <w:r w:rsidRPr="001018D4">
        <w:rPr>
          <w:rFonts w:ascii="Arial" w:eastAsia="Times New Roman" w:hAnsi="Arial" w:cs="Arial"/>
          <w:sz w:val="20"/>
          <w:szCs w:val="20"/>
          <w:lang w:eastAsia="ru-RU"/>
        </w:rPr>
        <w:t>Полученный профиль поверхности приведен на рис.1</w:t>
      </w:r>
      <w:r w:rsidR="00826BF6" w:rsidRPr="001018D4">
        <w:rPr>
          <w:rFonts w:ascii="Arial" w:eastAsia="Times New Roman" w:hAnsi="Arial" w:cs="Arial"/>
          <w:sz w:val="20"/>
          <w:szCs w:val="20"/>
          <w:lang w:eastAsia="ru-RU"/>
        </w:rPr>
        <w:t>.</w:t>
      </w:r>
    </w:p>
    <w:p w:rsidR="00826BF6" w:rsidRPr="001018D4" w:rsidRDefault="00826BF6" w:rsidP="00395D5B">
      <w:pPr>
        <w:spacing w:after="0" w:line="240" w:lineRule="auto"/>
        <w:ind w:firstLine="709"/>
        <w:jc w:val="both"/>
        <w:rPr>
          <w:rFonts w:ascii="Arial" w:eastAsia="Times New Roman" w:hAnsi="Arial" w:cs="Arial"/>
          <w:sz w:val="20"/>
          <w:szCs w:val="20"/>
          <w:lang w:eastAsia="ru-RU"/>
        </w:rPr>
      </w:pPr>
    </w:p>
    <w:p w:rsidR="00826BF6" w:rsidRPr="001018D4" w:rsidRDefault="00826BF6" w:rsidP="00395D5B">
      <w:pPr>
        <w:spacing w:after="0" w:line="240" w:lineRule="auto"/>
        <w:ind w:firstLine="709"/>
        <w:jc w:val="both"/>
        <w:rPr>
          <w:rFonts w:ascii="Arial" w:eastAsia="Times New Roman" w:hAnsi="Arial" w:cs="Arial"/>
          <w:sz w:val="20"/>
          <w:szCs w:val="20"/>
          <w:lang w:eastAsia="ru-RU"/>
        </w:rPr>
      </w:pPr>
    </w:p>
    <w:p w:rsidR="00826BF6" w:rsidRPr="001018D4" w:rsidRDefault="00826BF6" w:rsidP="00395D5B">
      <w:pPr>
        <w:spacing w:after="0" w:line="240" w:lineRule="auto"/>
        <w:ind w:firstLine="709"/>
        <w:jc w:val="both"/>
        <w:rPr>
          <w:rFonts w:ascii="Arial" w:eastAsia="Times New Roman" w:hAnsi="Arial" w:cs="Arial"/>
          <w:sz w:val="20"/>
          <w:szCs w:val="20"/>
          <w:lang w:eastAsia="ru-RU"/>
        </w:rPr>
      </w:pPr>
    </w:p>
    <w:p w:rsidR="00826BF6" w:rsidRPr="001018D4" w:rsidRDefault="00826BF6" w:rsidP="00395D5B">
      <w:pPr>
        <w:spacing w:after="0" w:line="240" w:lineRule="auto"/>
        <w:ind w:firstLine="709"/>
        <w:jc w:val="both"/>
        <w:rPr>
          <w:rFonts w:ascii="Arial" w:eastAsia="Times New Roman" w:hAnsi="Arial" w:cs="Arial"/>
          <w:sz w:val="20"/>
          <w:szCs w:val="20"/>
          <w:lang w:eastAsia="ru-RU"/>
        </w:rPr>
      </w:pPr>
    </w:p>
    <w:p w:rsidR="00651929" w:rsidRPr="001018D4" w:rsidRDefault="00651929" w:rsidP="00395D5B">
      <w:pPr>
        <w:spacing w:after="0" w:line="240" w:lineRule="auto"/>
        <w:jc w:val="center"/>
        <w:rPr>
          <w:rFonts w:ascii="Arial" w:eastAsia="Times New Roman" w:hAnsi="Arial" w:cs="Arial"/>
          <w:noProof/>
          <w:sz w:val="20"/>
          <w:szCs w:val="20"/>
          <w:lang w:eastAsia="ru-RU"/>
        </w:rPr>
      </w:pPr>
      <w:r w:rsidRPr="001018D4">
        <w:rPr>
          <w:rFonts w:ascii="Arial" w:eastAsia="Times New Roman" w:hAnsi="Arial" w:cs="Arial"/>
          <w:noProof/>
          <w:sz w:val="20"/>
          <w:szCs w:val="20"/>
          <w:lang w:eastAsia="zh-CN"/>
        </w:rPr>
        <w:drawing>
          <wp:inline distT="0" distB="0" distL="0" distR="0" wp14:anchorId="6D5B65EC" wp14:editId="6661FE86">
            <wp:extent cx="3362325" cy="26479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371783" cy="2655398"/>
                    </a:xfrm>
                    <a:prstGeom prst="rect">
                      <a:avLst/>
                    </a:prstGeom>
                    <a:noFill/>
                    <a:ln>
                      <a:noFill/>
                    </a:ln>
                  </pic:spPr>
                </pic:pic>
              </a:graphicData>
            </a:graphic>
          </wp:inline>
        </w:drawing>
      </w:r>
    </w:p>
    <w:p w:rsidR="00651929" w:rsidRPr="001018D4" w:rsidRDefault="00651929" w:rsidP="00395D5B">
      <w:pPr>
        <w:spacing w:after="0" w:line="240" w:lineRule="auto"/>
        <w:ind w:firstLine="709"/>
        <w:jc w:val="both"/>
        <w:rPr>
          <w:rFonts w:ascii="Arial" w:eastAsia="Times New Roman" w:hAnsi="Arial" w:cs="Arial"/>
          <w:b/>
          <w:i/>
          <w:noProof/>
          <w:sz w:val="20"/>
          <w:szCs w:val="20"/>
          <w:lang w:eastAsia="ru-RU"/>
        </w:rPr>
      </w:pPr>
      <w:r w:rsidRPr="001018D4">
        <w:rPr>
          <w:rFonts w:ascii="Arial" w:eastAsia="Times New Roman" w:hAnsi="Arial" w:cs="Arial"/>
          <w:b/>
          <w:i/>
          <w:noProof/>
          <w:sz w:val="20"/>
          <w:szCs w:val="20"/>
          <w:lang w:eastAsia="ru-RU"/>
        </w:rPr>
        <w:t>а)</w:t>
      </w:r>
    </w:p>
    <w:p w:rsidR="00651929" w:rsidRPr="001018D4" w:rsidRDefault="00651929" w:rsidP="00395D5B">
      <w:pPr>
        <w:spacing w:after="0" w:line="240" w:lineRule="auto"/>
        <w:jc w:val="center"/>
        <w:rPr>
          <w:rFonts w:ascii="Arial" w:eastAsia="Times New Roman" w:hAnsi="Arial" w:cs="Arial"/>
          <w:noProof/>
          <w:sz w:val="20"/>
          <w:szCs w:val="20"/>
          <w:lang w:eastAsia="ru-RU"/>
        </w:rPr>
      </w:pPr>
      <w:r w:rsidRPr="001018D4">
        <w:rPr>
          <w:rFonts w:ascii="Arial" w:eastAsia="Times New Roman" w:hAnsi="Arial" w:cs="Arial"/>
          <w:noProof/>
          <w:sz w:val="20"/>
          <w:szCs w:val="20"/>
          <w:lang w:eastAsia="zh-CN"/>
        </w:rPr>
        <w:drawing>
          <wp:inline distT="0" distB="0" distL="0" distR="0" wp14:anchorId="586E5B2E" wp14:editId="1CACE142">
            <wp:extent cx="3352800" cy="23717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370950" cy="2384564"/>
                    </a:xfrm>
                    <a:prstGeom prst="rect">
                      <a:avLst/>
                    </a:prstGeom>
                    <a:noFill/>
                    <a:ln>
                      <a:noFill/>
                    </a:ln>
                  </pic:spPr>
                </pic:pic>
              </a:graphicData>
            </a:graphic>
          </wp:inline>
        </w:drawing>
      </w:r>
    </w:p>
    <w:p w:rsidR="00651929" w:rsidRPr="001018D4" w:rsidRDefault="00651929" w:rsidP="00395D5B">
      <w:pPr>
        <w:spacing w:after="0" w:line="240" w:lineRule="auto"/>
        <w:ind w:firstLine="709"/>
        <w:jc w:val="both"/>
        <w:rPr>
          <w:rFonts w:ascii="Arial" w:eastAsia="Times New Roman" w:hAnsi="Arial" w:cs="Arial"/>
          <w:b/>
          <w:i/>
          <w:noProof/>
          <w:sz w:val="20"/>
          <w:szCs w:val="20"/>
          <w:lang w:eastAsia="ru-RU"/>
        </w:rPr>
      </w:pPr>
      <w:r w:rsidRPr="001018D4">
        <w:rPr>
          <w:rFonts w:ascii="Arial" w:eastAsia="Times New Roman" w:hAnsi="Arial" w:cs="Arial"/>
          <w:b/>
          <w:i/>
          <w:noProof/>
          <w:sz w:val="20"/>
          <w:szCs w:val="20"/>
          <w:lang w:eastAsia="ru-RU"/>
        </w:rPr>
        <w:t>б)</w:t>
      </w:r>
    </w:p>
    <w:p w:rsidR="00651929" w:rsidRPr="001018D4" w:rsidRDefault="00651929" w:rsidP="00395D5B">
      <w:pPr>
        <w:spacing w:after="0" w:line="240" w:lineRule="auto"/>
        <w:jc w:val="center"/>
        <w:rPr>
          <w:rFonts w:ascii="Arial" w:eastAsia="Times New Roman" w:hAnsi="Arial" w:cs="Arial"/>
          <w:noProof/>
          <w:sz w:val="20"/>
          <w:szCs w:val="20"/>
          <w:lang w:eastAsia="ru-RU"/>
        </w:rPr>
      </w:pPr>
      <w:r w:rsidRPr="001018D4">
        <w:rPr>
          <w:rFonts w:ascii="Arial" w:eastAsia="Times New Roman" w:hAnsi="Arial" w:cs="Arial"/>
          <w:noProof/>
          <w:sz w:val="20"/>
          <w:szCs w:val="20"/>
          <w:lang w:eastAsia="zh-CN"/>
        </w:rPr>
        <w:lastRenderedPageBreak/>
        <w:drawing>
          <wp:inline distT="0" distB="0" distL="0" distR="0" wp14:anchorId="2F4A69E2" wp14:editId="54CCD2D3">
            <wp:extent cx="3419475" cy="2400299"/>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428746" cy="2406807"/>
                    </a:xfrm>
                    <a:prstGeom prst="rect">
                      <a:avLst/>
                    </a:prstGeom>
                    <a:noFill/>
                    <a:ln>
                      <a:noFill/>
                    </a:ln>
                  </pic:spPr>
                </pic:pic>
              </a:graphicData>
            </a:graphic>
          </wp:inline>
        </w:drawing>
      </w:r>
    </w:p>
    <w:p w:rsidR="00651929" w:rsidRPr="001018D4" w:rsidRDefault="00651929" w:rsidP="00395D5B">
      <w:pPr>
        <w:spacing w:after="0" w:line="240" w:lineRule="auto"/>
        <w:ind w:firstLine="709"/>
        <w:jc w:val="both"/>
        <w:rPr>
          <w:rFonts w:ascii="Arial" w:eastAsia="Times New Roman" w:hAnsi="Arial" w:cs="Arial"/>
          <w:b/>
          <w:i/>
          <w:noProof/>
          <w:sz w:val="20"/>
          <w:szCs w:val="20"/>
          <w:lang w:eastAsia="ru-RU"/>
        </w:rPr>
      </w:pPr>
      <w:r w:rsidRPr="001018D4">
        <w:rPr>
          <w:rFonts w:ascii="Arial" w:eastAsia="Times New Roman" w:hAnsi="Arial" w:cs="Arial"/>
          <w:b/>
          <w:i/>
          <w:noProof/>
          <w:sz w:val="20"/>
          <w:szCs w:val="20"/>
          <w:lang w:eastAsia="ru-RU"/>
        </w:rPr>
        <w:t>в)</w:t>
      </w:r>
    </w:p>
    <w:p w:rsidR="00395D5B" w:rsidRPr="001018D4" w:rsidRDefault="00395D5B" w:rsidP="00395D5B">
      <w:pPr>
        <w:spacing w:after="0" w:line="240" w:lineRule="auto"/>
        <w:jc w:val="center"/>
        <w:rPr>
          <w:rFonts w:ascii="Arial" w:eastAsia="Times New Roman" w:hAnsi="Arial" w:cs="Arial"/>
          <w:b/>
          <w:i/>
          <w:noProof/>
          <w:sz w:val="20"/>
          <w:szCs w:val="20"/>
          <w:lang w:eastAsia="ru-RU"/>
        </w:rPr>
      </w:pPr>
    </w:p>
    <w:p w:rsidR="00651929" w:rsidRPr="001018D4" w:rsidRDefault="00651929" w:rsidP="00395D5B">
      <w:pPr>
        <w:spacing w:after="0" w:line="240" w:lineRule="auto"/>
        <w:jc w:val="center"/>
        <w:rPr>
          <w:rFonts w:ascii="Arial" w:eastAsia="Times New Roman" w:hAnsi="Arial" w:cs="Arial"/>
          <w:b/>
          <w:sz w:val="20"/>
          <w:szCs w:val="20"/>
          <w:lang w:eastAsia="ru-RU"/>
        </w:rPr>
      </w:pPr>
      <w:r w:rsidRPr="001018D4">
        <w:rPr>
          <w:rFonts w:ascii="Arial" w:eastAsia="Times New Roman" w:hAnsi="Arial" w:cs="Arial"/>
          <w:b/>
          <w:noProof/>
          <w:sz w:val="20"/>
          <w:szCs w:val="20"/>
          <w:lang w:eastAsia="ru-RU"/>
        </w:rPr>
        <w:t>Рис.</w:t>
      </w:r>
      <w:r w:rsidR="0007147D" w:rsidRPr="001018D4">
        <w:rPr>
          <w:rFonts w:ascii="Arial" w:eastAsia="Times New Roman" w:hAnsi="Arial" w:cs="Arial"/>
          <w:b/>
          <w:noProof/>
          <w:sz w:val="20"/>
          <w:szCs w:val="20"/>
          <w:lang w:eastAsia="ru-RU"/>
        </w:rPr>
        <w:t xml:space="preserve"> </w:t>
      </w:r>
      <w:r w:rsidR="00F608EA" w:rsidRPr="001018D4">
        <w:rPr>
          <w:rFonts w:ascii="Arial" w:eastAsia="Times New Roman" w:hAnsi="Arial" w:cs="Arial"/>
          <w:b/>
          <w:noProof/>
          <w:sz w:val="20"/>
          <w:szCs w:val="20"/>
          <w:lang w:eastAsia="ru-RU"/>
        </w:rPr>
        <w:t>1</w:t>
      </w:r>
      <w:r w:rsidRPr="001018D4">
        <w:rPr>
          <w:rFonts w:ascii="Arial" w:eastAsia="Times New Roman" w:hAnsi="Arial" w:cs="Arial"/>
          <w:b/>
          <w:noProof/>
          <w:sz w:val="20"/>
          <w:szCs w:val="20"/>
          <w:lang w:eastAsia="ru-RU"/>
        </w:rPr>
        <w:t xml:space="preserve">. Профиль поверхности при </w:t>
      </w:r>
      <w:r w:rsidRPr="001018D4">
        <w:rPr>
          <w:rFonts w:ascii="Arial" w:eastAsia="Times New Roman" w:hAnsi="Arial" w:cs="Arial"/>
          <w:b/>
          <w:noProof/>
          <w:sz w:val="20"/>
          <w:szCs w:val="20"/>
          <w:lang w:val="en-US" w:eastAsia="ru-RU"/>
        </w:rPr>
        <w:t>s</w:t>
      </w:r>
      <w:r w:rsidRPr="001018D4">
        <w:rPr>
          <w:rFonts w:ascii="Arial" w:eastAsia="Times New Roman" w:hAnsi="Arial" w:cs="Arial"/>
          <w:b/>
          <w:noProof/>
          <w:sz w:val="20"/>
          <w:szCs w:val="20"/>
          <w:lang w:eastAsia="ru-RU"/>
        </w:rPr>
        <w:t xml:space="preserve">=0,1 мм/об (а), </w:t>
      </w:r>
      <w:r w:rsidRPr="001018D4">
        <w:rPr>
          <w:rFonts w:ascii="Arial" w:eastAsia="Times New Roman" w:hAnsi="Arial" w:cs="Arial"/>
          <w:b/>
          <w:noProof/>
          <w:sz w:val="20"/>
          <w:szCs w:val="20"/>
          <w:lang w:val="en-US" w:eastAsia="ru-RU"/>
        </w:rPr>
        <w:t>s</w:t>
      </w:r>
      <w:r w:rsidRPr="001018D4">
        <w:rPr>
          <w:rFonts w:ascii="Arial" w:eastAsia="Times New Roman" w:hAnsi="Arial" w:cs="Arial"/>
          <w:b/>
          <w:noProof/>
          <w:sz w:val="20"/>
          <w:szCs w:val="20"/>
          <w:lang w:eastAsia="ru-RU"/>
        </w:rPr>
        <w:t xml:space="preserve">=0,15 мм/об (б), </w:t>
      </w:r>
      <w:r w:rsidRPr="001018D4">
        <w:rPr>
          <w:rFonts w:ascii="Arial" w:eastAsia="Times New Roman" w:hAnsi="Arial" w:cs="Arial"/>
          <w:b/>
          <w:noProof/>
          <w:sz w:val="20"/>
          <w:szCs w:val="20"/>
          <w:lang w:val="en-US" w:eastAsia="ru-RU"/>
        </w:rPr>
        <w:t>s</w:t>
      </w:r>
      <w:r w:rsidRPr="001018D4">
        <w:rPr>
          <w:rFonts w:ascii="Arial" w:eastAsia="Times New Roman" w:hAnsi="Arial" w:cs="Arial"/>
          <w:b/>
          <w:noProof/>
          <w:sz w:val="20"/>
          <w:szCs w:val="20"/>
          <w:lang w:eastAsia="ru-RU"/>
        </w:rPr>
        <w:t>=0,2 мм/об (в)</w:t>
      </w:r>
      <w:r w:rsidR="00E21481" w:rsidRPr="001018D4">
        <w:rPr>
          <w:rFonts w:ascii="Arial" w:eastAsia="Times New Roman" w:hAnsi="Arial" w:cs="Arial"/>
          <w:b/>
          <w:noProof/>
          <w:sz w:val="20"/>
          <w:szCs w:val="20"/>
          <w:lang w:eastAsia="ru-RU"/>
        </w:rPr>
        <w:t>,</w:t>
      </w:r>
      <w:r w:rsidRPr="001018D4">
        <w:rPr>
          <w:rFonts w:ascii="Arial" w:eastAsia="Times New Roman" w:hAnsi="Arial" w:cs="Arial"/>
          <w:b/>
          <w:noProof/>
          <w:sz w:val="20"/>
          <w:szCs w:val="20"/>
          <w:lang w:eastAsia="ru-RU"/>
        </w:rPr>
        <w:t xml:space="preserve"> получен</w:t>
      </w:r>
      <w:r w:rsidR="00E21481" w:rsidRPr="001018D4">
        <w:rPr>
          <w:rFonts w:ascii="Arial" w:eastAsia="Times New Roman" w:hAnsi="Arial" w:cs="Arial"/>
          <w:b/>
          <w:noProof/>
          <w:sz w:val="20"/>
          <w:szCs w:val="20"/>
          <w:lang w:eastAsia="ru-RU"/>
        </w:rPr>
        <w:t>н</w:t>
      </w:r>
      <w:r w:rsidRPr="001018D4">
        <w:rPr>
          <w:rFonts w:ascii="Arial" w:eastAsia="Times New Roman" w:hAnsi="Arial" w:cs="Arial"/>
          <w:b/>
          <w:noProof/>
          <w:sz w:val="20"/>
          <w:szCs w:val="20"/>
          <w:lang w:eastAsia="ru-RU"/>
        </w:rPr>
        <w:t xml:space="preserve">ый при точении Р6М5К5-МП: </w:t>
      </w:r>
      <w:r w:rsidRPr="001018D4">
        <w:rPr>
          <w:rFonts w:ascii="Arial" w:eastAsia="Times New Roman" w:hAnsi="Arial" w:cs="Arial"/>
          <w:b/>
          <w:noProof/>
          <w:sz w:val="20"/>
          <w:szCs w:val="20"/>
          <w:lang w:val="en-US" w:eastAsia="ru-RU"/>
        </w:rPr>
        <w:t>t</w:t>
      </w:r>
      <w:r w:rsidRPr="001018D4">
        <w:rPr>
          <w:rFonts w:ascii="Arial" w:eastAsia="Times New Roman" w:hAnsi="Arial" w:cs="Arial"/>
          <w:b/>
          <w:noProof/>
          <w:sz w:val="20"/>
          <w:szCs w:val="20"/>
          <w:lang w:eastAsia="ru-RU"/>
        </w:rPr>
        <w:t xml:space="preserve">=1,0 мм, </w:t>
      </w:r>
      <w:r w:rsidRPr="001018D4">
        <w:rPr>
          <w:rFonts w:ascii="Arial" w:eastAsia="Times New Roman" w:hAnsi="Arial" w:cs="Arial"/>
          <w:b/>
          <w:noProof/>
          <w:sz w:val="20"/>
          <w:szCs w:val="20"/>
          <w:lang w:val="en-US" w:eastAsia="ru-RU"/>
        </w:rPr>
        <w:t>v</w:t>
      </w:r>
      <w:r w:rsidRPr="001018D4">
        <w:rPr>
          <w:rFonts w:ascii="Arial" w:eastAsia="Times New Roman" w:hAnsi="Arial" w:cs="Arial"/>
          <w:b/>
          <w:noProof/>
          <w:sz w:val="20"/>
          <w:szCs w:val="20"/>
          <w:lang w:eastAsia="ru-RU"/>
        </w:rPr>
        <w:t>=150 м/мин</w:t>
      </w:r>
    </w:p>
    <w:p w:rsidR="00651929" w:rsidRPr="001018D4" w:rsidRDefault="00651929" w:rsidP="00395D5B">
      <w:pPr>
        <w:spacing w:after="0" w:line="240" w:lineRule="auto"/>
        <w:ind w:firstLine="709"/>
        <w:jc w:val="both"/>
        <w:rPr>
          <w:rFonts w:ascii="Arial" w:eastAsia="Times New Roman" w:hAnsi="Arial" w:cs="Arial"/>
          <w:sz w:val="20"/>
          <w:szCs w:val="20"/>
          <w:lang w:eastAsia="ru-RU"/>
        </w:rPr>
      </w:pPr>
    </w:p>
    <w:p w:rsidR="00651929" w:rsidRPr="001018D4" w:rsidRDefault="00651929" w:rsidP="00395D5B">
      <w:pPr>
        <w:spacing w:after="0" w:line="240" w:lineRule="auto"/>
        <w:ind w:firstLine="709"/>
        <w:jc w:val="both"/>
        <w:rPr>
          <w:rFonts w:ascii="Arial" w:eastAsia="Times New Roman" w:hAnsi="Arial" w:cs="Arial"/>
          <w:spacing w:val="-2"/>
          <w:sz w:val="20"/>
          <w:szCs w:val="20"/>
          <w:lang w:eastAsia="ru-RU"/>
        </w:rPr>
      </w:pPr>
    </w:p>
    <w:p w:rsidR="00651929" w:rsidRPr="001018D4" w:rsidRDefault="00651929" w:rsidP="00395D5B">
      <w:pPr>
        <w:spacing w:after="0" w:line="240" w:lineRule="auto"/>
        <w:ind w:firstLine="709"/>
        <w:jc w:val="both"/>
        <w:rPr>
          <w:rFonts w:ascii="Arial" w:eastAsia="Times New Roman" w:hAnsi="Arial" w:cs="Arial"/>
          <w:sz w:val="20"/>
          <w:szCs w:val="20"/>
          <w:lang w:eastAsia="ru-RU"/>
        </w:rPr>
      </w:pPr>
      <w:r w:rsidRPr="001018D4">
        <w:rPr>
          <w:rFonts w:ascii="Arial" w:eastAsia="Times New Roman" w:hAnsi="Arial" w:cs="Arial"/>
          <w:sz w:val="20"/>
          <w:szCs w:val="20"/>
          <w:lang w:eastAsia="ru-RU"/>
        </w:rPr>
        <w:t>Так шероховатость поверхностей, полученных в процессе исследования ломания стружки при точении Р9М4К8 и Р6М5К5-МП пластиной CNMG 12 04 08-PR 4225</w:t>
      </w:r>
      <w:r w:rsidR="00F608EA" w:rsidRPr="001018D4">
        <w:rPr>
          <w:rFonts w:ascii="Arial" w:eastAsia="Times New Roman" w:hAnsi="Arial" w:cs="Arial"/>
          <w:sz w:val="20"/>
          <w:szCs w:val="20"/>
          <w:lang w:eastAsia="ru-RU"/>
        </w:rPr>
        <w:t>, приведена на рис.2</w:t>
      </w:r>
      <w:r w:rsidRPr="001018D4">
        <w:rPr>
          <w:rFonts w:ascii="Arial" w:eastAsia="Times New Roman" w:hAnsi="Arial" w:cs="Arial"/>
          <w:sz w:val="20"/>
          <w:szCs w:val="20"/>
          <w:lang w:eastAsia="ru-RU"/>
        </w:rPr>
        <w:t xml:space="preserve">. </w:t>
      </w:r>
    </w:p>
    <w:p w:rsidR="00651929" w:rsidRPr="001018D4" w:rsidRDefault="00651929" w:rsidP="00395D5B">
      <w:pPr>
        <w:spacing w:after="0" w:line="240" w:lineRule="auto"/>
        <w:ind w:firstLine="709"/>
        <w:jc w:val="both"/>
        <w:rPr>
          <w:rFonts w:ascii="Arial" w:eastAsia="Times New Roman" w:hAnsi="Arial" w:cs="Arial"/>
          <w:sz w:val="20"/>
          <w:szCs w:val="20"/>
          <w:lang w:eastAsia="ru-RU"/>
        </w:rPr>
      </w:pPr>
    </w:p>
    <w:p w:rsidR="00651929" w:rsidRPr="001018D4" w:rsidRDefault="00612ACC" w:rsidP="00395D5B">
      <w:pPr>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r>
      <w:r>
        <w:rPr>
          <w:rFonts w:ascii="Arial" w:eastAsia="Times New Roman" w:hAnsi="Arial" w:cs="Arial"/>
          <w:noProof/>
          <w:sz w:val="20"/>
          <w:szCs w:val="20"/>
          <w:lang w:eastAsia="ru-RU"/>
        </w:rPr>
        <w:pict>
          <v:group id="Группа 4" o:spid="_x0000_s1026" style="width:481.4pt;height:283pt;mso-position-horizontal-relative:char;mso-position-vertical-relative:line" coordorigin="1708,1140" coordsize="9628,56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">
            <v:shape id="Picture 3" o:spid="_x0000_s1027" type="#_x0000_t75" style="position:absolute;left:1708;top:1140;width:9628;height:56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jYZzBAAAA2gAAAA8AAABkcnMvZG93bnJldi54bWxEj82KwjAUhfeC7xCu4G5MR3GUjlFEFETE&#10;YXQ2s7s01zbY3JQm1vr2RhBcHs7Px5ktWluKhmpvHCv4HCQgiDOnDecK/k6bjykIH5A1lo5JwZ08&#10;LObdzgxT7W78S80x5CKOsE9RQRFClUrps4Is+oGriKN3drXFEGWdS13jLY7bUg6T5EtaNBwJBVa0&#10;Kii7HK82QkZnU02ai54s15Tt7vux+Tn8K9XvtctvEIHa8A6/2lutYAzPK/EG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jYZzBAAAA2gAAAA8AAAAAAAAAAAAAAAAAnwIA&#10;AGRycy9kb3ducmV2LnhtbFBLBQYAAAAABAAEAPcAAACNAwAAAAA=&#10;">
              <v:imagedata r:id="rId86" o:title=""/>
            </v:shape>
            <v:shape id="Freeform 4" o:spid="_x0000_s1028" style="position:absolute;left:3297;top:1913;width:4617;height:3211;visibility:visible;mso-wrap-style:square;v-text-anchor:top" coordsize="4617,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Ne8QA&#10;AADaAAAADwAAAGRycy9kb3ducmV2LnhtbESPUWvCMBSF3wf+h3AHe9N0e+ikM4oM3GRTtlV/wLW5&#10;tmXNTUgyW/+9EYQ9Hs453+HMFoPpxIl8aC0reJxkIIgrq1uuFex3q/EURIjIGjvLpOBMARbz0d0M&#10;C217/qFTGWuRIBwKVNDE6AopQ9WQwTCxjjh5R+sNxiR9LbXHPsFNJ5+yLJcGW04LDTp6baj6Lf+M&#10;gs99+dU7+f22ybfTzcG9+/WHfVbq4X5YvoCINMT/8K291gpyuF5JN0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STXvEAAAA2gAAAA8AAAAAAAAAAAAAAAAAmAIAAGRycy9k&#10;b3ducmV2LnhtbFBLBQYAAAAABAAEAPUAAACJAwAAAAA=&#10;" path="m,3211c161,3065,621,2645,969,2332v348,-313,746,-698,1118,-1000c2459,1030,2841,729,3201,521,3561,313,4012,167,4248,83,4483,,4505,31,4617,21e" filled="f" strokeweight="1pt">
              <v:path arrowok="t" o:connecttype="custom" o:connectlocs="0,3211;969,2332;2087,1332;3201,521;4248,83;4617,21" o:connectangles="0,0,0,0,0,0"/>
            </v:shape>
            <w10:wrap type="none"/>
            <w10:anchorlock/>
          </v:group>
        </w:pict>
      </w:r>
    </w:p>
    <w:p w:rsidR="00395D5B" w:rsidRPr="001018D4" w:rsidRDefault="00651929" w:rsidP="00395D5B">
      <w:pPr>
        <w:spacing w:after="0" w:line="240" w:lineRule="auto"/>
        <w:ind w:firstLine="709"/>
        <w:jc w:val="center"/>
        <w:rPr>
          <w:rFonts w:ascii="Arial" w:eastAsia="Times New Roman" w:hAnsi="Arial" w:cs="Arial"/>
          <w:b/>
          <w:sz w:val="20"/>
          <w:szCs w:val="20"/>
          <w:lang w:eastAsia="ru-RU"/>
        </w:rPr>
      </w:pPr>
      <w:r w:rsidRPr="001018D4">
        <w:rPr>
          <w:rFonts w:ascii="Arial" w:eastAsia="Times New Roman" w:hAnsi="Arial" w:cs="Arial"/>
          <w:b/>
          <w:sz w:val="20"/>
          <w:szCs w:val="20"/>
          <w:lang w:eastAsia="ru-RU"/>
        </w:rPr>
        <w:t>Рис.</w:t>
      </w:r>
      <w:r w:rsidR="00F608EA" w:rsidRPr="001018D4">
        <w:rPr>
          <w:rFonts w:ascii="Arial" w:eastAsia="Times New Roman" w:hAnsi="Arial" w:cs="Arial"/>
          <w:b/>
          <w:sz w:val="20"/>
          <w:szCs w:val="20"/>
          <w:lang w:eastAsia="ru-RU"/>
        </w:rPr>
        <w:t xml:space="preserve"> 2</w:t>
      </w:r>
      <w:r w:rsidRPr="001018D4">
        <w:rPr>
          <w:rFonts w:ascii="Arial" w:eastAsia="Times New Roman" w:hAnsi="Arial" w:cs="Arial"/>
          <w:b/>
          <w:sz w:val="20"/>
          <w:szCs w:val="20"/>
          <w:lang w:eastAsia="ru-RU"/>
        </w:rPr>
        <w:t xml:space="preserve">. Шероховатость поверхности при точении быстрорежущей стали Р9М4К8 </w:t>
      </w:r>
    </w:p>
    <w:p w:rsidR="00651929" w:rsidRPr="001018D4" w:rsidRDefault="00651929" w:rsidP="00395D5B">
      <w:pPr>
        <w:spacing w:after="0" w:line="240" w:lineRule="auto"/>
        <w:ind w:firstLine="709"/>
        <w:jc w:val="center"/>
        <w:rPr>
          <w:rFonts w:ascii="Arial" w:eastAsia="Times New Roman" w:hAnsi="Arial" w:cs="Arial"/>
          <w:b/>
          <w:sz w:val="20"/>
          <w:szCs w:val="20"/>
          <w:lang w:eastAsia="ru-RU"/>
        </w:rPr>
      </w:pPr>
      <w:r w:rsidRPr="001018D4">
        <w:rPr>
          <w:rFonts w:ascii="Arial" w:eastAsia="Times New Roman" w:hAnsi="Arial" w:cs="Arial"/>
          <w:b/>
          <w:sz w:val="20"/>
          <w:szCs w:val="20"/>
          <w:lang w:eastAsia="ru-RU"/>
        </w:rPr>
        <w:t>и порошковой быстрорежущей стали Р6М5К5-МП</w:t>
      </w:r>
    </w:p>
    <w:p w:rsidR="00651929" w:rsidRPr="001018D4" w:rsidRDefault="00651929" w:rsidP="00395D5B">
      <w:pPr>
        <w:spacing w:after="0" w:line="240" w:lineRule="auto"/>
        <w:ind w:firstLine="709"/>
        <w:jc w:val="both"/>
        <w:rPr>
          <w:rFonts w:ascii="Arial" w:eastAsia="Times New Roman" w:hAnsi="Arial" w:cs="Arial"/>
          <w:sz w:val="20"/>
          <w:szCs w:val="20"/>
          <w:lang w:eastAsia="ru-RU"/>
        </w:rPr>
      </w:pPr>
    </w:p>
    <w:p w:rsidR="00651929" w:rsidRPr="001018D4" w:rsidRDefault="00651929" w:rsidP="00395D5B">
      <w:pPr>
        <w:spacing w:after="0" w:line="240" w:lineRule="auto"/>
        <w:ind w:firstLine="709"/>
        <w:jc w:val="both"/>
        <w:rPr>
          <w:rFonts w:ascii="Arial" w:eastAsia="Times New Roman" w:hAnsi="Arial" w:cs="Arial"/>
          <w:sz w:val="20"/>
          <w:szCs w:val="20"/>
          <w:lang w:eastAsia="ru-RU"/>
        </w:rPr>
      </w:pPr>
      <w:r w:rsidRPr="001018D4">
        <w:rPr>
          <w:rFonts w:ascii="Arial" w:eastAsia="Times New Roman" w:hAnsi="Arial" w:cs="Arial"/>
          <w:sz w:val="20"/>
          <w:szCs w:val="20"/>
          <w:lang w:eastAsia="ru-RU"/>
        </w:rPr>
        <w:t xml:space="preserve">При подачах более 35 мм/об разброс значений для различных глубин резания минимален, что может быть объяснено срабатыванием стружколома пластины, однако </w:t>
      </w:r>
      <w:r w:rsidR="00E21481" w:rsidRPr="001018D4">
        <w:rPr>
          <w:rFonts w:ascii="Arial" w:eastAsia="Times New Roman" w:hAnsi="Arial" w:cs="Arial"/>
          <w:sz w:val="20"/>
          <w:szCs w:val="20"/>
          <w:lang w:eastAsia="ru-RU"/>
        </w:rPr>
        <w:t xml:space="preserve">при этом </w:t>
      </w:r>
      <w:r w:rsidRPr="001018D4">
        <w:rPr>
          <w:rFonts w:ascii="Arial" w:eastAsia="Times New Roman" w:hAnsi="Arial" w:cs="Arial"/>
          <w:sz w:val="20"/>
          <w:szCs w:val="20"/>
          <w:lang w:eastAsia="ru-RU"/>
        </w:rPr>
        <w:t>поверхность получ</w:t>
      </w:r>
      <w:r w:rsidRPr="001018D4">
        <w:rPr>
          <w:rFonts w:ascii="Arial" w:eastAsia="Times New Roman" w:hAnsi="Arial" w:cs="Arial"/>
          <w:sz w:val="20"/>
          <w:szCs w:val="20"/>
          <w:lang w:eastAsia="ru-RU"/>
        </w:rPr>
        <w:t>а</w:t>
      </w:r>
      <w:r w:rsidRPr="001018D4">
        <w:rPr>
          <w:rFonts w:ascii="Arial" w:eastAsia="Times New Roman" w:hAnsi="Arial" w:cs="Arial"/>
          <w:sz w:val="20"/>
          <w:szCs w:val="20"/>
          <w:lang w:eastAsia="ru-RU"/>
        </w:rPr>
        <w:t>ется в некоторой степени огранной. «Кучность» результатов для обоих видов обрабатываемых мат</w:t>
      </w:r>
      <w:r w:rsidRPr="001018D4">
        <w:rPr>
          <w:rFonts w:ascii="Arial" w:eastAsia="Times New Roman" w:hAnsi="Arial" w:cs="Arial"/>
          <w:sz w:val="20"/>
          <w:szCs w:val="20"/>
          <w:lang w:eastAsia="ru-RU"/>
        </w:rPr>
        <w:t>е</w:t>
      </w:r>
      <w:r w:rsidRPr="001018D4">
        <w:rPr>
          <w:rFonts w:ascii="Arial" w:eastAsia="Times New Roman" w:hAnsi="Arial" w:cs="Arial"/>
          <w:sz w:val="20"/>
          <w:szCs w:val="20"/>
          <w:lang w:eastAsia="ru-RU"/>
        </w:rPr>
        <w:t xml:space="preserve">риалов позволяет судить о них совместно. Так зависимость шероховатости поверхности от подачи имеет вид </w:t>
      </w:r>
      <w:r w:rsidRPr="001018D4">
        <w:rPr>
          <w:rFonts w:ascii="Arial" w:eastAsia="Times New Roman" w:hAnsi="Arial" w:cs="Arial"/>
          <w:position w:val="-12"/>
          <w:sz w:val="20"/>
          <w:szCs w:val="20"/>
          <w:lang w:eastAsia="ru-RU"/>
        </w:rPr>
        <w:object w:dxaOrig="1520" w:dyaOrig="380">
          <v:shape id="_x0000_i1027" type="#_x0000_t75" style="width:75.75pt;height:18.25pt" o:ole="">
            <v:imagedata r:id="rId87" o:title=""/>
          </v:shape>
          <o:OLEObject Type="Embed" ProgID="Equation.3" ShapeID="_x0000_i1027" DrawAspect="Content" ObjectID="_1422965773" r:id="rId88"/>
        </w:object>
      </w:r>
      <w:r w:rsidRPr="001018D4">
        <w:rPr>
          <w:rFonts w:ascii="Arial" w:eastAsia="Times New Roman" w:hAnsi="Arial" w:cs="Arial"/>
          <w:sz w:val="20"/>
          <w:szCs w:val="20"/>
          <w:lang w:eastAsia="ru-RU"/>
        </w:rPr>
        <w:t>.</w:t>
      </w:r>
    </w:p>
    <w:p w:rsidR="00F608EA" w:rsidRPr="001018D4" w:rsidRDefault="00651929" w:rsidP="00395D5B">
      <w:pPr>
        <w:spacing w:after="0" w:line="240" w:lineRule="auto"/>
        <w:ind w:firstLine="709"/>
        <w:jc w:val="both"/>
        <w:rPr>
          <w:rFonts w:ascii="Arial" w:eastAsia="Times New Roman" w:hAnsi="Arial" w:cs="Arial"/>
          <w:sz w:val="20"/>
          <w:szCs w:val="20"/>
          <w:lang w:eastAsia="ru-RU"/>
        </w:rPr>
      </w:pPr>
      <w:r w:rsidRPr="001018D4">
        <w:rPr>
          <w:rFonts w:ascii="Arial" w:eastAsia="Times New Roman" w:hAnsi="Arial" w:cs="Arial"/>
          <w:sz w:val="20"/>
          <w:szCs w:val="20"/>
          <w:lang w:eastAsia="ru-RU"/>
        </w:rPr>
        <w:lastRenderedPageBreak/>
        <w:t>Можно отметить, что проблемы с обрабатываемостью рассмотренных марок быстрорежущих сталей мо</w:t>
      </w:r>
      <w:r w:rsidR="00947C58" w:rsidRPr="001018D4">
        <w:rPr>
          <w:rFonts w:ascii="Arial" w:eastAsia="Times New Roman" w:hAnsi="Arial" w:cs="Arial"/>
          <w:sz w:val="20"/>
          <w:szCs w:val="20"/>
          <w:lang w:eastAsia="ru-RU"/>
        </w:rPr>
        <w:t>гу</w:t>
      </w:r>
      <w:r w:rsidRPr="001018D4">
        <w:rPr>
          <w:rFonts w:ascii="Arial" w:eastAsia="Times New Roman" w:hAnsi="Arial" w:cs="Arial"/>
          <w:sz w:val="20"/>
          <w:szCs w:val="20"/>
          <w:lang w:eastAsia="ru-RU"/>
        </w:rPr>
        <w:t xml:space="preserve">т быть связаны только с нерегулярным профилем получаемой шероховатости. Проблема может быть решена использованием пластин с геометрией стружколома для чистовой обработки. </w:t>
      </w:r>
    </w:p>
    <w:p w:rsidR="00710A09" w:rsidRPr="001018D4" w:rsidRDefault="00710A09" w:rsidP="00395D5B">
      <w:pPr>
        <w:spacing w:after="0" w:line="240" w:lineRule="auto"/>
        <w:ind w:firstLine="709"/>
        <w:jc w:val="both"/>
        <w:rPr>
          <w:rFonts w:ascii="Arial" w:eastAsia="Times New Roman" w:hAnsi="Arial" w:cs="Arial"/>
          <w:color w:val="000000"/>
          <w:sz w:val="20"/>
          <w:szCs w:val="20"/>
          <w:lang w:eastAsia="ru-RU"/>
        </w:rPr>
      </w:pPr>
    </w:p>
    <w:p w:rsidR="005B37BF" w:rsidRPr="001018D4" w:rsidRDefault="005B37BF" w:rsidP="00395D5B">
      <w:pPr>
        <w:spacing w:after="0" w:line="240" w:lineRule="auto"/>
        <w:jc w:val="center"/>
        <w:rPr>
          <w:rFonts w:ascii="Arial" w:eastAsia="Times New Roman" w:hAnsi="Arial" w:cs="Arial"/>
          <w:b/>
          <w:color w:val="000000"/>
          <w:sz w:val="20"/>
          <w:szCs w:val="20"/>
          <w:lang w:eastAsia="ru-RU"/>
        </w:rPr>
      </w:pPr>
      <w:r w:rsidRPr="001018D4">
        <w:rPr>
          <w:rFonts w:ascii="Arial" w:eastAsia="Times New Roman" w:hAnsi="Arial" w:cs="Arial"/>
          <w:b/>
          <w:color w:val="000000"/>
          <w:sz w:val="20"/>
          <w:szCs w:val="20"/>
          <w:lang w:eastAsia="ru-RU"/>
        </w:rPr>
        <w:t>Библиографический список</w:t>
      </w:r>
    </w:p>
    <w:p w:rsidR="00395D5B" w:rsidRPr="001018D4" w:rsidRDefault="00395D5B" w:rsidP="00395D5B">
      <w:pPr>
        <w:spacing w:after="0" w:line="240" w:lineRule="auto"/>
        <w:ind w:firstLine="709"/>
        <w:jc w:val="both"/>
        <w:rPr>
          <w:rFonts w:ascii="Arial" w:eastAsia="Times New Roman" w:hAnsi="Arial" w:cs="Arial"/>
          <w:color w:val="000000"/>
          <w:sz w:val="20"/>
          <w:szCs w:val="20"/>
          <w:lang w:eastAsia="ru-RU"/>
        </w:rPr>
      </w:pPr>
    </w:p>
    <w:p w:rsidR="00A41090" w:rsidRPr="001018D4" w:rsidRDefault="005A2ED9" w:rsidP="009503E6">
      <w:pPr>
        <w:pStyle w:val="a5"/>
        <w:numPr>
          <w:ilvl w:val="0"/>
          <w:numId w:val="6"/>
        </w:numPr>
        <w:spacing w:after="0" w:line="240" w:lineRule="auto"/>
        <w:ind w:left="0" w:firstLine="709"/>
        <w:jc w:val="both"/>
        <w:rPr>
          <w:rFonts w:ascii="Arial" w:eastAsia="Times New Roman" w:hAnsi="Arial" w:cs="Arial"/>
          <w:color w:val="000000"/>
          <w:sz w:val="20"/>
          <w:szCs w:val="20"/>
          <w:lang w:eastAsia="ru-RU"/>
        </w:rPr>
      </w:pPr>
      <w:r w:rsidRPr="001018D4">
        <w:rPr>
          <w:rFonts w:ascii="Arial" w:eastAsia="Times New Roman" w:hAnsi="Arial" w:cs="Arial"/>
          <w:color w:val="000000"/>
          <w:sz w:val="20"/>
          <w:szCs w:val="20"/>
          <w:lang w:eastAsia="ru-RU"/>
        </w:rPr>
        <w:t>Бобров В.Ф. Основы теории резания металлов.</w:t>
      </w:r>
      <w:r w:rsidR="0034370A">
        <w:rPr>
          <w:rFonts w:ascii="Arial" w:eastAsia="Times New Roman" w:hAnsi="Arial" w:cs="Arial"/>
          <w:color w:val="000000"/>
          <w:sz w:val="20"/>
          <w:szCs w:val="20"/>
          <w:lang w:eastAsia="ru-RU"/>
        </w:rPr>
        <w:t xml:space="preserve"> </w:t>
      </w:r>
      <w:r w:rsidRPr="001018D4">
        <w:rPr>
          <w:rFonts w:ascii="Arial" w:eastAsia="Times New Roman" w:hAnsi="Arial" w:cs="Arial"/>
          <w:color w:val="000000"/>
          <w:sz w:val="20"/>
          <w:szCs w:val="20"/>
          <w:lang w:eastAsia="ru-RU"/>
        </w:rPr>
        <w:t>– М.: Машиностроение, 1975. – 344 с.</w:t>
      </w:r>
    </w:p>
    <w:p w:rsidR="001F1187" w:rsidRPr="001018D4" w:rsidRDefault="001F1187" w:rsidP="009503E6">
      <w:pPr>
        <w:pStyle w:val="a5"/>
        <w:numPr>
          <w:ilvl w:val="0"/>
          <w:numId w:val="6"/>
        </w:numPr>
        <w:spacing w:after="0" w:line="240" w:lineRule="auto"/>
        <w:ind w:left="0" w:firstLine="709"/>
        <w:jc w:val="both"/>
        <w:rPr>
          <w:rFonts w:ascii="Arial" w:eastAsia="Times New Roman" w:hAnsi="Arial" w:cs="Arial"/>
          <w:color w:val="000000"/>
          <w:sz w:val="20"/>
          <w:szCs w:val="20"/>
          <w:lang w:eastAsia="ru-RU"/>
        </w:rPr>
      </w:pPr>
      <w:r w:rsidRPr="001018D4">
        <w:rPr>
          <w:rFonts w:ascii="Arial" w:eastAsia="Times New Roman" w:hAnsi="Arial" w:cs="Arial"/>
          <w:color w:val="000000"/>
          <w:sz w:val="20"/>
          <w:szCs w:val="20"/>
          <w:lang w:eastAsia="ru-RU"/>
        </w:rPr>
        <w:t xml:space="preserve">Боровский Г.В. </w:t>
      </w:r>
      <w:r w:rsidR="005A2ED9" w:rsidRPr="001018D4">
        <w:rPr>
          <w:rFonts w:ascii="Arial" w:eastAsia="Times New Roman" w:hAnsi="Arial" w:cs="Arial"/>
          <w:color w:val="000000"/>
          <w:sz w:val="20"/>
          <w:szCs w:val="20"/>
          <w:lang w:eastAsia="ru-RU"/>
        </w:rPr>
        <w:t>Инструментальное производство в Росси</w:t>
      </w:r>
      <w:r w:rsidR="0034370A">
        <w:rPr>
          <w:rFonts w:ascii="Arial" w:eastAsia="Times New Roman" w:hAnsi="Arial" w:cs="Arial"/>
          <w:color w:val="000000"/>
          <w:sz w:val="20"/>
          <w:szCs w:val="20"/>
          <w:lang w:eastAsia="ru-RU"/>
        </w:rPr>
        <w:t>и. М.: «ВНИИинструмент», 2008. –</w:t>
      </w:r>
      <w:r w:rsidR="005A2ED9" w:rsidRPr="001018D4">
        <w:rPr>
          <w:rFonts w:ascii="Arial" w:eastAsia="Times New Roman" w:hAnsi="Arial" w:cs="Arial"/>
          <w:color w:val="000000"/>
          <w:sz w:val="20"/>
          <w:szCs w:val="20"/>
          <w:lang w:eastAsia="ru-RU"/>
        </w:rPr>
        <w:t xml:space="preserve"> 160 с.</w:t>
      </w:r>
    </w:p>
    <w:p w:rsidR="001F1187" w:rsidRPr="001018D4" w:rsidRDefault="009503E6" w:rsidP="009503E6">
      <w:pPr>
        <w:pStyle w:val="a5"/>
        <w:numPr>
          <w:ilvl w:val="0"/>
          <w:numId w:val="6"/>
        </w:numPr>
        <w:spacing w:after="0" w:line="240" w:lineRule="auto"/>
        <w:ind w:left="0" w:firstLine="709"/>
        <w:jc w:val="both"/>
        <w:rPr>
          <w:rFonts w:ascii="Arial" w:eastAsia="Times New Roman" w:hAnsi="Arial" w:cs="Arial"/>
          <w:color w:val="000000"/>
          <w:sz w:val="20"/>
          <w:szCs w:val="20"/>
          <w:lang w:eastAsia="ru-RU"/>
        </w:rPr>
      </w:pPr>
      <w:r w:rsidRPr="001018D4">
        <w:rPr>
          <w:rFonts w:ascii="Arial" w:eastAsia="Times New Roman" w:hAnsi="Arial" w:cs="Arial"/>
          <w:color w:val="000000"/>
          <w:sz w:val="20"/>
          <w:szCs w:val="20"/>
          <w:lang w:eastAsia="ru-RU"/>
        </w:rPr>
        <w:t>Баранчиков В.И. Обработка специальных материалов в машиностроении. – М.: Машин</w:t>
      </w:r>
      <w:r w:rsidRPr="001018D4">
        <w:rPr>
          <w:rFonts w:ascii="Arial" w:eastAsia="Times New Roman" w:hAnsi="Arial" w:cs="Arial"/>
          <w:color w:val="000000"/>
          <w:sz w:val="20"/>
          <w:szCs w:val="20"/>
          <w:lang w:eastAsia="ru-RU"/>
        </w:rPr>
        <w:t>о</w:t>
      </w:r>
      <w:r w:rsidRPr="001018D4">
        <w:rPr>
          <w:rFonts w:ascii="Arial" w:eastAsia="Times New Roman" w:hAnsi="Arial" w:cs="Arial"/>
          <w:color w:val="000000"/>
          <w:sz w:val="20"/>
          <w:szCs w:val="20"/>
          <w:lang w:eastAsia="ru-RU"/>
        </w:rPr>
        <w:t>строение, 2002. – 264 с.</w:t>
      </w:r>
    </w:p>
    <w:p w:rsidR="001F1187" w:rsidRPr="001018D4" w:rsidRDefault="009503E6" w:rsidP="009503E6">
      <w:pPr>
        <w:pStyle w:val="a5"/>
        <w:numPr>
          <w:ilvl w:val="0"/>
          <w:numId w:val="6"/>
        </w:numPr>
        <w:autoSpaceDE w:val="0"/>
        <w:autoSpaceDN w:val="0"/>
        <w:adjustRightInd w:val="0"/>
        <w:spacing w:after="0" w:line="240" w:lineRule="auto"/>
        <w:ind w:left="0" w:firstLine="709"/>
        <w:rPr>
          <w:rFonts w:ascii="Arial" w:eastAsia="Times New Roman" w:hAnsi="Arial" w:cs="Arial"/>
          <w:color w:val="000000"/>
          <w:sz w:val="20"/>
          <w:szCs w:val="20"/>
          <w:lang w:eastAsia="ru-RU"/>
        </w:rPr>
      </w:pPr>
      <w:r w:rsidRPr="001018D4">
        <w:rPr>
          <w:rFonts w:ascii="Arial" w:hAnsi="Arial" w:cs="Arial"/>
          <w:sz w:val="20"/>
          <w:szCs w:val="20"/>
        </w:rPr>
        <w:t>Борисов А. А., Боровский Г. В., Вычеров В. А., Гречишников В. А., Негинский Е.А. Произво</w:t>
      </w:r>
      <w:r w:rsidRPr="001018D4">
        <w:rPr>
          <w:rFonts w:ascii="Arial" w:hAnsi="Arial" w:cs="Arial"/>
          <w:sz w:val="20"/>
          <w:szCs w:val="20"/>
        </w:rPr>
        <w:t>д</w:t>
      </w:r>
      <w:r w:rsidRPr="001018D4">
        <w:rPr>
          <w:rFonts w:ascii="Arial" w:hAnsi="Arial" w:cs="Arial"/>
          <w:sz w:val="20"/>
          <w:szCs w:val="20"/>
        </w:rPr>
        <w:t>ство и эксплуатация современного режущего инструмента. Сер. Библиотека технолога. – М.: Изд-во ИТО, 2011. – 104 с.</w:t>
      </w:r>
    </w:p>
    <w:p w:rsidR="00395D5B" w:rsidRPr="001018D4" w:rsidRDefault="00395D5B" w:rsidP="00395D5B">
      <w:pPr>
        <w:spacing w:after="0" w:line="240" w:lineRule="auto"/>
        <w:ind w:firstLine="709"/>
        <w:jc w:val="both"/>
        <w:rPr>
          <w:rFonts w:ascii="Arial" w:eastAsia="Times New Roman" w:hAnsi="Arial" w:cs="Arial"/>
          <w:color w:val="000000"/>
          <w:sz w:val="20"/>
          <w:szCs w:val="20"/>
          <w:lang w:eastAsia="ru-RU"/>
        </w:rPr>
      </w:pPr>
    </w:p>
    <w:p w:rsidR="00395D5B" w:rsidRPr="001018D4" w:rsidRDefault="00395D5B" w:rsidP="00395D5B">
      <w:pPr>
        <w:spacing w:after="0" w:line="240" w:lineRule="auto"/>
        <w:ind w:firstLine="709"/>
        <w:jc w:val="both"/>
        <w:rPr>
          <w:rFonts w:ascii="Arial" w:eastAsia="Times New Roman" w:hAnsi="Arial" w:cs="Arial"/>
          <w:color w:val="000000"/>
          <w:sz w:val="20"/>
          <w:szCs w:val="20"/>
          <w:lang w:eastAsia="ru-RU"/>
        </w:rPr>
      </w:pPr>
    </w:p>
    <w:p w:rsidR="00395D5B" w:rsidRPr="001018D4" w:rsidRDefault="00395D5B" w:rsidP="00395D5B">
      <w:pPr>
        <w:spacing w:after="0" w:line="240" w:lineRule="auto"/>
        <w:ind w:firstLine="709"/>
        <w:jc w:val="both"/>
        <w:rPr>
          <w:rFonts w:ascii="Arial" w:eastAsia="Times New Roman" w:hAnsi="Arial" w:cs="Arial"/>
          <w:color w:val="000000"/>
          <w:sz w:val="20"/>
          <w:szCs w:val="20"/>
          <w:lang w:eastAsia="ru-RU"/>
        </w:rPr>
      </w:pPr>
    </w:p>
    <w:p w:rsidR="00395D5B" w:rsidRPr="001018D4" w:rsidRDefault="00395D5B" w:rsidP="00395D5B">
      <w:pPr>
        <w:spacing w:after="0" w:line="240" w:lineRule="auto"/>
        <w:ind w:firstLine="709"/>
        <w:jc w:val="both"/>
        <w:rPr>
          <w:rFonts w:ascii="Arial" w:eastAsia="Times New Roman" w:hAnsi="Arial" w:cs="Arial"/>
          <w:color w:val="000000"/>
          <w:sz w:val="20"/>
          <w:szCs w:val="20"/>
          <w:lang w:eastAsia="ru-RU"/>
        </w:rPr>
      </w:pPr>
    </w:p>
    <w:p w:rsidR="00395D5B" w:rsidRPr="001018D4" w:rsidRDefault="00395D5B" w:rsidP="00395D5B">
      <w:pPr>
        <w:spacing w:after="0" w:line="240" w:lineRule="auto"/>
        <w:ind w:firstLine="709"/>
        <w:jc w:val="both"/>
        <w:rPr>
          <w:rFonts w:ascii="Arial" w:eastAsia="Times New Roman" w:hAnsi="Arial" w:cs="Arial"/>
          <w:color w:val="000000"/>
          <w:sz w:val="20"/>
          <w:szCs w:val="20"/>
          <w:lang w:eastAsia="ru-RU"/>
        </w:rPr>
      </w:pPr>
    </w:p>
    <w:sectPr w:rsidR="00395D5B" w:rsidRPr="001018D4" w:rsidSect="00395D5B">
      <w:footerReference w:type="default" r:id="rId89"/>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ACC" w:rsidRDefault="00612ACC" w:rsidP="009A3FFE">
      <w:pPr>
        <w:spacing w:after="0" w:line="240" w:lineRule="auto"/>
      </w:pPr>
      <w:r>
        <w:separator/>
      </w:r>
    </w:p>
  </w:endnote>
  <w:endnote w:type="continuationSeparator" w:id="0">
    <w:p w:rsidR="00612ACC" w:rsidRDefault="00612ACC" w:rsidP="009A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907"/>
      <w:docPartObj>
        <w:docPartGallery w:val="Page Numbers (Bottom of Page)"/>
        <w:docPartUnique/>
      </w:docPartObj>
    </w:sdtPr>
    <w:sdtEndPr/>
    <w:sdtContent>
      <w:p w:rsidR="00A94247" w:rsidRDefault="001D47C5">
        <w:pPr>
          <w:pStyle w:val="af1"/>
          <w:jc w:val="center"/>
        </w:pPr>
        <w:r>
          <w:fldChar w:fldCharType="begin"/>
        </w:r>
        <w:r>
          <w:instrText xml:space="preserve"> PAGE   \* MERGEFORMAT </w:instrText>
        </w:r>
        <w:r>
          <w:fldChar w:fldCharType="separate"/>
        </w:r>
        <w:r w:rsidR="00CE174B">
          <w:rPr>
            <w:noProof/>
          </w:rPr>
          <w:t>1</w:t>
        </w:r>
        <w:r>
          <w:rPr>
            <w:noProof/>
          </w:rPr>
          <w:fldChar w:fldCharType="end"/>
        </w:r>
      </w:p>
    </w:sdtContent>
  </w:sdt>
  <w:p w:rsidR="00A94247" w:rsidRDefault="00A9424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ACC" w:rsidRDefault="00612ACC" w:rsidP="009A3FFE">
      <w:pPr>
        <w:spacing w:after="0" w:line="240" w:lineRule="auto"/>
      </w:pPr>
      <w:r>
        <w:separator/>
      </w:r>
    </w:p>
  </w:footnote>
  <w:footnote w:type="continuationSeparator" w:id="0">
    <w:p w:rsidR="00612ACC" w:rsidRDefault="00612ACC" w:rsidP="009A3FFE">
      <w:pPr>
        <w:spacing w:after="0" w:line="240" w:lineRule="auto"/>
      </w:pPr>
      <w:r>
        <w:continuationSeparator/>
      </w:r>
    </w:p>
  </w:footnote>
  <w:footnote w:id="1">
    <w:p w:rsidR="00286F4F" w:rsidRPr="00C1689B" w:rsidRDefault="001018D4" w:rsidP="00C1689B">
      <w:pPr>
        <w:spacing w:after="0" w:line="240" w:lineRule="auto"/>
        <w:rPr>
          <w:rFonts w:ascii="Arial" w:hAnsi="Arial" w:cs="Arial"/>
          <w:sz w:val="18"/>
          <w:szCs w:val="18"/>
        </w:rPr>
      </w:pPr>
      <w:r w:rsidRPr="001018D4">
        <w:rPr>
          <w:rStyle w:val="af5"/>
          <w:rFonts w:ascii="Arial" w:hAnsi="Arial" w:cs="Arial"/>
          <w:sz w:val="18"/>
          <w:szCs w:val="18"/>
        </w:rPr>
        <w:footnoteRef/>
      </w:r>
      <w:r w:rsidRPr="001018D4">
        <w:rPr>
          <w:rFonts w:ascii="Arial" w:hAnsi="Arial" w:cs="Arial"/>
          <w:sz w:val="18"/>
          <w:szCs w:val="18"/>
        </w:rPr>
        <w:t xml:space="preserve">  </w:t>
      </w:r>
      <w:r w:rsidRPr="00C1689B">
        <w:rPr>
          <w:rFonts w:ascii="Arial" w:hAnsi="Arial" w:cs="Arial"/>
          <w:sz w:val="18"/>
          <w:szCs w:val="18"/>
        </w:rPr>
        <w:t>Иванова Алена Владимировна, студент Института ави</w:t>
      </w:r>
      <w:r w:rsidR="00CE174B">
        <w:rPr>
          <w:rFonts w:ascii="Arial" w:hAnsi="Arial" w:cs="Arial"/>
          <w:sz w:val="18"/>
          <w:szCs w:val="18"/>
        </w:rPr>
        <w:t xml:space="preserve">амашиностроения и транспорта, </w:t>
      </w:r>
      <w:bookmarkStart w:id="0" w:name="_GoBack"/>
      <w:bookmarkEnd w:id="0"/>
      <w:r w:rsidRPr="00C1689B">
        <w:rPr>
          <w:rFonts w:ascii="Arial" w:hAnsi="Arial" w:cs="Arial"/>
          <w:sz w:val="18"/>
          <w:szCs w:val="18"/>
        </w:rPr>
        <w:t xml:space="preserve">e-mail: </w:t>
      </w:r>
      <w:hyperlink r:id="rId1" w:history="1">
        <w:r w:rsidRPr="00C1689B">
          <w:rPr>
            <w:rStyle w:val="ae"/>
            <w:rFonts w:ascii="Arial" w:hAnsi="Arial" w:cs="Arial"/>
            <w:sz w:val="18"/>
            <w:szCs w:val="18"/>
          </w:rPr>
          <w:t>alenaivanova.91@mail.ru</w:t>
        </w:r>
      </w:hyperlink>
      <w:r w:rsidRPr="00C1689B">
        <w:rPr>
          <w:rFonts w:ascii="Arial" w:hAnsi="Arial" w:cs="Arial"/>
          <w:sz w:val="18"/>
          <w:szCs w:val="18"/>
        </w:rPr>
        <w:t>.</w:t>
      </w:r>
    </w:p>
    <w:p w:rsidR="001018D4" w:rsidRPr="001018D4" w:rsidRDefault="001018D4" w:rsidP="00C1689B">
      <w:pPr>
        <w:spacing w:after="0" w:line="240" w:lineRule="auto"/>
        <w:rPr>
          <w:rFonts w:ascii="Arial" w:hAnsi="Arial" w:cs="Arial"/>
          <w:sz w:val="18"/>
          <w:szCs w:val="18"/>
          <w:lang w:val="en-US"/>
        </w:rPr>
      </w:pPr>
      <w:r w:rsidRPr="0034370A">
        <w:rPr>
          <w:rFonts w:ascii="Arial" w:hAnsi="Arial" w:cs="Arial"/>
          <w:sz w:val="18"/>
          <w:szCs w:val="18"/>
        </w:rPr>
        <w:t xml:space="preserve"> </w:t>
      </w:r>
      <w:r w:rsidRPr="00C1689B">
        <w:rPr>
          <w:rFonts w:ascii="Arial" w:hAnsi="Arial" w:cs="Arial"/>
          <w:sz w:val="18"/>
          <w:szCs w:val="18"/>
          <w:lang w:val="en-US"/>
        </w:rPr>
        <w:t>Ivanova</w:t>
      </w:r>
      <w:r w:rsidR="00C1689B" w:rsidRPr="00C1689B">
        <w:rPr>
          <w:rFonts w:ascii="Arial" w:hAnsi="Arial" w:cs="Arial"/>
          <w:sz w:val="18"/>
          <w:szCs w:val="18"/>
          <w:lang w:val="en-US"/>
        </w:rPr>
        <w:t xml:space="preserve"> </w:t>
      </w:r>
      <w:r w:rsidRPr="00C1689B">
        <w:rPr>
          <w:rFonts w:ascii="Arial" w:hAnsi="Arial" w:cs="Arial"/>
          <w:sz w:val="18"/>
          <w:szCs w:val="18"/>
          <w:lang w:val="en-US"/>
        </w:rPr>
        <w:t>Alyona, a student of Transport</w:t>
      </w:r>
      <w:r w:rsidRPr="001018D4">
        <w:rPr>
          <w:rFonts w:ascii="Arial" w:hAnsi="Arial" w:cs="Arial"/>
          <w:sz w:val="18"/>
          <w:szCs w:val="18"/>
          <w:lang w:val="en-US"/>
        </w:rPr>
        <w:t xml:space="preserve"> and Air-and-Craft Building Institute, e-mail: alenaivanova.91 @ mail.ru.</w:t>
      </w:r>
    </w:p>
    <w:p w:rsidR="001018D4" w:rsidRPr="001018D4" w:rsidRDefault="001018D4">
      <w:pPr>
        <w:pStyle w:val="af3"/>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9F7"/>
    <w:multiLevelType w:val="hybridMultilevel"/>
    <w:tmpl w:val="D7800000"/>
    <w:lvl w:ilvl="0" w:tplc="9CD4FB1C">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7AF212B"/>
    <w:multiLevelType w:val="hybridMultilevel"/>
    <w:tmpl w:val="5FC0C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5807BF"/>
    <w:multiLevelType w:val="hybridMultilevel"/>
    <w:tmpl w:val="273A65B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4FA24119"/>
    <w:multiLevelType w:val="hybridMultilevel"/>
    <w:tmpl w:val="0590C17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C63B98"/>
    <w:multiLevelType w:val="hybridMultilevel"/>
    <w:tmpl w:val="40661E54"/>
    <w:lvl w:ilvl="0" w:tplc="5EFA10A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39D0153"/>
    <w:multiLevelType w:val="hybridMultilevel"/>
    <w:tmpl w:val="22824916"/>
    <w:lvl w:ilvl="0" w:tplc="9CD4FB1C">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74E7754"/>
    <w:multiLevelType w:val="hybridMultilevel"/>
    <w:tmpl w:val="09D23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4114"/>
    <w:rsid w:val="0003113B"/>
    <w:rsid w:val="00070D2F"/>
    <w:rsid w:val="0007147D"/>
    <w:rsid w:val="00074A51"/>
    <w:rsid w:val="00074E74"/>
    <w:rsid w:val="000C1ED4"/>
    <w:rsid w:val="000D1890"/>
    <w:rsid w:val="000E47F6"/>
    <w:rsid w:val="000F152E"/>
    <w:rsid w:val="000F3BFC"/>
    <w:rsid w:val="001018D4"/>
    <w:rsid w:val="0010572E"/>
    <w:rsid w:val="00130E40"/>
    <w:rsid w:val="00151151"/>
    <w:rsid w:val="0017502B"/>
    <w:rsid w:val="001B4114"/>
    <w:rsid w:val="001C2752"/>
    <w:rsid w:val="001C6324"/>
    <w:rsid w:val="001D47C5"/>
    <w:rsid w:val="001F1187"/>
    <w:rsid w:val="001F2489"/>
    <w:rsid w:val="0021672C"/>
    <w:rsid w:val="00232210"/>
    <w:rsid w:val="002355B9"/>
    <w:rsid w:val="00250EA7"/>
    <w:rsid w:val="00286F4F"/>
    <w:rsid w:val="002A7C8C"/>
    <w:rsid w:val="002B1199"/>
    <w:rsid w:val="002B2DDB"/>
    <w:rsid w:val="002B487B"/>
    <w:rsid w:val="002C033D"/>
    <w:rsid w:val="00307C7D"/>
    <w:rsid w:val="00341AF3"/>
    <w:rsid w:val="0034370A"/>
    <w:rsid w:val="003601BC"/>
    <w:rsid w:val="0036298D"/>
    <w:rsid w:val="0036643D"/>
    <w:rsid w:val="00373CDA"/>
    <w:rsid w:val="00374DD3"/>
    <w:rsid w:val="00386697"/>
    <w:rsid w:val="00391D7A"/>
    <w:rsid w:val="00395D5B"/>
    <w:rsid w:val="003B00F0"/>
    <w:rsid w:val="003C32B2"/>
    <w:rsid w:val="0045595D"/>
    <w:rsid w:val="004C20AF"/>
    <w:rsid w:val="004C3A04"/>
    <w:rsid w:val="004D395B"/>
    <w:rsid w:val="005248F7"/>
    <w:rsid w:val="00524FAE"/>
    <w:rsid w:val="00537601"/>
    <w:rsid w:val="005432B5"/>
    <w:rsid w:val="005533DB"/>
    <w:rsid w:val="005A2ED9"/>
    <w:rsid w:val="005B37BF"/>
    <w:rsid w:val="005B42BD"/>
    <w:rsid w:val="005D1275"/>
    <w:rsid w:val="005D2EA0"/>
    <w:rsid w:val="005D483F"/>
    <w:rsid w:val="00612ACC"/>
    <w:rsid w:val="0061431C"/>
    <w:rsid w:val="0063022E"/>
    <w:rsid w:val="00632F83"/>
    <w:rsid w:val="006449C4"/>
    <w:rsid w:val="0064656B"/>
    <w:rsid w:val="00651929"/>
    <w:rsid w:val="00696503"/>
    <w:rsid w:val="006D3E80"/>
    <w:rsid w:val="006E355A"/>
    <w:rsid w:val="00710A09"/>
    <w:rsid w:val="00722FA4"/>
    <w:rsid w:val="00736AE9"/>
    <w:rsid w:val="0074537E"/>
    <w:rsid w:val="00764876"/>
    <w:rsid w:val="00782349"/>
    <w:rsid w:val="007832BE"/>
    <w:rsid w:val="00783593"/>
    <w:rsid w:val="007D0BE4"/>
    <w:rsid w:val="00801266"/>
    <w:rsid w:val="008175A6"/>
    <w:rsid w:val="00826A65"/>
    <w:rsid w:val="00826BF6"/>
    <w:rsid w:val="00846BA4"/>
    <w:rsid w:val="00866148"/>
    <w:rsid w:val="008663E1"/>
    <w:rsid w:val="0089067E"/>
    <w:rsid w:val="0089479C"/>
    <w:rsid w:val="00896B48"/>
    <w:rsid w:val="008D320C"/>
    <w:rsid w:val="008E5F38"/>
    <w:rsid w:val="008E6206"/>
    <w:rsid w:val="008E76E6"/>
    <w:rsid w:val="00916E0D"/>
    <w:rsid w:val="00937092"/>
    <w:rsid w:val="00942505"/>
    <w:rsid w:val="00947C58"/>
    <w:rsid w:val="009503E6"/>
    <w:rsid w:val="00970E6B"/>
    <w:rsid w:val="00995AEB"/>
    <w:rsid w:val="009A3FFE"/>
    <w:rsid w:val="009B30ED"/>
    <w:rsid w:val="009C468D"/>
    <w:rsid w:val="009D33F0"/>
    <w:rsid w:val="009F1EF3"/>
    <w:rsid w:val="00A41090"/>
    <w:rsid w:val="00A47F94"/>
    <w:rsid w:val="00A94247"/>
    <w:rsid w:val="00B05C3F"/>
    <w:rsid w:val="00B27D3F"/>
    <w:rsid w:val="00B44DB5"/>
    <w:rsid w:val="00B50EB8"/>
    <w:rsid w:val="00B944CB"/>
    <w:rsid w:val="00BB77EB"/>
    <w:rsid w:val="00BC2084"/>
    <w:rsid w:val="00BD224F"/>
    <w:rsid w:val="00C06B36"/>
    <w:rsid w:val="00C1689B"/>
    <w:rsid w:val="00C20BAF"/>
    <w:rsid w:val="00C22634"/>
    <w:rsid w:val="00C228FC"/>
    <w:rsid w:val="00C22E86"/>
    <w:rsid w:val="00C37007"/>
    <w:rsid w:val="00C4744F"/>
    <w:rsid w:val="00C66EB7"/>
    <w:rsid w:val="00C803CE"/>
    <w:rsid w:val="00CD2B14"/>
    <w:rsid w:val="00CD33BD"/>
    <w:rsid w:val="00CE174B"/>
    <w:rsid w:val="00D04100"/>
    <w:rsid w:val="00D1491E"/>
    <w:rsid w:val="00D37601"/>
    <w:rsid w:val="00DB3DF1"/>
    <w:rsid w:val="00DF2EAC"/>
    <w:rsid w:val="00E14DC8"/>
    <w:rsid w:val="00E21481"/>
    <w:rsid w:val="00E312BA"/>
    <w:rsid w:val="00E622E4"/>
    <w:rsid w:val="00E82931"/>
    <w:rsid w:val="00E90276"/>
    <w:rsid w:val="00EA1AC9"/>
    <w:rsid w:val="00ED690C"/>
    <w:rsid w:val="00F02138"/>
    <w:rsid w:val="00F47A65"/>
    <w:rsid w:val="00F608EA"/>
    <w:rsid w:val="00FA2657"/>
    <w:rsid w:val="00FC3CB9"/>
    <w:rsid w:val="00FD088B"/>
    <w:rsid w:val="00FE4CB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4114"/>
    <w:rPr>
      <w:b/>
      <w:bCs/>
    </w:rPr>
  </w:style>
  <w:style w:type="character" w:styleId="HTML">
    <w:name w:val="HTML Cite"/>
    <w:basedOn w:val="a0"/>
    <w:uiPriority w:val="99"/>
    <w:semiHidden/>
    <w:unhideWhenUsed/>
    <w:rsid w:val="001B4114"/>
    <w:rPr>
      <w:i/>
      <w:iCs/>
    </w:rPr>
  </w:style>
  <w:style w:type="character" w:customStyle="1" w:styleId="apple-converted-space">
    <w:name w:val="apple-converted-space"/>
    <w:basedOn w:val="a0"/>
    <w:rsid w:val="00D04100"/>
  </w:style>
  <w:style w:type="paragraph" w:styleId="a5">
    <w:name w:val="List Paragraph"/>
    <w:basedOn w:val="a"/>
    <w:qFormat/>
    <w:rsid w:val="00C06B36"/>
    <w:pPr>
      <w:ind w:left="720"/>
      <w:contextualSpacing/>
    </w:pPr>
  </w:style>
  <w:style w:type="table" w:styleId="a6">
    <w:name w:val="Table Grid"/>
    <w:basedOn w:val="a1"/>
    <w:uiPriority w:val="59"/>
    <w:rsid w:val="00EA1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696503"/>
    <w:rPr>
      <w:color w:val="808080"/>
    </w:rPr>
  </w:style>
  <w:style w:type="paragraph" w:styleId="a8">
    <w:name w:val="Balloon Text"/>
    <w:basedOn w:val="a"/>
    <w:link w:val="a9"/>
    <w:uiPriority w:val="99"/>
    <w:semiHidden/>
    <w:unhideWhenUsed/>
    <w:rsid w:val="006965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503"/>
    <w:rPr>
      <w:rFonts w:ascii="Tahoma" w:hAnsi="Tahoma" w:cs="Tahoma"/>
      <w:sz w:val="16"/>
      <w:szCs w:val="16"/>
    </w:rPr>
  </w:style>
  <w:style w:type="character" w:customStyle="1" w:styleId="hps">
    <w:name w:val="hps"/>
    <w:basedOn w:val="a0"/>
    <w:rsid w:val="004C20AF"/>
  </w:style>
  <w:style w:type="character" w:customStyle="1" w:styleId="atn">
    <w:name w:val="atn"/>
    <w:basedOn w:val="a0"/>
    <w:rsid w:val="004C20AF"/>
  </w:style>
  <w:style w:type="character" w:customStyle="1" w:styleId="longtext">
    <w:name w:val="long_text"/>
    <w:basedOn w:val="a0"/>
    <w:rsid w:val="00F02138"/>
  </w:style>
  <w:style w:type="paragraph" w:styleId="aa">
    <w:name w:val="endnote text"/>
    <w:basedOn w:val="a"/>
    <w:link w:val="ab"/>
    <w:uiPriority w:val="99"/>
    <w:semiHidden/>
    <w:unhideWhenUsed/>
    <w:rsid w:val="009A3FFE"/>
    <w:pPr>
      <w:spacing w:after="0" w:line="240" w:lineRule="auto"/>
    </w:pPr>
    <w:rPr>
      <w:sz w:val="20"/>
      <w:szCs w:val="20"/>
    </w:rPr>
  </w:style>
  <w:style w:type="character" w:customStyle="1" w:styleId="ab">
    <w:name w:val="Текст концевой сноски Знак"/>
    <w:basedOn w:val="a0"/>
    <w:link w:val="aa"/>
    <w:uiPriority w:val="99"/>
    <w:semiHidden/>
    <w:rsid w:val="009A3FFE"/>
    <w:rPr>
      <w:sz w:val="20"/>
      <w:szCs w:val="20"/>
    </w:rPr>
  </w:style>
  <w:style w:type="character" w:styleId="ac">
    <w:name w:val="endnote reference"/>
    <w:basedOn w:val="a0"/>
    <w:uiPriority w:val="99"/>
    <w:semiHidden/>
    <w:unhideWhenUsed/>
    <w:rsid w:val="009A3FFE"/>
    <w:rPr>
      <w:vertAlign w:val="superscript"/>
    </w:rPr>
  </w:style>
  <w:style w:type="character" w:styleId="ad">
    <w:name w:val="Emphasis"/>
    <w:basedOn w:val="a0"/>
    <w:uiPriority w:val="20"/>
    <w:qFormat/>
    <w:rsid w:val="00B27D3F"/>
    <w:rPr>
      <w:i/>
      <w:iCs/>
    </w:rPr>
  </w:style>
  <w:style w:type="character" w:styleId="ae">
    <w:name w:val="Hyperlink"/>
    <w:basedOn w:val="a0"/>
    <w:uiPriority w:val="99"/>
    <w:unhideWhenUsed/>
    <w:rsid w:val="00B27D3F"/>
    <w:rPr>
      <w:color w:val="0000FF"/>
      <w:u w:val="single"/>
    </w:rPr>
  </w:style>
  <w:style w:type="paragraph" w:customStyle="1" w:styleId="ind">
    <w:name w:val="ind"/>
    <w:basedOn w:val="a"/>
    <w:rsid w:val="00B27D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6"/>
    <w:rsid w:val="003601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395D5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395D5B"/>
  </w:style>
  <w:style w:type="paragraph" w:styleId="af1">
    <w:name w:val="footer"/>
    <w:basedOn w:val="a"/>
    <w:link w:val="af2"/>
    <w:uiPriority w:val="99"/>
    <w:unhideWhenUsed/>
    <w:rsid w:val="00395D5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95D5B"/>
  </w:style>
  <w:style w:type="paragraph" w:styleId="af3">
    <w:name w:val="footnote text"/>
    <w:basedOn w:val="a"/>
    <w:link w:val="af4"/>
    <w:uiPriority w:val="99"/>
    <w:semiHidden/>
    <w:unhideWhenUsed/>
    <w:rsid w:val="001018D4"/>
    <w:pPr>
      <w:spacing w:after="0" w:line="240" w:lineRule="auto"/>
    </w:pPr>
    <w:rPr>
      <w:sz w:val="20"/>
      <w:szCs w:val="20"/>
    </w:rPr>
  </w:style>
  <w:style w:type="character" w:customStyle="1" w:styleId="af4">
    <w:name w:val="Текст сноски Знак"/>
    <w:basedOn w:val="a0"/>
    <w:link w:val="af3"/>
    <w:uiPriority w:val="99"/>
    <w:semiHidden/>
    <w:rsid w:val="001018D4"/>
    <w:rPr>
      <w:sz w:val="20"/>
      <w:szCs w:val="20"/>
    </w:rPr>
  </w:style>
  <w:style w:type="character" w:styleId="af5">
    <w:name w:val="footnote reference"/>
    <w:basedOn w:val="a0"/>
    <w:uiPriority w:val="99"/>
    <w:semiHidden/>
    <w:unhideWhenUsed/>
    <w:rsid w:val="001018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4114"/>
    <w:rPr>
      <w:b/>
      <w:bCs/>
    </w:rPr>
  </w:style>
  <w:style w:type="character" w:styleId="HTML">
    <w:name w:val="HTML Cite"/>
    <w:basedOn w:val="a0"/>
    <w:uiPriority w:val="99"/>
    <w:semiHidden/>
    <w:unhideWhenUsed/>
    <w:rsid w:val="001B4114"/>
    <w:rPr>
      <w:i/>
      <w:iCs/>
    </w:rPr>
  </w:style>
  <w:style w:type="character" w:customStyle="1" w:styleId="apple-converted-space">
    <w:name w:val="apple-converted-space"/>
    <w:basedOn w:val="a0"/>
    <w:rsid w:val="00D04100"/>
  </w:style>
  <w:style w:type="paragraph" w:styleId="a5">
    <w:name w:val="List Paragraph"/>
    <w:basedOn w:val="a"/>
    <w:qFormat/>
    <w:rsid w:val="00C06B36"/>
    <w:pPr>
      <w:ind w:left="720"/>
      <w:contextualSpacing/>
    </w:pPr>
  </w:style>
  <w:style w:type="table" w:styleId="a6">
    <w:name w:val="Table Grid"/>
    <w:basedOn w:val="a1"/>
    <w:uiPriority w:val="59"/>
    <w:rsid w:val="00EA1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696503"/>
    <w:rPr>
      <w:color w:val="808080"/>
    </w:rPr>
  </w:style>
  <w:style w:type="paragraph" w:styleId="a8">
    <w:name w:val="Balloon Text"/>
    <w:basedOn w:val="a"/>
    <w:link w:val="a9"/>
    <w:uiPriority w:val="99"/>
    <w:semiHidden/>
    <w:unhideWhenUsed/>
    <w:rsid w:val="006965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503"/>
    <w:rPr>
      <w:rFonts w:ascii="Tahoma" w:hAnsi="Tahoma" w:cs="Tahoma"/>
      <w:sz w:val="16"/>
      <w:szCs w:val="16"/>
    </w:rPr>
  </w:style>
  <w:style w:type="character" w:customStyle="1" w:styleId="hps">
    <w:name w:val="hps"/>
    <w:basedOn w:val="a0"/>
    <w:rsid w:val="004C20AF"/>
  </w:style>
  <w:style w:type="character" w:customStyle="1" w:styleId="atn">
    <w:name w:val="atn"/>
    <w:basedOn w:val="a0"/>
    <w:rsid w:val="004C20AF"/>
  </w:style>
  <w:style w:type="character" w:customStyle="1" w:styleId="longtext">
    <w:name w:val="long_text"/>
    <w:basedOn w:val="a0"/>
    <w:rsid w:val="00F02138"/>
  </w:style>
  <w:style w:type="paragraph" w:styleId="aa">
    <w:name w:val="endnote text"/>
    <w:basedOn w:val="a"/>
    <w:link w:val="ab"/>
    <w:uiPriority w:val="99"/>
    <w:semiHidden/>
    <w:unhideWhenUsed/>
    <w:rsid w:val="009A3FFE"/>
    <w:pPr>
      <w:spacing w:after="0" w:line="240" w:lineRule="auto"/>
    </w:pPr>
    <w:rPr>
      <w:sz w:val="20"/>
      <w:szCs w:val="20"/>
    </w:rPr>
  </w:style>
  <w:style w:type="character" w:customStyle="1" w:styleId="ab">
    <w:name w:val="Текст концевой сноски Знак"/>
    <w:basedOn w:val="a0"/>
    <w:link w:val="aa"/>
    <w:uiPriority w:val="99"/>
    <w:semiHidden/>
    <w:rsid w:val="009A3FFE"/>
    <w:rPr>
      <w:sz w:val="20"/>
      <w:szCs w:val="20"/>
    </w:rPr>
  </w:style>
  <w:style w:type="character" w:styleId="ac">
    <w:name w:val="endnote reference"/>
    <w:basedOn w:val="a0"/>
    <w:uiPriority w:val="99"/>
    <w:semiHidden/>
    <w:unhideWhenUsed/>
    <w:rsid w:val="009A3FFE"/>
    <w:rPr>
      <w:vertAlign w:val="superscript"/>
    </w:rPr>
  </w:style>
  <w:style w:type="character" w:styleId="ad">
    <w:name w:val="Emphasis"/>
    <w:basedOn w:val="a0"/>
    <w:uiPriority w:val="20"/>
    <w:qFormat/>
    <w:rsid w:val="00B27D3F"/>
    <w:rPr>
      <w:i/>
      <w:iCs/>
    </w:rPr>
  </w:style>
  <w:style w:type="character" w:styleId="ae">
    <w:name w:val="Hyperlink"/>
    <w:basedOn w:val="a0"/>
    <w:uiPriority w:val="99"/>
    <w:unhideWhenUsed/>
    <w:rsid w:val="00B27D3F"/>
    <w:rPr>
      <w:color w:val="0000FF"/>
      <w:u w:val="single"/>
    </w:rPr>
  </w:style>
  <w:style w:type="paragraph" w:customStyle="1" w:styleId="ind">
    <w:name w:val="ind"/>
    <w:basedOn w:val="a"/>
    <w:rsid w:val="00B27D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6"/>
    <w:rsid w:val="003601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00604">
      <w:bodyDiv w:val="1"/>
      <w:marLeft w:val="0"/>
      <w:marRight w:val="0"/>
      <w:marTop w:val="0"/>
      <w:marBottom w:val="0"/>
      <w:divBdr>
        <w:top w:val="none" w:sz="0" w:space="0" w:color="auto"/>
        <w:left w:val="none" w:sz="0" w:space="0" w:color="auto"/>
        <w:bottom w:val="none" w:sz="0" w:space="0" w:color="auto"/>
        <w:right w:val="none" w:sz="0" w:space="0" w:color="auto"/>
      </w:divBdr>
    </w:div>
    <w:div w:id="21163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21" Type="http://schemas.openxmlformats.org/officeDocument/2006/relationships/image" Target="media/image13.jpeg"/><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image" Target="media/image55.jpeg"/><Relationship Id="rId68" Type="http://schemas.openxmlformats.org/officeDocument/2006/relationships/image" Target="media/image60.jpeg"/><Relationship Id="rId84" Type="http://schemas.openxmlformats.org/officeDocument/2006/relationships/image" Target="media/image75.png"/><Relationship Id="rId89" Type="http://schemas.openxmlformats.org/officeDocument/2006/relationships/footer" Target="footer1.xml"/><Relationship Id="rId16" Type="http://schemas.openxmlformats.org/officeDocument/2006/relationships/image" Target="media/image8.jpeg"/><Relationship Id="rId11" Type="http://schemas.openxmlformats.org/officeDocument/2006/relationships/image" Target="media/image3.jpeg"/><Relationship Id="rId32" Type="http://schemas.openxmlformats.org/officeDocument/2006/relationships/image" Target="media/image24.jpeg"/><Relationship Id="rId37" Type="http://schemas.openxmlformats.org/officeDocument/2006/relationships/image" Target="media/image29.jpeg"/><Relationship Id="rId53" Type="http://schemas.openxmlformats.org/officeDocument/2006/relationships/image" Target="media/image45.jpeg"/><Relationship Id="rId58" Type="http://schemas.openxmlformats.org/officeDocument/2006/relationships/image" Target="media/image50.jpeg"/><Relationship Id="rId74" Type="http://schemas.openxmlformats.org/officeDocument/2006/relationships/image" Target="media/image66.jpeg"/><Relationship Id="rId79" Type="http://schemas.openxmlformats.org/officeDocument/2006/relationships/image" Target="media/image71.jpeg"/><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jpeg"/><Relationship Id="rId64" Type="http://schemas.openxmlformats.org/officeDocument/2006/relationships/image" Target="media/image56.jpeg"/><Relationship Id="rId69" Type="http://schemas.openxmlformats.org/officeDocument/2006/relationships/image" Target="media/image61.jpeg"/><Relationship Id="rId77" Type="http://schemas.openxmlformats.org/officeDocument/2006/relationships/image" Target="media/image69.jpeg"/><Relationship Id="rId8" Type="http://schemas.openxmlformats.org/officeDocument/2006/relationships/endnotes" Target="endnotes.xml"/><Relationship Id="rId51" Type="http://schemas.openxmlformats.org/officeDocument/2006/relationships/image" Target="media/image43.jpeg"/><Relationship Id="rId72" Type="http://schemas.openxmlformats.org/officeDocument/2006/relationships/image" Target="media/image64.jpeg"/><Relationship Id="rId80" Type="http://schemas.openxmlformats.org/officeDocument/2006/relationships/image" Target="media/image72.jpeg"/><Relationship Id="rId85" Type="http://schemas.openxmlformats.org/officeDocument/2006/relationships/image" Target="media/image76.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 Id="rId67" Type="http://schemas.openxmlformats.org/officeDocument/2006/relationships/image" Target="media/image59.jpeg"/><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4.jpeg"/><Relationship Id="rId70" Type="http://schemas.openxmlformats.org/officeDocument/2006/relationships/image" Target="media/image62.jpeg"/><Relationship Id="rId75" Type="http://schemas.openxmlformats.org/officeDocument/2006/relationships/image" Target="media/image67.jpeg"/><Relationship Id="rId83" Type="http://schemas.openxmlformats.org/officeDocument/2006/relationships/image" Target="media/image74.png"/><Relationship Id="rId88" Type="http://schemas.openxmlformats.org/officeDocument/2006/relationships/oleObject" Target="embeddings/oleObject2.bin"/><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10" Type="http://schemas.openxmlformats.org/officeDocument/2006/relationships/image" Target="media/image2.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65" Type="http://schemas.openxmlformats.org/officeDocument/2006/relationships/image" Target="media/image57.jpeg"/><Relationship Id="rId73" Type="http://schemas.openxmlformats.org/officeDocument/2006/relationships/image" Target="media/image65.jpeg"/><Relationship Id="rId78" Type="http://schemas.openxmlformats.org/officeDocument/2006/relationships/image" Target="media/image70.jpeg"/><Relationship Id="rId81" Type="http://schemas.openxmlformats.org/officeDocument/2006/relationships/image" Target="media/image73.wmf"/><Relationship Id="rId86" Type="http://schemas.openxmlformats.org/officeDocument/2006/relationships/image" Target="media/image77.emf"/><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image" Target="media/image31.jpeg"/><Relationship Id="rId34" Type="http://schemas.openxmlformats.org/officeDocument/2006/relationships/image" Target="media/image26.jpeg"/><Relationship Id="rId50" Type="http://schemas.openxmlformats.org/officeDocument/2006/relationships/image" Target="media/image42.jpeg"/><Relationship Id="rId55" Type="http://schemas.openxmlformats.org/officeDocument/2006/relationships/image" Target="media/image47.jpeg"/><Relationship Id="rId76" Type="http://schemas.openxmlformats.org/officeDocument/2006/relationships/image" Target="media/image68.jpeg"/><Relationship Id="rId7" Type="http://schemas.openxmlformats.org/officeDocument/2006/relationships/footnotes" Target="footnotes.xml"/><Relationship Id="rId71" Type="http://schemas.openxmlformats.org/officeDocument/2006/relationships/image" Target="media/image63.jpeg"/><Relationship Id="rId2" Type="http://schemas.openxmlformats.org/officeDocument/2006/relationships/numbering" Target="numbering.xml"/><Relationship Id="rId29" Type="http://schemas.openxmlformats.org/officeDocument/2006/relationships/image" Target="media/image21.jpeg"/><Relationship Id="rId24" Type="http://schemas.openxmlformats.org/officeDocument/2006/relationships/image" Target="media/image16.jpeg"/><Relationship Id="rId40" Type="http://schemas.openxmlformats.org/officeDocument/2006/relationships/image" Target="media/image32.jpeg"/><Relationship Id="rId45" Type="http://schemas.openxmlformats.org/officeDocument/2006/relationships/image" Target="media/image37.jpeg"/><Relationship Id="rId66" Type="http://schemas.openxmlformats.org/officeDocument/2006/relationships/image" Target="media/image58.jpeg"/><Relationship Id="rId87" Type="http://schemas.openxmlformats.org/officeDocument/2006/relationships/image" Target="media/image78.wmf"/><Relationship Id="rId61" Type="http://schemas.openxmlformats.org/officeDocument/2006/relationships/image" Target="media/image53.jpeg"/><Relationship Id="rId82" Type="http://schemas.openxmlformats.org/officeDocument/2006/relationships/oleObject" Target="embeddings/oleObject1.bin"/><Relationship Id="rId19" Type="http://schemas.openxmlformats.org/officeDocument/2006/relationships/image" Target="media/image11.jpeg"/></Relationships>
</file>

<file path=word/_rels/footnotes.xml.rels><?xml version="1.0" encoding="UTF-8" standalone="yes"?>
<Relationships xmlns="http://schemas.openxmlformats.org/package/2006/relationships"><Relationship Id="rId1" Type="http://schemas.openxmlformats.org/officeDocument/2006/relationships/hyperlink" Target="mailto:alenaivanova.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623D-DFCE-466E-98B3-967EEB2B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1786</Words>
  <Characters>10184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Победаш Евгения Владимировна</cp:lastModifiedBy>
  <cp:revision>13</cp:revision>
  <cp:lastPrinted>2012-12-06T04:04:00Z</cp:lastPrinted>
  <dcterms:created xsi:type="dcterms:W3CDTF">2013-01-23T01:51:00Z</dcterms:created>
  <dcterms:modified xsi:type="dcterms:W3CDTF">2013-02-21T06:30:00Z</dcterms:modified>
</cp:coreProperties>
</file>