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086" w:rsidRPr="00CD2B33" w:rsidRDefault="00634086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CD2B3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УДК 629.73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b/>
          <w:caps/>
          <w:color w:val="000000"/>
          <w:sz w:val="24"/>
          <w:szCs w:val="24"/>
          <w:shd w:val="clear" w:color="auto" w:fill="FFFFFF"/>
        </w:rPr>
      </w:pPr>
      <w:r w:rsidRPr="00CD2B33">
        <w:rPr>
          <w:rFonts w:ascii="Arial" w:hAnsi="Arial" w:cs="Arial"/>
          <w:b/>
          <w:caps/>
          <w:sz w:val="24"/>
          <w:szCs w:val="24"/>
        </w:rPr>
        <w:t xml:space="preserve">История создания и эксплуатации американского самолета </w:t>
      </w:r>
      <w:r w:rsidRPr="00CD2B33">
        <w:rPr>
          <w:rFonts w:ascii="Arial" w:hAnsi="Arial" w:cs="Arial"/>
          <w:b/>
          <w:caps/>
          <w:color w:val="000000"/>
          <w:sz w:val="24"/>
          <w:szCs w:val="24"/>
          <w:shd w:val="clear" w:color="auto" w:fill="FFFFFF"/>
        </w:rPr>
        <w:t xml:space="preserve">«Дуглас» (Douglas Commercial) </w:t>
      </w:r>
    </w:p>
    <w:p w:rsidR="00B04C3F" w:rsidRPr="00CD2B33" w:rsidRDefault="00B04C3F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34086" w:rsidRPr="00CD2B33" w:rsidRDefault="00634086" w:rsidP="007A45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2B3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А.В. Зайцев</w:t>
      </w:r>
      <w:r w:rsidRPr="00CD2B33">
        <w:rPr>
          <w:rStyle w:val="aa"/>
          <w:rFonts w:ascii="Arial" w:hAnsi="Arial" w:cs="Arial"/>
          <w:b/>
          <w:color w:val="000000"/>
          <w:sz w:val="24"/>
          <w:szCs w:val="24"/>
          <w:shd w:val="clear" w:color="auto" w:fill="FFFFFF"/>
        </w:rPr>
        <w:footnoteReference w:id="1"/>
      </w:r>
      <w:r w:rsidRPr="00CD2B3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,</w:t>
      </w:r>
      <w:r w:rsidR="00B93D6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CD2B33">
        <w:rPr>
          <w:rFonts w:ascii="Arial" w:hAnsi="Arial" w:cs="Arial"/>
          <w:b/>
          <w:sz w:val="24"/>
          <w:szCs w:val="24"/>
        </w:rPr>
        <w:t>О.А. Горощенова</w:t>
      </w:r>
      <w:r w:rsidRPr="00CD2B33">
        <w:rPr>
          <w:rStyle w:val="aa"/>
          <w:rFonts w:ascii="Arial" w:hAnsi="Arial" w:cs="Arial"/>
          <w:b/>
          <w:sz w:val="24"/>
          <w:szCs w:val="24"/>
        </w:rPr>
        <w:footnoteReference w:id="2"/>
      </w:r>
    </w:p>
    <w:p w:rsidR="00634086" w:rsidRPr="00CD2B33" w:rsidRDefault="00634086" w:rsidP="007A45A1">
      <w:pPr>
        <w:pStyle w:val="a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Иркутский государственный технический университет,</w:t>
      </w:r>
    </w:p>
    <w:p w:rsidR="00634086" w:rsidRPr="00CD2B33" w:rsidRDefault="00634086" w:rsidP="007A45A1">
      <w:pPr>
        <w:pStyle w:val="a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664074, г. Иркутск, ул. Лермонтова, 83.</w:t>
      </w:r>
    </w:p>
    <w:p w:rsidR="00634086" w:rsidRPr="00CD2B33" w:rsidRDefault="00634086" w:rsidP="007A45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Статья охватывает исторически важную часть в развитии самолетостроения. В ней рассказ</w:t>
      </w:r>
      <w:r w:rsidRPr="00CD2B33">
        <w:rPr>
          <w:rFonts w:ascii="Arial" w:hAnsi="Arial" w:cs="Arial"/>
          <w:sz w:val="20"/>
          <w:szCs w:val="20"/>
        </w:rPr>
        <w:t>ы</w:t>
      </w:r>
      <w:r w:rsidRPr="00CD2B33">
        <w:rPr>
          <w:rFonts w:ascii="Arial" w:hAnsi="Arial" w:cs="Arial"/>
          <w:sz w:val="20"/>
          <w:szCs w:val="20"/>
        </w:rPr>
        <w:t>вается о создании и эксплуатации американского самолета «Дуглас». Даны представления о конструкции и модификациях самолета, экономическ</w:t>
      </w:r>
      <w:r w:rsidR="00B35D5F" w:rsidRPr="00CD2B33">
        <w:rPr>
          <w:rFonts w:ascii="Arial" w:hAnsi="Arial" w:cs="Arial"/>
          <w:sz w:val="20"/>
          <w:szCs w:val="20"/>
        </w:rPr>
        <w:t>ой</w:t>
      </w:r>
      <w:r w:rsidRPr="00CD2B33">
        <w:rPr>
          <w:rFonts w:ascii="Arial" w:hAnsi="Arial" w:cs="Arial"/>
          <w:sz w:val="20"/>
          <w:szCs w:val="20"/>
        </w:rPr>
        <w:t xml:space="preserve"> значимост</w:t>
      </w:r>
      <w:r w:rsidR="00B35D5F"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 xml:space="preserve"> </w:t>
      </w:r>
      <w:r w:rsidR="00B35D5F" w:rsidRPr="00CD2B33">
        <w:rPr>
          <w:rFonts w:ascii="Arial" w:hAnsi="Arial" w:cs="Arial"/>
          <w:sz w:val="20"/>
          <w:szCs w:val="20"/>
        </w:rPr>
        <w:t xml:space="preserve">его </w:t>
      </w:r>
      <w:r w:rsidRPr="00CD2B33">
        <w:rPr>
          <w:rFonts w:ascii="Arial" w:hAnsi="Arial" w:cs="Arial"/>
          <w:sz w:val="20"/>
          <w:szCs w:val="20"/>
        </w:rPr>
        <w:t>в военные и послевое</w:t>
      </w:r>
      <w:r w:rsidRPr="00CD2B33">
        <w:rPr>
          <w:rFonts w:ascii="Arial" w:hAnsi="Arial" w:cs="Arial"/>
          <w:sz w:val="20"/>
          <w:szCs w:val="20"/>
        </w:rPr>
        <w:t>н</w:t>
      </w:r>
      <w:r w:rsidRPr="00CD2B33">
        <w:rPr>
          <w:rFonts w:ascii="Arial" w:hAnsi="Arial" w:cs="Arial"/>
          <w:sz w:val="20"/>
          <w:szCs w:val="20"/>
        </w:rPr>
        <w:t xml:space="preserve">ные годы ХХ в. </w:t>
      </w:r>
    </w:p>
    <w:p w:rsidR="00634086" w:rsidRPr="00CD2B33" w:rsidRDefault="00B35D5F" w:rsidP="007A45A1">
      <w:pPr>
        <w:pStyle w:val="a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Ил</w:t>
      </w:r>
      <w:r w:rsidR="00B93D6D">
        <w:rPr>
          <w:rFonts w:ascii="Arial" w:hAnsi="Arial" w:cs="Arial"/>
          <w:sz w:val="20"/>
          <w:szCs w:val="20"/>
        </w:rPr>
        <w:t>.</w:t>
      </w:r>
      <w:r w:rsidRPr="00CD2B33">
        <w:rPr>
          <w:rFonts w:ascii="Arial" w:hAnsi="Arial" w:cs="Arial"/>
          <w:sz w:val="20"/>
          <w:szCs w:val="20"/>
        </w:rPr>
        <w:t xml:space="preserve"> 12. </w:t>
      </w:r>
      <w:r w:rsidR="00634086" w:rsidRPr="00CD2B33">
        <w:rPr>
          <w:rFonts w:ascii="Arial" w:hAnsi="Arial" w:cs="Arial"/>
          <w:sz w:val="20"/>
          <w:szCs w:val="20"/>
        </w:rPr>
        <w:t>Библиогр. 6 назв.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CD2B33">
        <w:rPr>
          <w:rFonts w:ascii="Arial" w:hAnsi="Arial" w:cs="Arial"/>
          <w:i/>
          <w:sz w:val="20"/>
          <w:szCs w:val="20"/>
        </w:rPr>
        <w:t>Ключевые слова: история науки и техники</w:t>
      </w:r>
      <w:r w:rsidR="00B35D5F" w:rsidRPr="00CD2B33">
        <w:rPr>
          <w:rFonts w:ascii="Arial" w:hAnsi="Arial" w:cs="Arial"/>
          <w:i/>
          <w:sz w:val="20"/>
          <w:szCs w:val="20"/>
        </w:rPr>
        <w:t>;</w:t>
      </w:r>
      <w:r w:rsidRPr="00CD2B33">
        <w:rPr>
          <w:rFonts w:ascii="Arial" w:hAnsi="Arial" w:cs="Arial"/>
          <w:i/>
          <w:sz w:val="20"/>
          <w:szCs w:val="20"/>
        </w:rPr>
        <w:t xml:space="preserve"> самолётостроение</w:t>
      </w:r>
      <w:r w:rsidR="00B35D5F" w:rsidRPr="00CD2B33">
        <w:rPr>
          <w:rFonts w:ascii="Arial" w:hAnsi="Arial" w:cs="Arial"/>
          <w:i/>
          <w:sz w:val="20"/>
          <w:szCs w:val="20"/>
        </w:rPr>
        <w:t>;</w:t>
      </w:r>
      <w:r w:rsidRPr="00CD2B33">
        <w:rPr>
          <w:rFonts w:ascii="Arial" w:hAnsi="Arial" w:cs="Arial"/>
          <w:i/>
          <w:sz w:val="20"/>
          <w:szCs w:val="20"/>
        </w:rPr>
        <w:t xml:space="preserve"> братья Уилбер и Орвилл Райт</w:t>
      </w:r>
      <w:r w:rsidR="00B35D5F" w:rsidRPr="00CD2B33">
        <w:rPr>
          <w:rFonts w:ascii="Arial" w:hAnsi="Arial" w:cs="Arial"/>
          <w:i/>
          <w:sz w:val="20"/>
          <w:szCs w:val="20"/>
        </w:rPr>
        <w:t>;</w:t>
      </w:r>
      <w:r w:rsidRPr="00CD2B33">
        <w:rPr>
          <w:rFonts w:ascii="Arial" w:hAnsi="Arial" w:cs="Arial"/>
          <w:i/>
          <w:sz w:val="20"/>
          <w:szCs w:val="20"/>
        </w:rPr>
        <w:t xml:space="preserve"> эксплуатация и модификации самолета «Дуглас».</w:t>
      </w:r>
    </w:p>
    <w:p w:rsidR="00CD2B33" w:rsidRPr="00CD2B33" w:rsidRDefault="00CD2B33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CD2B33" w:rsidRPr="00CD2B33" w:rsidRDefault="00CD2B33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b/>
          <w:sz w:val="20"/>
          <w:szCs w:val="20"/>
          <w:lang w:val="en-US"/>
        </w:rPr>
        <w:t>HISTORY OF CREATION AND OPERATION OF AN AMERICAN AIRCRAFT "DOUGLAS» («DOUGLAS COMMERCIAL»)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b/>
          <w:sz w:val="20"/>
          <w:szCs w:val="20"/>
          <w:lang w:val="en-US"/>
        </w:rPr>
        <w:t>A. Zaitsev, O. Goroschionova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sz w:val="20"/>
          <w:szCs w:val="20"/>
          <w:lang w:val="en-US"/>
        </w:rPr>
        <w:t>Irkutsk State Technical University ,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CD2B33">
        <w:rPr>
          <w:rFonts w:ascii="Arial" w:hAnsi="Arial" w:cs="Arial"/>
          <w:sz w:val="20"/>
          <w:szCs w:val="20"/>
          <w:lang w:val="en-US" w:eastAsia="zh-CN"/>
        </w:rPr>
        <w:t>83 Lermontov St., Irkutsk, 664074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sz w:val="20"/>
          <w:szCs w:val="20"/>
          <w:lang w:val="en-US"/>
        </w:rPr>
        <w:t>The article covers historically important part of aircraft construction development. It relates to the cre</w:t>
      </w:r>
      <w:r w:rsidRPr="00CD2B33">
        <w:rPr>
          <w:rFonts w:ascii="Arial" w:eastAsia="Times New Roman" w:hAnsi="Arial" w:cs="Arial"/>
          <w:sz w:val="20"/>
          <w:szCs w:val="20"/>
          <w:lang w:val="en-US"/>
        </w:rPr>
        <w:t>a</w:t>
      </w:r>
      <w:r w:rsidRPr="00CD2B33">
        <w:rPr>
          <w:rFonts w:ascii="Arial" w:eastAsia="Times New Roman" w:hAnsi="Arial" w:cs="Arial"/>
          <w:sz w:val="20"/>
          <w:szCs w:val="20"/>
          <w:lang w:val="en-US"/>
        </w:rPr>
        <w:t>tion and maintenance of the American plane «Douglas». The paper presents the design and modific</w:t>
      </w:r>
      <w:r w:rsidRPr="00CD2B33">
        <w:rPr>
          <w:rFonts w:ascii="Arial" w:eastAsia="Times New Roman" w:hAnsi="Arial" w:cs="Arial"/>
          <w:sz w:val="20"/>
          <w:szCs w:val="20"/>
          <w:lang w:val="en-US"/>
        </w:rPr>
        <w:t>a</w:t>
      </w:r>
      <w:r w:rsidRPr="00CD2B33">
        <w:rPr>
          <w:rFonts w:ascii="Arial" w:eastAsia="Times New Roman" w:hAnsi="Arial" w:cs="Arial"/>
          <w:sz w:val="20"/>
          <w:szCs w:val="20"/>
          <w:lang w:val="en-US"/>
        </w:rPr>
        <w:t>tion of the aircraft, the economic importance of the war and postwar years in the twentieth century.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sz w:val="20"/>
          <w:szCs w:val="20"/>
          <w:lang w:val="en-US"/>
        </w:rPr>
        <w:t>References: 6.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val="en-US"/>
        </w:rPr>
      </w:pPr>
      <w:r w:rsidRPr="00CD2B33">
        <w:rPr>
          <w:rFonts w:ascii="Arial" w:eastAsia="Times New Roman" w:hAnsi="Arial" w:cs="Arial"/>
          <w:i/>
          <w:sz w:val="20"/>
          <w:szCs w:val="20"/>
          <w:lang w:val="en-US"/>
        </w:rPr>
        <w:t xml:space="preserve">Keywords: science and technology history; aircraft construction; the </w:t>
      </w:r>
      <w:r w:rsidRPr="00CD2B33">
        <w:rPr>
          <w:rFonts w:ascii="Arial" w:eastAsia="Times New Roman" w:hAnsi="Arial" w:cs="Arial"/>
          <w:bCs/>
          <w:i/>
          <w:sz w:val="20"/>
          <w:szCs w:val="20"/>
          <w:lang w:val="en-US"/>
        </w:rPr>
        <w:t>Orville</w:t>
      </w:r>
      <w:r w:rsidRPr="00CD2B33">
        <w:rPr>
          <w:rFonts w:ascii="Arial" w:eastAsia="Times New Roman" w:hAnsi="Arial" w:cs="Arial"/>
          <w:i/>
          <w:sz w:val="20"/>
          <w:szCs w:val="20"/>
          <w:lang w:val="en-US"/>
        </w:rPr>
        <w:t xml:space="preserve"> and </w:t>
      </w:r>
      <w:r w:rsidRPr="00CD2B33">
        <w:rPr>
          <w:rFonts w:ascii="Arial" w:eastAsia="Times New Roman" w:hAnsi="Arial" w:cs="Arial"/>
          <w:bCs/>
          <w:i/>
          <w:sz w:val="20"/>
          <w:szCs w:val="20"/>
          <w:lang w:val="en-US"/>
        </w:rPr>
        <w:t>Wilbur Wright brot</w:t>
      </w:r>
      <w:r w:rsidRPr="00CD2B33">
        <w:rPr>
          <w:rFonts w:ascii="Arial" w:eastAsia="Times New Roman" w:hAnsi="Arial" w:cs="Arial"/>
          <w:bCs/>
          <w:i/>
          <w:sz w:val="20"/>
          <w:szCs w:val="20"/>
          <w:lang w:val="en-US"/>
        </w:rPr>
        <w:t>h</w:t>
      </w:r>
      <w:r w:rsidRPr="00CD2B33">
        <w:rPr>
          <w:rFonts w:ascii="Arial" w:eastAsia="Times New Roman" w:hAnsi="Arial" w:cs="Arial"/>
          <w:bCs/>
          <w:i/>
          <w:sz w:val="20"/>
          <w:szCs w:val="20"/>
          <w:lang w:val="en-US"/>
        </w:rPr>
        <w:t>ers</w:t>
      </w:r>
      <w:r w:rsidRPr="00CD2B33">
        <w:rPr>
          <w:rFonts w:ascii="Arial" w:eastAsia="Times New Roman" w:hAnsi="Arial" w:cs="Arial"/>
          <w:i/>
          <w:sz w:val="20"/>
          <w:szCs w:val="20"/>
          <w:lang w:val="en-US"/>
        </w:rPr>
        <w:t>; aircraft "Douglas" maintenance and modification.</w:t>
      </w:r>
    </w:p>
    <w:p w:rsidR="00CD2B33" w:rsidRPr="00CD2B33" w:rsidRDefault="00CD2B33" w:rsidP="00CD2B33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:rsidR="00CD2B33" w:rsidRPr="00CD2B33" w:rsidRDefault="00CD2B33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За весьма короткое время человечество покорило небо, научилось использовать его просторы для передвижения. В наше время сложно представить себе мир без самолетов, ве</w:t>
      </w:r>
      <w:r w:rsidRPr="00CD2B33">
        <w:rPr>
          <w:rFonts w:ascii="Arial" w:hAnsi="Arial" w:cs="Arial"/>
          <w:sz w:val="20"/>
          <w:szCs w:val="20"/>
        </w:rPr>
        <w:t>р</w:t>
      </w:r>
      <w:r w:rsidRPr="00CD2B33">
        <w:rPr>
          <w:rFonts w:ascii="Arial" w:hAnsi="Arial" w:cs="Arial"/>
          <w:sz w:val="20"/>
          <w:szCs w:val="20"/>
        </w:rPr>
        <w:t>толетов и других летательных аппаратов. Отрасль, которая занимается строительством сам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летов и созданием их составных частей, называется самолетостроением. Огромный вклад в её развитие внесли два изобретателя – братья Уилбер и Орвилл Райт. Их главным достижением стало создание системы управления самолетом, кроме того, они открыли три оси вращения (продольная – ось тангажа, поперечн</w:t>
      </w:r>
      <w:r w:rsidR="004F2941" w:rsidRPr="00CD2B33">
        <w:rPr>
          <w:rFonts w:ascii="Arial" w:hAnsi="Arial" w:cs="Arial"/>
          <w:sz w:val="20"/>
          <w:szCs w:val="20"/>
        </w:rPr>
        <w:t>ые</w:t>
      </w:r>
      <w:r w:rsidRPr="00CD2B33">
        <w:rPr>
          <w:rFonts w:ascii="Arial" w:hAnsi="Arial" w:cs="Arial"/>
          <w:sz w:val="20"/>
          <w:szCs w:val="20"/>
        </w:rPr>
        <w:t xml:space="preserve"> – ось рысканья и ось крена), что позволило пилотам эффективно управлять самолетом и поддерживать его в равновесии во время полета.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Впервые самолет братьев Райт «Флайбер-1» </w:t>
      </w:r>
      <w:r w:rsidR="00426CE5" w:rsidRPr="00CD2B33">
        <w:rPr>
          <w:rFonts w:ascii="Arial" w:hAnsi="Arial" w:cs="Arial"/>
          <w:sz w:val="20"/>
          <w:szCs w:val="20"/>
        </w:rPr>
        <w:t xml:space="preserve">(рис. 1) </w:t>
      </w:r>
      <w:r w:rsidRPr="00CD2B33">
        <w:rPr>
          <w:rFonts w:ascii="Arial" w:hAnsi="Arial" w:cs="Arial"/>
          <w:sz w:val="20"/>
          <w:szCs w:val="20"/>
        </w:rPr>
        <w:t>взлетел 17 декабря 1903 г. со ск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ростью 43 км/час на высот</w:t>
      </w:r>
      <w:r w:rsidR="004F2941" w:rsidRPr="00CD2B33">
        <w:rPr>
          <w:rFonts w:ascii="Arial" w:hAnsi="Arial" w:cs="Arial"/>
          <w:sz w:val="20"/>
          <w:szCs w:val="20"/>
        </w:rPr>
        <w:t>у</w:t>
      </w:r>
      <w:r w:rsidRPr="00CD2B33">
        <w:rPr>
          <w:rFonts w:ascii="Arial" w:hAnsi="Arial" w:cs="Arial"/>
          <w:sz w:val="20"/>
          <w:szCs w:val="20"/>
        </w:rPr>
        <w:t xml:space="preserve"> 36, 5 м</w:t>
      </w:r>
      <w:r w:rsidR="004F2941" w:rsidRPr="00CD2B33">
        <w:rPr>
          <w:rFonts w:ascii="Arial" w:hAnsi="Arial" w:cs="Arial"/>
          <w:sz w:val="20"/>
          <w:szCs w:val="20"/>
        </w:rPr>
        <w:t>,</w:t>
      </w:r>
      <w:r w:rsidRPr="00CD2B33">
        <w:rPr>
          <w:rFonts w:ascii="Arial" w:hAnsi="Arial" w:cs="Arial"/>
          <w:sz w:val="20"/>
          <w:szCs w:val="20"/>
        </w:rPr>
        <w:t xml:space="preserve"> длительность полёта </w:t>
      </w:r>
      <w:r w:rsidR="004F2941" w:rsidRPr="00CD2B33">
        <w:rPr>
          <w:rFonts w:ascii="Arial" w:hAnsi="Arial" w:cs="Arial"/>
          <w:sz w:val="20"/>
          <w:szCs w:val="20"/>
        </w:rPr>
        <w:t xml:space="preserve">составила </w:t>
      </w:r>
      <w:r w:rsidRPr="00CD2B33">
        <w:rPr>
          <w:rFonts w:ascii="Arial" w:hAnsi="Arial" w:cs="Arial"/>
          <w:sz w:val="20"/>
          <w:szCs w:val="20"/>
        </w:rPr>
        <w:t xml:space="preserve">12 секунд. Пилотом был старший из братьев </w:t>
      </w:r>
      <w:r w:rsidR="004F2941" w:rsidRPr="00CD2B33">
        <w:rPr>
          <w:rFonts w:ascii="Arial" w:hAnsi="Arial" w:cs="Arial"/>
          <w:sz w:val="20"/>
          <w:szCs w:val="20"/>
        </w:rPr>
        <w:t xml:space="preserve">– </w:t>
      </w:r>
      <w:r w:rsidRPr="00CD2B33">
        <w:rPr>
          <w:rFonts w:ascii="Arial" w:hAnsi="Arial" w:cs="Arial"/>
          <w:sz w:val="20"/>
          <w:szCs w:val="20"/>
        </w:rPr>
        <w:t>Орвилл Райт. Последующие испытания были еще более удачными. Так начиналась эра самолётов.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В мире существует немало самолетов, оказавших влияние на развитие авиастроения. Здесь можно назвать первый многомоторный самолет «Святогор», который выполнен из цел</w:t>
      </w:r>
      <w:r w:rsidRPr="00CD2B33">
        <w:rPr>
          <w:rFonts w:ascii="Arial" w:hAnsi="Arial" w:cs="Arial"/>
          <w:sz w:val="20"/>
          <w:szCs w:val="20"/>
        </w:rPr>
        <w:t>ь</w:t>
      </w:r>
      <w:r w:rsidRPr="00CD2B33">
        <w:rPr>
          <w:rFonts w:ascii="Arial" w:hAnsi="Arial" w:cs="Arial"/>
          <w:sz w:val="20"/>
          <w:szCs w:val="20"/>
        </w:rPr>
        <w:t xml:space="preserve">нометаллического каркаса </w:t>
      </w:r>
      <w:r w:rsidRPr="00CD2B33">
        <w:rPr>
          <w:rFonts w:ascii="Arial" w:hAnsi="Arial" w:cs="Arial"/>
          <w:sz w:val="20"/>
          <w:szCs w:val="20"/>
          <w:lang w:val="en-US"/>
        </w:rPr>
        <w:t>F</w:t>
      </w:r>
      <w:r w:rsidRPr="00CD2B33">
        <w:rPr>
          <w:rFonts w:ascii="Arial" w:hAnsi="Arial" w:cs="Arial"/>
          <w:sz w:val="20"/>
          <w:szCs w:val="20"/>
        </w:rPr>
        <w:t xml:space="preserve">-13, «самолет-солдат» Ил-2, </w:t>
      </w:r>
      <w:r w:rsidR="00426CE5" w:rsidRPr="00CD2B33">
        <w:rPr>
          <w:rFonts w:ascii="Arial" w:hAnsi="Arial" w:cs="Arial"/>
          <w:sz w:val="20"/>
          <w:szCs w:val="20"/>
        </w:rPr>
        <w:t>собравший</w:t>
      </w:r>
      <w:r w:rsidRPr="00CD2B33">
        <w:rPr>
          <w:rFonts w:ascii="Arial" w:hAnsi="Arial" w:cs="Arial"/>
          <w:sz w:val="20"/>
          <w:szCs w:val="20"/>
        </w:rPr>
        <w:t xml:space="preserve"> все достижения авиацио</w:t>
      </w:r>
      <w:r w:rsidRPr="00CD2B33">
        <w:rPr>
          <w:rFonts w:ascii="Arial" w:hAnsi="Arial" w:cs="Arial"/>
          <w:sz w:val="20"/>
          <w:szCs w:val="20"/>
        </w:rPr>
        <w:t>н</w:t>
      </w:r>
      <w:r w:rsidRPr="00CD2B33">
        <w:rPr>
          <w:rFonts w:ascii="Arial" w:hAnsi="Arial" w:cs="Arial"/>
          <w:sz w:val="20"/>
          <w:szCs w:val="20"/>
        </w:rPr>
        <w:t>ной промышленности перв</w:t>
      </w:r>
      <w:r w:rsidR="004F2941" w:rsidRPr="00CD2B33">
        <w:rPr>
          <w:rFonts w:ascii="Arial" w:hAnsi="Arial" w:cs="Arial"/>
          <w:sz w:val="20"/>
          <w:szCs w:val="20"/>
        </w:rPr>
        <w:t>ой</w:t>
      </w:r>
      <w:r w:rsidRPr="00CD2B33">
        <w:rPr>
          <w:rFonts w:ascii="Arial" w:hAnsi="Arial" w:cs="Arial"/>
          <w:sz w:val="20"/>
          <w:szCs w:val="20"/>
        </w:rPr>
        <w:t xml:space="preserve"> пол</w:t>
      </w:r>
      <w:r w:rsidR="004F2941" w:rsidRPr="00CD2B33">
        <w:rPr>
          <w:rFonts w:ascii="Arial" w:hAnsi="Arial" w:cs="Arial"/>
          <w:sz w:val="20"/>
          <w:szCs w:val="20"/>
        </w:rPr>
        <w:t>овины</w:t>
      </w:r>
      <w:r w:rsidRPr="00CD2B33">
        <w:rPr>
          <w:rFonts w:ascii="Arial" w:hAnsi="Arial" w:cs="Arial"/>
          <w:sz w:val="20"/>
          <w:szCs w:val="20"/>
        </w:rPr>
        <w:t xml:space="preserve"> ХХ в., первый реактивный сверхзвуковой «Конкорд», широкофюзеляжный «Боинг-447», самолет-невидимка </w:t>
      </w:r>
      <w:r w:rsidRPr="00CD2B33">
        <w:rPr>
          <w:rFonts w:ascii="Arial" w:hAnsi="Arial" w:cs="Arial"/>
          <w:sz w:val="20"/>
          <w:szCs w:val="20"/>
          <w:lang w:val="en-US"/>
        </w:rPr>
        <w:t>F</w:t>
      </w:r>
      <w:r w:rsidRPr="00CD2B33">
        <w:rPr>
          <w:rFonts w:ascii="Arial" w:hAnsi="Arial" w:cs="Arial"/>
          <w:sz w:val="20"/>
          <w:szCs w:val="20"/>
        </w:rPr>
        <w:t xml:space="preserve">-117 и др. </w:t>
      </w:r>
    </w:p>
    <w:p w:rsidR="00634086" w:rsidRPr="00CD2B33" w:rsidRDefault="00634086" w:rsidP="007A45A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lastRenderedPageBreak/>
        <w:t xml:space="preserve">Никто и не предполагал, </w:t>
      </w:r>
      <w:r w:rsidR="004F2941" w:rsidRPr="00CD2B33">
        <w:rPr>
          <w:rFonts w:ascii="Arial" w:hAnsi="Arial" w:cs="Arial"/>
          <w:sz w:val="20"/>
          <w:szCs w:val="20"/>
        </w:rPr>
        <w:t xml:space="preserve">что </w:t>
      </w:r>
      <w:r w:rsidRPr="00CD2B33">
        <w:rPr>
          <w:rFonts w:ascii="Arial" w:hAnsi="Arial" w:cs="Arial"/>
          <w:sz w:val="20"/>
          <w:szCs w:val="20"/>
        </w:rPr>
        <w:t>поршневые самолеты фирмы «</w:t>
      </w:r>
      <w:hyperlink r:id="rId8" w:tooltip="McDonnell Douglas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Douglas Aircraft Company</w:t>
        </w:r>
      </w:hyperlink>
      <w:r w:rsidRPr="00CD2B33">
        <w:rPr>
          <w:rFonts w:ascii="Arial" w:hAnsi="Arial" w:cs="Arial"/>
          <w:sz w:val="20"/>
          <w:szCs w:val="20"/>
        </w:rPr>
        <w:t>» окажутся настолько удачной конструкцией, что будут востребованы в транспортной и пассажи</w:t>
      </w:r>
      <w:r w:rsidRPr="00CD2B33">
        <w:rPr>
          <w:rFonts w:ascii="Arial" w:hAnsi="Arial" w:cs="Arial"/>
          <w:sz w:val="20"/>
          <w:szCs w:val="20"/>
        </w:rPr>
        <w:t>р</w:t>
      </w:r>
      <w:r w:rsidRPr="00CD2B33">
        <w:rPr>
          <w:rFonts w:ascii="Arial" w:hAnsi="Arial" w:cs="Arial"/>
          <w:sz w:val="20"/>
          <w:szCs w:val="20"/>
        </w:rPr>
        <w:t>ской авиации на протяжении всего ХХ в.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0207A67A" wp14:editId="7A8A4CB7">
            <wp:extent cx="5486400" cy="3276600"/>
            <wp:effectExtent l="0" t="0" r="0" b="0"/>
            <wp:docPr id="1" name="Рисунок 1" descr="http://upload.wikimedia.org/wikipedia/commons/9/95/Wright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9/95/Wrightfly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E13095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1. </w:t>
      </w:r>
      <w:r w:rsidR="00634086" w:rsidRPr="00CD2B33">
        <w:rPr>
          <w:rFonts w:ascii="Arial" w:hAnsi="Arial" w:cs="Arial"/>
          <w:b/>
          <w:i/>
          <w:sz w:val="20"/>
          <w:szCs w:val="20"/>
        </w:rPr>
        <w:t>Полёт самолёта «</w:t>
      </w:r>
      <w:hyperlink r:id="rId10" w:tooltip="Флайер-1" w:history="1">
        <w:r w:rsidR="00634086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>Флайер-1</w:t>
        </w:r>
      </w:hyperlink>
      <w:r w:rsidR="00634086" w:rsidRPr="00CD2B33">
        <w:rPr>
          <w:rFonts w:ascii="Arial" w:hAnsi="Arial" w:cs="Arial"/>
          <w:b/>
          <w:i/>
          <w:sz w:val="20"/>
          <w:szCs w:val="20"/>
        </w:rPr>
        <w:t>»</w:t>
      </w:r>
      <w:r w:rsidR="00B93D6D">
        <w:rPr>
          <w:rFonts w:ascii="Arial" w:hAnsi="Arial" w:cs="Arial"/>
          <w:b/>
          <w:i/>
          <w:sz w:val="20"/>
          <w:szCs w:val="20"/>
        </w:rPr>
        <w:t xml:space="preserve"> </w:t>
      </w:r>
      <w:r w:rsidR="00634086" w:rsidRPr="00CD2B33">
        <w:rPr>
          <w:rFonts w:ascii="Arial" w:hAnsi="Arial" w:cs="Arial"/>
          <w:b/>
          <w:i/>
          <w:sz w:val="20"/>
          <w:szCs w:val="20"/>
        </w:rPr>
        <w:t xml:space="preserve">братьев Райт </w:t>
      </w:r>
      <w:hyperlink r:id="rId11" w:tooltip="17 декабря" w:history="1">
        <w:r w:rsidR="00634086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>17 декабря</w:t>
        </w:r>
      </w:hyperlink>
      <w:r w:rsidR="00426CE5" w:rsidRPr="00CD2B33">
        <w:rPr>
          <w:rFonts w:ascii="Arial" w:hAnsi="Arial" w:cs="Arial"/>
          <w:i/>
          <w:sz w:val="20"/>
          <w:szCs w:val="20"/>
        </w:rPr>
        <w:t xml:space="preserve"> </w:t>
      </w:r>
      <w:hyperlink r:id="rId12" w:tooltip="1903 год" w:history="1">
        <w:r w:rsidR="00634086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>1903 г.</w:t>
        </w:r>
      </w:hyperlink>
    </w:p>
    <w:p w:rsidR="00634086" w:rsidRPr="00CD2B33" w:rsidRDefault="00634086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>Фото из библиотеки Конгресса США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История такова, что крушение самолета «</w:t>
      </w:r>
      <w:hyperlink r:id="rId13" w:tooltip="&quot;Фоккер F.10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Фоккер F10»</w:t>
        </w:r>
      </w:hyperlink>
      <w:r w:rsidRPr="00CD2B33">
        <w:rPr>
          <w:rFonts w:ascii="Arial" w:hAnsi="Arial" w:cs="Arial"/>
          <w:sz w:val="20"/>
          <w:szCs w:val="20"/>
        </w:rPr>
        <w:t xml:space="preserve"> в США 31 марта 1931 г. по мар</w:t>
      </w:r>
      <w:r w:rsidRPr="00CD2B33">
        <w:rPr>
          <w:rFonts w:ascii="Arial" w:hAnsi="Arial" w:cs="Arial"/>
          <w:sz w:val="20"/>
          <w:szCs w:val="20"/>
        </w:rPr>
        <w:t>ш</w:t>
      </w:r>
      <w:r w:rsidRPr="00CD2B33">
        <w:rPr>
          <w:rFonts w:ascii="Arial" w:hAnsi="Arial" w:cs="Arial"/>
          <w:sz w:val="20"/>
          <w:szCs w:val="20"/>
        </w:rPr>
        <w:t xml:space="preserve">руту </w:t>
      </w:r>
      <w:hyperlink r:id="rId14" w:tooltip="Канзас-Сити, Миссури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Канзас-Сити</w:t>
        </w:r>
      </w:hyperlink>
      <w:r w:rsidRPr="00CD2B33">
        <w:rPr>
          <w:rFonts w:ascii="Arial" w:hAnsi="Arial" w:cs="Arial"/>
          <w:sz w:val="20"/>
          <w:szCs w:val="20"/>
        </w:rPr>
        <w:t xml:space="preserve"> (Миссури) – </w:t>
      </w:r>
      <w:hyperlink r:id="rId15" w:tooltip="Лос-Анджелес, Калифорния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Лос-Анджелес</w:t>
        </w:r>
      </w:hyperlink>
      <w:r w:rsidRPr="00CD2B33">
        <w:rPr>
          <w:rFonts w:ascii="Arial" w:hAnsi="Arial" w:cs="Arial"/>
          <w:sz w:val="20"/>
          <w:szCs w:val="20"/>
        </w:rPr>
        <w:t xml:space="preserve"> (Калифорния) на борту с национальным героем </w:t>
      </w:r>
      <w:hyperlink r:id="rId16" w:tooltip="Knute Rockne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Knute Rockne</w:t>
        </w:r>
      </w:hyperlink>
      <w:r w:rsidRPr="00CD2B33">
        <w:rPr>
          <w:rFonts w:ascii="Arial" w:hAnsi="Arial" w:cs="Arial"/>
          <w:sz w:val="20"/>
          <w:szCs w:val="20"/>
        </w:rPr>
        <w:t xml:space="preserve"> (футбольный тренер в</w:t>
      </w:r>
      <w:hyperlink r:id="rId17" w:tooltip="Университет Нотр-дам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 xml:space="preserve"> университете </w:t>
        </w:r>
        <w:hyperlink r:id="rId18" w:tooltip="Notre Dame Fighting Irish" w:history="1">
          <w:r w:rsidRPr="00CD2B33">
            <w:rPr>
              <w:rStyle w:val="a9"/>
              <w:rFonts w:ascii="Arial" w:hAnsi="Arial" w:cs="Arial"/>
              <w:color w:val="auto"/>
              <w:sz w:val="20"/>
              <w:szCs w:val="20"/>
              <w:u w:val="none"/>
            </w:rPr>
            <w:t>Notre Dame</w:t>
          </w:r>
        </w:hyperlink>
      </w:hyperlink>
      <w:r w:rsidRPr="00CD2B33">
        <w:rPr>
          <w:rFonts w:ascii="Arial" w:hAnsi="Arial" w:cs="Arial"/>
          <w:sz w:val="20"/>
          <w:szCs w:val="20"/>
        </w:rPr>
        <w:t>) радикально изменило состояния авиации. Гибель на борту авиалайнера одного из величайших тренеров в истории американск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го футбола вызвал</w:t>
      </w:r>
      <w:r w:rsidR="00426CE5"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 xml:space="preserve"> широкий общественный резонанс и требование превратить авиаперевозки в безопасный вид путешествия.</w:t>
      </w:r>
    </w:p>
    <w:p w:rsidR="00634086" w:rsidRPr="00CD2B33" w:rsidRDefault="00634086" w:rsidP="007A45A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По результатам проверки, американской службой безопасности полетов было запрещ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 xml:space="preserve">но использование в качестве материала для конструкции дерево, так как именно деревянные крылья послужили причиной крушения самолёта. В результате конструкторами были созданы три вида цельнометаллических самолетов: </w:t>
      </w:r>
      <w:hyperlink r:id="rId19" w:tooltip="Ford Trimotor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Ford Trimotor</w:t>
        </w:r>
      </w:hyperlink>
      <w:r w:rsidRPr="00CD2B33">
        <w:rPr>
          <w:rFonts w:ascii="Arial" w:hAnsi="Arial" w:cs="Arial"/>
          <w:sz w:val="20"/>
          <w:szCs w:val="20"/>
        </w:rPr>
        <w:t xml:space="preserve">, </w:t>
      </w:r>
      <w:hyperlink r:id="rId20" w:tooltip="Boeing 247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Boeing 247</w:t>
        </w:r>
      </w:hyperlink>
      <w:r w:rsidRPr="00CD2B33">
        <w:rPr>
          <w:rFonts w:ascii="Arial" w:hAnsi="Arial" w:cs="Arial"/>
          <w:sz w:val="20"/>
          <w:szCs w:val="20"/>
        </w:rPr>
        <w:t xml:space="preserve">, Douglas </w:t>
      </w:r>
      <w:hyperlink r:id="rId21" w:tooltip="Дуглас DC-3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DC-</w:t>
        </w:r>
      </w:hyperlink>
      <w:r w:rsidRPr="00CD2B33">
        <w:rPr>
          <w:rFonts w:ascii="Arial" w:hAnsi="Arial" w:cs="Arial"/>
          <w:sz w:val="20"/>
          <w:szCs w:val="20"/>
        </w:rPr>
        <w:t>1,2,3.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Авиакомпания </w:t>
      </w:r>
      <w:hyperlink r:id="rId22" w:tooltip="Trans World Airlines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lang w:val="en-US"/>
          </w:rPr>
          <w:t>Transcontinental</w:t>
        </w:r>
        <w:r w:rsidR="00426CE5"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&amp;</w:t>
        </w:r>
        <w:r w:rsidR="00426CE5"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lang w:val="en-US"/>
          </w:rPr>
          <w:t>Western</w:t>
        </w:r>
        <w:r w:rsidR="00426CE5"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lang w:val="en-US"/>
          </w:rPr>
          <w:t>Air</w:t>
        </w:r>
      </w:hyperlink>
      <w:r w:rsidRPr="00CD2B33">
        <w:rPr>
          <w:rFonts w:ascii="Arial" w:hAnsi="Arial" w:cs="Arial"/>
          <w:sz w:val="20"/>
          <w:szCs w:val="20"/>
        </w:rPr>
        <w:t xml:space="preserve"> (</w:t>
      </w:r>
      <w:r w:rsidRPr="00CD2B33">
        <w:rPr>
          <w:rFonts w:ascii="Arial" w:hAnsi="Arial" w:cs="Arial"/>
          <w:sz w:val="20"/>
          <w:szCs w:val="20"/>
          <w:lang w:val="en-US"/>
        </w:rPr>
        <w:t>TWA</w:t>
      </w:r>
      <w:r w:rsidRPr="00CD2B33">
        <w:rPr>
          <w:rFonts w:ascii="Arial" w:hAnsi="Arial" w:cs="Arial"/>
          <w:sz w:val="20"/>
          <w:szCs w:val="20"/>
        </w:rPr>
        <w:t>) объявила конкурс на создание сам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лета нового поколения. От авиаконструкторов требовалось создать модель, которая бы по св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им характеристикам значительно превосходила </w:t>
      </w:r>
      <w:r w:rsidR="00426CE5" w:rsidRPr="00CD2B33">
        <w:rPr>
          <w:rFonts w:ascii="Arial" w:hAnsi="Arial" w:cs="Arial"/>
          <w:sz w:val="20"/>
          <w:szCs w:val="20"/>
        </w:rPr>
        <w:t xml:space="preserve">бы </w:t>
      </w:r>
      <w:hyperlink r:id="rId23" w:tooltip="Boeing 247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Boeing 247</w:t>
        </w:r>
      </w:hyperlink>
      <w:r w:rsidRPr="00CD2B33">
        <w:rPr>
          <w:rFonts w:ascii="Arial" w:hAnsi="Arial" w:cs="Arial"/>
          <w:sz w:val="20"/>
          <w:szCs w:val="20"/>
        </w:rPr>
        <w:t>. Трёхмоторный цельнометалл</w:t>
      </w:r>
      <w:r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>ческий 12-местный самолёт должен был преодолевать 1</w:t>
      </w:r>
      <w:r w:rsidR="00426CE5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740 км со скоростью 242 км/ч. Но с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мым главным достижением нового самолёта должна была стать возможность беспрепятстве</w:t>
      </w:r>
      <w:r w:rsidRPr="00CD2B33">
        <w:rPr>
          <w:rFonts w:ascii="Arial" w:hAnsi="Arial" w:cs="Arial"/>
          <w:sz w:val="20"/>
          <w:szCs w:val="20"/>
        </w:rPr>
        <w:t>н</w:t>
      </w:r>
      <w:r w:rsidRPr="00CD2B33">
        <w:rPr>
          <w:rFonts w:ascii="Arial" w:hAnsi="Arial" w:cs="Arial"/>
          <w:sz w:val="20"/>
          <w:szCs w:val="20"/>
        </w:rPr>
        <w:t>но взлетать с одним отказавшим двигателем, а также работа при неблагоприятных погодных условиях и высокой температуре.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Компания Дональда Дугласа подала на конкурс проект двухмоторного алюминиевого самолёта на 12 пассажиров, двух пилотов и борпроводника. Достоинством самолёта стало утепление салона, хорошая звукоизоляция и возможность садиться и взлетать на одном двиг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а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теле.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Таким образом, родоначальником серии 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  <w:lang w:val="en-US"/>
        </w:rPr>
        <w:t>United</w:t>
      </w:r>
      <w:r w:rsidR="00E13095"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 xml:space="preserve"> 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  <w:lang w:val="en-US"/>
        </w:rPr>
        <w:t>States</w:t>
      </w:r>
      <w:r w:rsidR="00E13095"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 xml:space="preserve"> 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  <w:lang w:val="en-US"/>
        </w:rPr>
        <w:t>Douglas</w:t>
      </w:r>
      <w:r w:rsidR="00E13095"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 xml:space="preserve"> 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  <w:lang w:val="en-US"/>
        </w:rPr>
        <w:t>Commercial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 xml:space="preserve"> (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  <w:lang w:val="en-US"/>
        </w:rPr>
        <w:t>DC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) стал пассажирский самолёт Дуглас DC-1 </w:t>
      </w:r>
      <w:r w:rsidRPr="00CD2B33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Douglas DC-1</w:t>
      </w:r>
      <w:r w:rsidR="00E13095" w:rsidRPr="00CD2B33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, рис. 2</w:t>
      </w:r>
      <w:r w:rsidRPr="00CD2B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). Он был построен в единственном экземпляре, а первый 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полёт совершил 1 июля 1933 г. </w:t>
      </w:r>
      <w:r w:rsidRPr="00CD2B33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Обозначение «DC</w:t>
      </w:r>
      <w:r w:rsidRPr="00CD2B33">
        <w:rPr>
          <w:rFonts w:ascii="Arial" w:hAnsi="Arial" w:cs="Arial"/>
          <w:sz w:val="20"/>
          <w:szCs w:val="20"/>
        </w:rPr>
        <w:t>»</w:t>
      </w:r>
      <w:r w:rsidRPr="00CD2B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самолет получил по первым буквам «Douglas Commercial» </w:t>
      </w:r>
      <w:r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«Дуглас коммерческий».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26AE03BE" wp14:editId="7CD252C8">
            <wp:extent cx="4857750" cy="3340264"/>
            <wp:effectExtent l="0" t="0" r="0" b="0"/>
            <wp:docPr id="2" name="Рисунок 2" descr="File:Douglas DC-1 NC 22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:Douglas DC-1 NC 223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:rsidR="00634086" w:rsidRPr="00CD2B33" w:rsidRDefault="00E13095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shd w:val="clear" w:color="auto" w:fill="FFFFFF"/>
        </w:rPr>
      </w:pPr>
      <w:r w:rsidRPr="00CD2B33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 xml:space="preserve">Рис. 2. </w:t>
      </w:r>
      <w:r w:rsidR="00634086" w:rsidRPr="00CD2B33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Дуглас</w:t>
      </w:r>
      <w:r w:rsidRPr="00CD2B33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 xml:space="preserve"> </w:t>
      </w:r>
      <w:r w:rsidR="00634086" w:rsidRPr="00CD2B33">
        <w:rPr>
          <w:rFonts w:ascii="Arial" w:hAnsi="Arial" w:cs="Arial"/>
          <w:b/>
          <w:bCs/>
          <w:i/>
          <w:sz w:val="20"/>
          <w:szCs w:val="20"/>
          <w:shd w:val="clear" w:color="auto" w:fill="FFFFFF"/>
          <w:lang w:val="en-US"/>
        </w:rPr>
        <w:t>DC</w:t>
      </w:r>
      <w:r w:rsidR="00634086" w:rsidRPr="00CD2B33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 xml:space="preserve">-1 </w:t>
      </w:r>
      <w:r w:rsidR="00634086" w:rsidRPr="00CD2B33">
        <w:rPr>
          <w:rFonts w:ascii="Arial" w:hAnsi="Arial" w:cs="Arial"/>
          <w:b/>
          <w:i/>
          <w:sz w:val="20"/>
          <w:szCs w:val="20"/>
          <w:shd w:val="clear" w:color="auto" w:fill="FFFFFF"/>
        </w:rPr>
        <w:t>(</w:t>
      </w:r>
      <w:r w:rsidR="00634086" w:rsidRPr="00CD2B33">
        <w:rPr>
          <w:rFonts w:ascii="Arial" w:hAnsi="Arial" w:cs="Arial"/>
          <w:b/>
          <w:i/>
          <w:iCs/>
          <w:sz w:val="20"/>
          <w:szCs w:val="20"/>
          <w:shd w:val="clear" w:color="auto" w:fill="FFFFFF"/>
          <w:lang w:val="en-US"/>
        </w:rPr>
        <w:t>Douglas</w:t>
      </w:r>
      <w:r w:rsidRPr="00CD2B33">
        <w:rPr>
          <w:rFonts w:ascii="Arial" w:hAnsi="Arial" w:cs="Arial"/>
          <w:b/>
          <w:i/>
          <w:iCs/>
          <w:sz w:val="20"/>
          <w:szCs w:val="20"/>
          <w:shd w:val="clear" w:color="auto" w:fill="FFFFFF"/>
        </w:rPr>
        <w:t xml:space="preserve"> </w:t>
      </w:r>
      <w:r w:rsidR="00634086" w:rsidRPr="00CD2B33">
        <w:rPr>
          <w:rFonts w:ascii="Arial" w:hAnsi="Arial" w:cs="Arial"/>
          <w:b/>
          <w:i/>
          <w:iCs/>
          <w:sz w:val="20"/>
          <w:szCs w:val="20"/>
          <w:shd w:val="clear" w:color="auto" w:fill="FFFFFF"/>
          <w:lang w:val="en-US"/>
        </w:rPr>
        <w:t>DC</w:t>
      </w:r>
      <w:r w:rsidR="00634086" w:rsidRPr="00CD2B33">
        <w:rPr>
          <w:rFonts w:ascii="Arial" w:hAnsi="Arial" w:cs="Arial"/>
          <w:b/>
          <w:i/>
          <w:iCs/>
          <w:sz w:val="20"/>
          <w:szCs w:val="20"/>
          <w:shd w:val="clear" w:color="auto" w:fill="FFFFFF"/>
        </w:rPr>
        <w:t>-1</w:t>
      </w:r>
      <w:r w:rsidR="00634086" w:rsidRPr="00CD2B33">
        <w:rPr>
          <w:rFonts w:ascii="Arial" w:hAnsi="Arial" w:cs="Arial"/>
          <w:b/>
          <w:i/>
          <w:sz w:val="20"/>
          <w:szCs w:val="20"/>
          <w:shd w:val="clear" w:color="auto" w:fill="FFFFFF"/>
        </w:rPr>
        <w:t>) – американский</w:t>
      </w:r>
      <w:r w:rsidRPr="00CD2B33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</w:t>
      </w:r>
      <w:r w:rsidR="00634086" w:rsidRPr="00CD2B33">
        <w:rPr>
          <w:rFonts w:ascii="Arial" w:hAnsi="Arial" w:cs="Arial"/>
          <w:b/>
          <w:i/>
          <w:sz w:val="20"/>
          <w:szCs w:val="20"/>
          <w:shd w:val="clear" w:color="auto" w:fill="FFFFFF"/>
        </w:rPr>
        <w:t>пассажирский самолёт</w:t>
      </w:r>
    </w:p>
    <w:p w:rsidR="00634086" w:rsidRPr="00CD2B33" w:rsidRDefault="00634086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  <w:shd w:val="clear" w:color="auto" w:fill="FFFFFF"/>
        </w:rPr>
        <w:t>к</w:t>
      </w:r>
      <w:r w:rsidRPr="00CD2B33">
        <w:rPr>
          <w:rFonts w:ascii="Arial" w:hAnsi="Arial" w:cs="Arial"/>
          <w:b/>
          <w:i/>
          <w:sz w:val="20"/>
          <w:szCs w:val="20"/>
        </w:rPr>
        <w:t>омпании</w:t>
      </w:r>
      <w:hyperlink r:id="rId25" w:tooltip="Trans World Airlines" w:history="1">
        <w:r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  <w:lang w:val="en-US"/>
          </w:rPr>
          <w:t>Transcontinental</w:t>
        </w:r>
        <w:r w:rsidR="00E13095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>&amp;</w:t>
        </w:r>
        <w:r w:rsidR="00E13095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  <w:lang w:val="en-US"/>
          </w:rPr>
          <w:t>Western</w:t>
        </w:r>
        <w:r w:rsidR="00E13095"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</w:rPr>
          <w:t xml:space="preserve"> </w:t>
        </w:r>
        <w:r w:rsidRPr="00CD2B33">
          <w:rPr>
            <w:rStyle w:val="a9"/>
            <w:rFonts w:ascii="Arial" w:hAnsi="Arial" w:cs="Arial"/>
            <w:b/>
            <w:i/>
            <w:color w:val="auto"/>
            <w:sz w:val="20"/>
            <w:szCs w:val="20"/>
            <w:u w:val="none"/>
            <w:lang w:val="en-US"/>
          </w:rPr>
          <w:t>Air</w:t>
        </w:r>
      </w:hyperlink>
      <w:r w:rsidRPr="00CD2B33">
        <w:rPr>
          <w:rFonts w:ascii="Arial" w:hAnsi="Arial" w:cs="Arial"/>
          <w:b/>
          <w:i/>
          <w:sz w:val="20"/>
          <w:szCs w:val="20"/>
        </w:rPr>
        <w:t xml:space="preserve"> (</w:t>
      </w:r>
      <w:r w:rsidRPr="00CD2B33">
        <w:rPr>
          <w:rFonts w:ascii="Arial" w:hAnsi="Arial" w:cs="Arial"/>
          <w:b/>
          <w:i/>
          <w:sz w:val="20"/>
          <w:szCs w:val="20"/>
          <w:lang w:val="en-US"/>
        </w:rPr>
        <w:t>TWA</w:t>
      </w:r>
      <w:r w:rsidRPr="00CD2B33">
        <w:rPr>
          <w:rFonts w:ascii="Arial" w:hAnsi="Arial" w:cs="Arial"/>
          <w:b/>
          <w:i/>
          <w:sz w:val="20"/>
          <w:szCs w:val="20"/>
        </w:rPr>
        <w:t>)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Самолёт понравился авиакомпании, все 200 испытательных полётов прошли успешно, DC-1 превосходил по своим качествам известные самолёты «</w:t>
      </w:r>
      <w:hyperlink r:id="rId26" w:tooltip="Ford Trimotor" w:history="1">
        <w:r w:rsidRPr="00CD2B33">
          <w:rPr>
            <w:rStyle w:val="a9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Ford</w:t>
        </w:r>
      </w:hyperlink>
      <w:r w:rsidRPr="00CD2B33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» 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и «</w:t>
      </w:r>
      <w:hyperlink r:id="rId27" w:tooltip="Fokker F.VII" w:history="1">
        <w:r w:rsidRPr="00CD2B33">
          <w:rPr>
            <w:rStyle w:val="a9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Fokker Trimotor</w:t>
        </w:r>
      </w:hyperlink>
      <w:r w:rsidRPr="00CD2B33">
        <w:rPr>
          <w:rFonts w:ascii="Arial" w:hAnsi="Arial" w:cs="Arial"/>
          <w:iCs/>
          <w:sz w:val="20"/>
          <w:szCs w:val="20"/>
          <w:shd w:val="clear" w:color="auto" w:fill="FFFFFF"/>
        </w:rPr>
        <w:t>»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. Он о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т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личался </w:t>
      </w:r>
      <w:r w:rsidRPr="00CD2B33">
        <w:rPr>
          <w:rFonts w:ascii="Arial" w:hAnsi="Arial" w:cs="Arial"/>
          <w:color w:val="000000"/>
          <w:sz w:val="20"/>
          <w:szCs w:val="20"/>
          <w:lang w:eastAsia="ru-RU"/>
        </w:rPr>
        <w:t xml:space="preserve">крейсерской скоростью 306 км/ч на расстояние до 1 740 км. </w:t>
      </w:r>
      <w:r w:rsidRPr="00CD2B33">
        <w:rPr>
          <w:rFonts w:ascii="Arial" w:hAnsi="Arial" w:cs="Arial"/>
          <w:sz w:val="20"/>
          <w:szCs w:val="20"/>
        </w:rPr>
        <w:t xml:space="preserve">На крыльях самолета были установлены новейшие авиационные моторы с воздушным охлаждением, мощностью по 710 лошадиных сил каждый.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Компания пожелала модифицировать </w:t>
      </w:r>
      <w:r w:rsidRPr="00CD2B33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DC-1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, в </w:t>
      </w:r>
      <w:r w:rsidRPr="00CD2B33">
        <w:rPr>
          <w:rFonts w:ascii="Arial" w:hAnsi="Arial" w:cs="Arial"/>
          <w:color w:val="000000"/>
          <w:sz w:val="20"/>
          <w:szCs w:val="20"/>
        </w:rPr>
        <w:t xml:space="preserve">DC-2, 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увеличив количество мест до 14 и установив более мощные двигатели. Таким образом, </w:t>
      </w:r>
      <w:r w:rsidRPr="00CD2B33">
        <w:rPr>
          <w:rFonts w:ascii="Arial" w:hAnsi="Arial" w:cs="Arial"/>
          <w:sz w:val="20"/>
          <w:szCs w:val="20"/>
        </w:rPr>
        <w:t xml:space="preserve">«Дуглас-1» стал основой для создания множества модификаций, которые и до сегодняшнего дня используются в некоторых странах. Именно с «Дугласа-2» </w:t>
      </w:r>
      <w:r w:rsidR="00E13095" w:rsidRPr="00CD2B33">
        <w:rPr>
          <w:rFonts w:ascii="Arial" w:hAnsi="Arial" w:cs="Arial"/>
          <w:sz w:val="20"/>
          <w:szCs w:val="20"/>
        </w:rPr>
        <w:t xml:space="preserve">(рис. 3) </w:t>
      </w:r>
      <w:r w:rsidRPr="00CD2B33">
        <w:rPr>
          <w:rFonts w:ascii="Arial" w:hAnsi="Arial" w:cs="Arial"/>
          <w:sz w:val="20"/>
          <w:szCs w:val="20"/>
        </w:rPr>
        <w:t>началось активное использование самолётов этой серии по вс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му миру. Первый заказ фирме «</w:t>
      </w:r>
      <w:hyperlink r:id="rId28" w:tooltip="McDonnell Douglas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</w:rPr>
          <w:t>Douglas Aircraft Company</w:t>
        </w:r>
      </w:hyperlink>
      <w:r w:rsidRPr="00CD2B33">
        <w:rPr>
          <w:rFonts w:ascii="Arial" w:hAnsi="Arial" w:cs="Arial"/>
          <w:sz w:val="20"/>
          <w:szCs w:val="20"/>
        </w:rPr>
        <w:t>» был сделан в 1933 г. на 20 самол</w:t>
      </w:r>
      <w:r w:rsidRPr="00CD2B33">
        <w:rPr>
          <w:rFonts w:ascii="Arial" w:hAnsi="Arial" w:cs="Arial"/>
          <w:sz w:val="20"/>
          <w:szCs w:val="20"/>
        </w:rPr>
        <w:t>ё</w:t>
      </w:r>
      <w:r w:rsidRPr="00CD2B33">
        <w:rPr>
          <w:rFonts w:ascii="Arial" w:hAnsi="Arial" w:cs="Arial"/>
          <w:sz w:val="20"/>
          <w:szCs w:val="20"/>
        </w:rPr>
        <w:t xml:space="preserve">тов, всего же было построено 156 экземпляров </w:t>
      </w:r>
      <w:r w:rsidRPr="00CD2B33">
        <w:rPr>
          <w:rFonts w:ascii="Arial" w:hAnsi="Arial" w:cs="Arial"/>
          <w:color w:val="000000"/>
          <w:sz w:val="20"/>
          <w:szCs w:val="20"/>
        </w:rPr>
        <w:t>DC-2.</w:t>
      </w:r>
    </w:p>
    <w:p w:rsidR="00634086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Крыло самолета обладало уникальной высокой усталостной прочностью и большим размахом. Это способствовало в дальнейшем долговечности и эксплуатации самолетов с ма</w:t>
      </w:r>
      <w:r w:rsidRPr="00CD2B33">
        <w:rPr>
          <w:rFonts w:ascii="Arial" w:hAnsi="Arial" w:cs="Arial"/>
          <w:sz w:val="20"/>
          <w:szCs w:val="20"/>
        </w:rPr>
        <w:t>р</w:t>
      </w:r>
      <w:r w:rsidRPr="00CD2B33">
        <w:rPr>
          <w:rFonts w:ascii="Arial" w:hAnsi="Arial" w:cs="Arial"/>
          <w:sz w:val="20"/>
          <w:szCs w:val="20"/>
        </w:rPr>
        <w:t xml:space="preserve">кой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. Новые мощные двигатели с винтами помимо высокой скорости обеспечивали отличные взлетные характеристики. В случае отказа одного из моторов самолет мог продолжать полет на высоте более 3,5 км, это помогло безопасно летать в горных массивах.</w:t>
      </w:r>
    </w:p>
    <w:p w:rsidR="00CD2B33" w:rsidRPr="00CD2B33" w:rsidRDefault="00CD2B33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BEBCCA" wp14:editId="4F5D6E38">
            <wp:extent cx="4667250" cy="20955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2" r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634086" w:rsidRPr="00CD2B33" w:rsidRDefault="00E13095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3. </w:t>
      </w:r>
      <w:r w:rsidR="00634086" w:rsidRPr="00CD2B33">
        <w:rPr>
          <w:rFonts w:ascii="Arial" w:hAnsi="Arial" w:cs="Arial"/>
          <w:b/>
          <w:i/>
          <w:sz w:val="20"/>
          <w:szCs w:val="20"/>
        </w:rPr>
        <w:t xml:space="preserve">Самолет Дуглас </w:t>
      </w:r>
      <w:r w:rsidR="00634086" w:rsidRPr="00CD2B33">
        <w:rPr>
          <w:rFonts w:ascii="Arial" w:hAnsi="Arial" w:cs="Arial"/>
          <w:b/>
          <w:i/>
          <w:sz w:val="20"/>
          <w:szCs w:val="20"/>
          <w:lang w:val="en-US"/>
        </w:rPr>
        <w:t>DC</w:t>
      </w:r>
      <w:r w:rsidR="00634086" w:rsidRPr="00CD2B33">
        <w:rPr>
          <w:rFonts w:ascii="Arial" w:hAnsi="Arial" w:cs="Arial"/>
          <w:b/>
          <w:i/>
          <w:sz w:val="20"/>
          <w:szCs w:val="20"/>
        </w:rPr>
        <w:t>-2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lastRenderedPageBreak/>
        <w:t>Во время гонок самолет показал свои отличительные летные и эксплуатационные х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рактеристики. В 1934 г. самолет начал выполня</w:t>
      </w:r>
      <w:r w:rsidR="00E10C68" w:rsidRPr="00CD2B33">
        <w:rPr>
          <w:rFonts w:ascii="Arial" w:hAnsi="Arial" w:cs="Arial"/>
          <w:sz w:val="20"/>
          <w:szCs w:val="20"/>
        </w:rPr>
        <w:t>ть</w:t>
      </w:r>
      <w:r w:rsidRPr="00CD2B33">
        <w:rPr>
          <w:rFonts w:ascii="Arial" w:hAnsi="Arial" w:cs="Arial"/>
          <w:sz w:val="20"/>
          <w:szCs w:val="20"/>
        </w:rPr>
        <w:t xml:space="preserve"> пассажирские перевозки, грузоперевозки на внутренних авиалиниях Америки.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По окончанию экономического кризиса ускорился рост производства самолетов. Это происходило примерно в пятидесятых годах. Быстро увеличивался объем воздушных перев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зок в другие страны мира, главным образом из-за этого было решено увеличить число мест в пассажирских самолетах. Появился знаменитый модифицированный самолет DC-3, который стал с</w:t>
      </w:r>
      <w:r w:rsidRPr="00CD2B33">
        <w:rPr>
          <w:rFonts w:ascii="Arial" w:hAnsi="Arial" w:cs="Arial"/>
          <w:color w:val="000000"/>
          <w:sz w:val="20"/>
          <w:szCs w:val="20"/>
        </w:rPr>
        <w:t>амым успешным и массовым самолётом в истории мировой авиации</w:t>
      </w:r>
      <w:r w:rsidR="00C352FB" w:rsidRPr="00CD2B33">
        <w:rPr>
          <w:rFonts w:ascii="Arial" w:hAnsi="Arial" w:cs="Arial"/>
          <w:color w:val="000000"/>
          <w:sz w:val="20"/>
          <w:szCs w:val="20"/>
        </w:rPr>
        <w:t xml:space="preserve"> </w:t>
      </w:r>
      <w:r w:rsidR="00C352FB" w:rsidRPr="00CD2B33">
        <w:rPr>
          <w:rFonts w:ascii="Arial" w:hAnsi="Arial" w:cs="Arial"/>
          <w:sz w:val="20"/>
          <w:szCs w:val="20"/>
        </w:rPr>
        <w:t>(рис. 4)</w:t>
      </w:r>
      <w:r w:rsidRPr="00CD2B33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Конструкция DC-3 отличалась от первоначальной модификации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-2 тем, что появ</w:t>
      </w:r>
      <w:r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>лось 18</w:t>
      </w:r>
      <w:r w:rsidR="00C352FB"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</w:rPr>
        <w:t xml:space="preserve">21 пассажирских мест; за счет увеличения фюзеляжа самолета был увеличен размах крыла – это улучшило взлетные характеристики самолёта. Так же, в этой модификации был применен новый тип двигателя, благодаря которому увеличился взлетный вес.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-3 мог по</w:t>
      </w:r>
      <w:r w:rsidRPr="00CD2B33">
        <w:rPr>
          <w:rFonts w:ascii="Arial" w:hAnsi="Arial" w:cs="Arial"/>
          <w:sz w:val="20"/>
          <w:szCs w:val="20"/>
        </w:rPr>
        <w:t>д</w:t>
      </w:r>
      <w:r w:rsidRPr="00CD2B33">
        <w:rPr>
          <w:rFonts w:ascii="Arial" w:hAnsi="Arial" w:cs="Arial"/>
          <w:sz w:val="20"/>
          <w:szCs w:val="20"/>
        </w:rPr>
        <w:t xml:space="preserve">нимать в воздух большие грузы, в связи с этим самолёт начал применяться в международных перевозках.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4E5A3635" wp14:editId="75DE5D40">
            <wp:extent cx="3848100" cy="2565400"/>
            <wp:effectExtent l="0" t="0" r="0" b="6350"/>
            <wp:docPr id="4" name="Рисунок 4" descr="http://www.wired.com/autopia/wp-content/gallery/dc-3-annniversary/Douglas-DC-3-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red.com/autopia/wp-content/gallery/dc-3-annniversary/Douglas-DC-3-19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E13095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4. </w:t>
      </w:r>
      <w:r w:rsidR="00634086" w:rsidRPr="00CD2B33">
        <w:rPr>
          <w:rFonts w:ascii="Arial" w:hAnsi="Arial" w:cs="Arial"/>
          <w:b/>
          <w:i/>
          <w:sz w:val="20"/>
          <w:szCs w:val="20"/>
        </w:rPr>
        <w:t xml:space="preserve">Дуглас </w:t>
      </w:r>
      <w:r w:rsidR="00634086" w:rsidRPr="00CD2B33">
        <w:rPr>
          <w:rFonts w:ascii="Arial" w:hAnsi="Arial" w:cs="Arial"/>
          <w:b/>
          <w:i/>
          <w:sz w:val="20"/>
          <w:szCs w:val="20"/>
          <w:lang w:val="en-US"/>
        </w:rPr>
        <w:t>DC</w:t>
      </w:r>
      <w:r w:rsidR="00634086" w:rsidRPr="00CD2B33">
        <w:rPr>
          <w:rFonts w:ascii="Arial" w:hAnsi="Arial" w:cs="Arial"/>
          <w:b/>
          <w:i/>
          <w:sz w:val="20"/>
          <w:szCs w:val="20"/>
        </w:rPr>
        <w:t>-3, 1935 г.</w:t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Ближнемагистральный транспортный </w:t>
      </w:r>
      <w:hyperlink r:id="rId31" w:tooltip="Самолёт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самолёт</w:t>
        </w:r>
      </w:hyperlink>
      <w:r w:rsidR="00C352FB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с двумя поршневыми </w:t>
      </w:r>
      <w:hyperlink r:id="rId32" w:tooltip="Двигатель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двигателями</w:t>
        </w:r>
      </w:hyperlink>
      <w:r w:rsidRPr="00CD2B33">
        <w:rPr>
          <w:rFonts w:ascii="Arial" w:hAnsi="Arial" w:cs="Arial"/>
          <w:sz w:val="20"/>
          <w:szCs w:val="20"/>
        </w:rPr>
        <w:t xml:space="preserve"> фи</w:t>
      </w:r>
      <w:r w:rsidRPr="00CD2B33">
        <w:rPr>
          <w:rFonts w:ascii="Arial" w:hAnsi="Arial" w:cs="Arial"/>
          <w:sz w:val="20"/>
          <w:szCs w:val="20"/>
        </w:rPr>
        <w:t>р</w:t>
      </w:r>
      <w:r w:rsidRPr="00CD2B33">
        <w:rPr>
          <w:rFonts w:ascii="Arial" w:hAnsi="Arial" w:cs="Arial"/>
          <w:sz w:val="20"/>
          <w:szCs w:val="20"/>
        </w:rPr>
        <w:t>мы, р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азработанный предприятием </w:t>
      </w:r>
      <w:r w:rsidRPr="00CD2B33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«</w:t>
      </w:r>
      <w:hyperlink r:id="rId33" w:tooltip="Douglas Aircraft Company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Douglas Aircraft Company</w:t>
        </w:r>
      </w:hyperlink>
      <w:r w:rsidRPr="00CD2B33">
        <w:rPr>
          <w:rFonts w:ascii="Arial" w:hAnsi="Arial" w:cs="Arial"/>
          <w:sz w:val="20"/>
          <w:szCs w:val="20"/>
        </w:rPr>
        <w:t xml:space="preserve">» Дуглас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-3 в авиастроении з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нимает одно из главных мест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. Он, кстати, имел и другие обозначения </w:t>
      </w:r>
      <w:hyperlink r:id="rId34" w:tooltip="C-47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C-47</w:t>
        </w:r>
      </w:hyperlink>
      <w:r w:rsidR="00E13095" w:rsidRPr="00CD2B33">
        <w:rPr>
          <w:rFonts w:ascii="Arial" w:hAnsi="Arial" w:cs="Arial"/>
          <w:sz w:val="20"/>
          <w:szCs w:val="20"/>
        </w:rPr>
        <w:t xml:space="preserve"> (рис. 5)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, C-53, R4D, «Dakota», </w:t>
      </w:r>
      <w:hyperlink r:id="rId35" w:tooltip="Ли-2" w:history="1">
        <w:r w:rsidRPr="00CD2B33">
          <w:rPr>
            <w:rStyle w:val="a9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Ли-2</w:t>
        </w:r>
      </w:hyperlink>
      <w:r w:rsidRPr="00CD2B33">
        <w:rPr>
          <w:rFonts w:ascii="Arial" w:hAnsi="Arial" w:cs="Arial"/>
          <w:sz w:val="20"/>
          <w:szCs w:val="20"/>
          <w:shd w:val="clear" w:color="auto" w:fill="FFFFFF"/>
        </w:rPr>
        <w:t>(в СССР), Showa L2D2-L2D5 (в Японии).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  <w:shd w:val="clear" w:color="auto" w:fill="FFFFFF"/>
        </w:rPr>
        <w:t>Самолет выпускался во множестве пассажирских и транспортных вариант</w:t>
      </w:r>
      <w:r w:rsidR="00C352FB" w:rsidRPr="00CD2B33">
        <w:rPr>
          <w:rFonts w:ascii="Arial" w:hAnsi="Arial" w:cs="Arial"/>
          <w:sz w:val="20"/>
          <w:szCs w:val="20"/>
          <w:shd w:val="clear" w:color="auto" w:fill="FFFFFF"/>
        </w:rPr>
        <w:t>ов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, в США и Японии </w:t>
      </w:r>
      <w:r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 до 1945 г., в СССР </w:t>
      </w:r>
      <w:r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 до 1952 г. «Дуглас-3» явля</w:t>
      </w:r>
      <w:r w:rsidR="00C352FB" w:rsidRPr="00CD2B33">
        <w:rPr>
          <w:rFonts w:ascii="Arial" w:hAnsi="Arial" w:cs="Arial"/>
          <w:sz w:val="20"/>
          <w:szCs w:val="20"/>
          <w:shd w:val="clear" w:color="auto" w:fill="FFFFFF"/>
        </w:rPr>
        <w:t>л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ся одним из самых массовых сам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о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лётов в истории мировой авиации: серийный выпуск, с учётом всех модификаций и лицензио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>н</w:t>
      </w:r>
      <w:r w:rsidRPr="00CD2B33">
        <w:rPr>
          <w:rFonts w:ascii="Arial" w:hAnsi="Arial" w:cs="Arial"/>
          <w:sz w:val="20"/>
          <w:szCs w:val="20"/>
          <w:shd w:val="clear" w:color="auto" w:fill="FFFFFF"/>
        </w:rPr>
        <w:t xml:space="preserve">ного производства вне США, составил 16 079 машин. В США </w:t>
      </w:r>
      <w:r w:rsidRPr="00CD2B33">
        <w:rPr>
          <w:rFonts w:ascii="Arial" w:hAnsi="Arial" w:cs="Arial"/>
          <w:sz w:val="20"/>
          <w:szCs w:val="20"/>
        </w:rPr>
        <w:t>на авиационных заводах он в</w:t>
      </w:r>
      <w:r w:rsidRPr="00CD2B33">
        <w:rPr>
          <w:rFonts w:ascii="Arial" w:hAnsi="Arial" w:cs="Arial"/>
          <w:sz w:val="20"/>
          <w:szCs w:val="20"/>
        </w:rPr>
        <w:t>ы</w:t>
      </w:r>
      <w:r w:rsidRPr="00CD2B33">
        <w:rPr>
          <w:rFonts w:ascii="Arial" w:hAnsi="Arial" w:cs="Arial"/>
          <w:sz w:val="20"/>
          <w:szCs w:val="20"/>
        </w:rPr>
        <w:t xml:space="preserve">пускался, начиная с 1933 г. </w:t>
      </w:r>
      <w:r w:rsidR="00C352FB" w:rsidRPr="00CD2B33">
        <w:rPr>
          <w:rFonts w:ascii="Arial" w:hAnsi="Arial" w:cs="Arial"/>
          <w:sz w:val="20"/>
          <w:szCs w:val="20"/>
        </w:rPr>
        <w:t>до</w:t>
      </w:r>
      <w:r w:rsidRPr="00CD2B33">
        <w:rPr>
          <w:rFonts w:ascii="Arial" w:hAnsi="Arial" w:cs="Arial"/>
          <w:sz w:val="20"/>
          <w:szCs w:val="20"/>
        </w:rPr>
        <w:t xml:space="preserve"> середин</w:t>
      </w:r>
      <w:r w:rsidR="00C352FB" w:rsidRPr="00CD2B33">
        <w:rPr>
          <w:rFonts w:ascii="Arial" w:hAnsi="Arial" w:cs="Arial"/>
          <w:sz w:val="20"/>
          <w:szCs w:val="20"/>
        </w:rPr>
        <w:t>ы</w:t>
      </w:r>
      <w:r w:rsidRPr="00CD2B33">
        <w:rPr>
          <w:rFonts w:ascii="Arial" w:hAnsi="Arial" w:cs="Arial"/>
          <w:sz w:val="20"/>
          <w:szCs w:val="20"/>
        </w:rPr>
        <w:t xml:space="preserve"> 50- х гг. ХХ в.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6EAC63D2" wp14:editId="667E6DFE">
            <wp:extent cx="5629275" cy="1895475"/>
            <wp:effectExtent l="0" t="0" r="9525" b="9525"/>
            <wp:docPr id="5" name="Рисунок 5" descr="http://www.farfromglory.com/images/c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farfromglory.com/images/c47_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40" cy="189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</w:p>
    <w:p w:rsidR="00634086" w:rsidRPr="00CD2B33" w:rsidRDefault="00E13095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5. </w:t>
      </w:r>
      <w:r w:rsidR="00634086" w:rsidRPr="00CD2B33">
        <w:rPr>
          <w:rFonts w:ascii="Arial" w:hAnsi="Arial" w:cs="Arial"/>
          <w:b/>
          <w:i/>
          <w:sz w:val="20"/>
          <w:szCs w:val="20"/>
        </w:rPr>
        <w:t>Средний транспортный самолёт С-47</w:t>
      </w:r>
      <w:r w:rsidR="00C352FB" w:rsidRPr="00CD2B33">
        <w:rPr>
          <w:rFonts w:ascii="Arial" w:hAnsi="Arial" w:cs="Arial"/>
          <w:b/>
          <w:i/>
          <w:sz w:val="20"/>
          <w:szCs w:val="20"/>
        </w:rPr>
        <w:t xml:space="preserve"> </w:t>
      </w:r>
      <w:r w:rsidR="00634086" w:rsidRPr="00CD2B33">
        <w:rPr>
          <w:rFonts w:ascii="Arial" w:hAnsi="Arial" w:cs="Arial"/>
          <w:b/>
          <w:i/>
          <w:sz w:val="20"/>
          <w:szCs w:val="20"/>
        </w:rPr>
        <w:t>(</w:t>
      </w:r>
      <w:r w:rsidR="00634086" w:rsidRPr="00CD2B33">
        <w:rPr>
          <w:rFonts w:ascii="Arial" w:hAnsi="Arial" w:cs="Arial"/>
          <w:b/>
          <w:bCs/>
          <w:i/>
          <w:sz w:val="20"/>
          <w:szCs w:val="20"/>
        </w:rPr>
        <w:t>DC</w:t>
      </w:r>
      <w:r w:rsidR="00634086" w:rsidRPr="00CD2B33">
        <w:rPr>
          <w:rFonts w:ascii="Arial" w:hAnsi="Arial" w:cs="Arial"/>
          <w:b/>
          <w:i/>
          <w:sz w:val="20"/>
          <w:szCs w:val="20"/>
        </w:rPr>
        <w:t>-</w:t>
      </w:r>
      <w:r w:rsidR="00634086" w:rsidRPr="00CD2B33">
        <w:rPr>
          <w:rFonts w:ascii="Arial" w:hAnsi="Arial" w:cs="Arial"/>
          <w:b/>
          <w:bCs/>
          <w:i/>
          <w:sz w:val="20"/>
          <w:szCs w:val="20"/>
        </w:rPr>
        <w:t>3</w:t>
      </w:r>
      <w:r w:rsidR="00634086" w:rsidRPr="00CD2B33">
        <w:rPr>
          <w:rFonts w:ascii="Arial" w:hAnsi="Arial" w:cs="Arial"/>
          <w:b/>
          <w:i/>
          <w:sz w:val="20"/>
          <w:szCs w:val="20"/>
        </w:rPr>
        <w:t>) Skytrain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lastRenderedPageBreak/>
        <w:t xml:space="preserve">Транспортный самолет «Дуглас»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-3 эксплуатируется в некоторых странах мира и до сегодняшнего дня. Экономическое значение самолета трудно переоценить. С помощью «Дугл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са» DC-3 было создано «воздушное сообщение, так называемый «мост» между Бирмой и Кит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ем. Этот «мост» помог Китаю выстоять во время войны.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Во время Великой Отечественной войны каждый день с советского аэродрома «Наде</w:t>
      </w:r>
      <w:r w:rsidRPr="00CD2B33">
        <w:rPr>
          <w:rFonts w:ascii="Arial" w:hAnsi="Arial" w:cs="Arial"/>
          <w:sz w:val="20"/>
          <w:szCs w:val="20"/>
        </w:rPr>
        <w:t>ж</w:t>
      </w:r>
      <w:r w:rsidRPr="00CD2B33">
        <w:rPr>
          <w:rFonts w:ascii="Arial" w:hAnsi="Arial" w:cs="Arial"/>
          <w:sz w:val="20"/>
          <w:szCs w:val="20"/>
        </w:rPr>
        <w:t xml:space="preserve">да» поднимались в небо несколько боевых самолетов на Урал, груженые катодным никелем. Без этих материалов было невозможно восстановить производство стали для изготовления танков.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Во время Берлинского кризиса, после окончания Второй мировой войны, по приказу главнокомандующего советскими войсками И.</w:t>
      </w:r>
      <w:r w:rsidR="00C352FB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В. Сталина, была установлена блокада Западн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го Берлина, на тот момент самолеты DC-3 обеспечивали доставку продуктов, медикаментов и вооружения в европейские города.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Внешне </w:t>
      </w:r>
      <w:r w:rsidR="00C352FB" w:rsidRPr="00CD2B33">
        <w:rPr>
          <w:rFonts w:ascii="Arial" w:hAnsi="Arial" w:cs="Arial"/>
          <w:sz w:val="20"/>
          <w:szCs w:val="20"/>
        </w:rPr>
        <w:t xml:space="preserve">конструкция </w:t>
      </w:r>
      <w:r w:rsidRPr="00CD2B33">
        <w:rPr>
          <w:rFonts w:ascii="Arial" w:hAnsi="Arial" w:cs="Arial"/>
          <w:sz w:val="20"/>
          <w:szCs w:val="20"/>
        </w:rPr>
        <w:t>нов</w:t>
      </w:r>
      <w:r w:rsidR="00C352FB" w:rsidRPr="00CD2B33">
        <w:rPr>
          <w:rFonts w:ascii="Arial" w:hAnsi="Arial" w:cs="Arial"/>
          <w:sz w:val="20"/>
          <w:szCs w:val="20"/>
        </w:rPr>
        <w:t>ого</w:t>
      </w:r>
      <w:r w:rsidRPr="00CD2B33">
        <w:rPr>
          <w:rFonts w:ascii="Arial" w:hAnsi="Arial" w:cs="Arial"/>
          <w:sz w:val="20"/>
          <w:szCs w:val="20"/>
        </w:rPr>
        <w:t xml:space="preserve"> самолет</w:t>
      </w:r>
      <w:r w:rsidR="00C352FB"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 xml:space="preserve"> DC-3 мало чем отличал</w:t>
      </w:r>
      <w:r w:rsidR="00C352FB"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с</w:t>
      </w:r>
      <w:r w:rsidR="00C352FB" w:rsidRPr="00CD2B33">
        <w:rPr>
          <w:rFonts w:ascii="Arial" w:hAnsi="Arial" w:cs="Arial"/>
          <w:sz w:val="20"/>
          <w:szCs w:val="20"/>
        </w:rPr>
        <w:t>ь</w:t>
      </w:r>
      <w:r w:rsidRPr="00CD2B33">
        <w:rPr>
          <w:rFonts w:ascii="Arial" w:hAnsi="Arial" w:cs="Arial"/>
          <w:sz w:val="20"/>
          <w:szCs w:val="20"/>
        </w:rPr>
        <w:t xml:space="preserve"> от предыдущих мод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лей. Но у него на борту помещалось в два раза больше пассажиров. По разработанной ко</w:t>
      </w:r>
      <w:r w:rsidRPr="00CD2B33">
        <w:rPr>
          <w:rFonts w:ascii="Arial" w:hAnsi="Arial" w:cs="Arial"/>
          <w:sz w:val="20"/>
          <w:szCs w:val="20"/>
        </w:rPr>
        <w:t>н</w:t>
      </w:r>
      <w:r w:rsidRPr="00CD2B33">
        <w:rPr>
          <w:rFonts w:ascii="Arial" w:hAnsi="Arial" w:cs="Arial"/>
          <w:sz w:val="20"/>
          <w:szCs w:val="20"/>
        </w:rPr>
        <w:t>струкции самолета, было принято решение об увеличении диаметра фюзеляжа самолета. Вследствие этого решения братьев Райт, появилась возможность установить в пассажирской кабине третий ряд кресел, и общее число мест в салоне самолета достигло 21. Из-за больших размеров фюзеляжа, лобовое сопротивление увеличилось, в связи с более широким размахом крыла. По новой конструкции аэродинамические характеристики самолета стали лучше соо</w:t>
      </w:r>
      <w:r w:rsidRPr="00CD2B33">
        <w:rPr>
          <w:rFonts w:ascii="Arial" w:hAnsi="Arial" w:cs="Arial"/>
          <w:sz w:val="20"/>
          <w:szCs w:val="20"/>
        </w:rPr>
        <w:t>т</w:t>
      </w:r>
      <w:r w:rsidRPr="00CD2B33">
        <w:rPr>
          <w:rFonts w:ascii="Arial" w:hAnsi="Arial" w:cs="Arial"/>
          <w:sz w:val="20"/>
          <w:szCs w:val="20"/>
        </w:rPr>
        <w:t>ветствовать качеству аэродинамических сил</w:t>
      </w:r>
      <w:r w:rsidR="002665E7" w:rsidRPr="00CD2B33">
        <w:rPr>
          <w:rFonts w:ascii="Arial" w:hAnsi="Arial" w:cs="Arial"/>
          <w:sz w:val="20"/>
          <w:szCs w:val="20"/>
        </w:rPr>
        <w:t xml:space="preserve"> (рис. 6)</w:t>
      </w:r>
      <w:r w:rsidRPr="00CD2B33">
        <w:rPr>
          <w:rFonts w:ascii="Arial" w:hAnsi="Arial" w:cs="Arial"/>
          <w:sz w:val="20"/>
          <w:szCs w:val="20"/>
        </w:rPr>
        <w:t>.</w:t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BE2069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1B4E891C" wp14:editId="2EEEB6DD">
            <wp:extent cx="4724400" cy="3009900"/>
            <wp:effectExtent l="0" t="0" r="0" b="0"/>
            <wp:docPr id="7" name="Рисунок 7" descr="http://artofwar.ru/img/c/chekmarew_w_a/text_0700/dug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rtofwar.ru/img/c/chekmarew_w_a/text_0700/dugla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634086" w:rsidRPr="00CD2B33" w:rsidRDefault="002665E7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noProof/>
          <w:sz w:val="20"/>
          <w:szCs w:val="20"/>
          <w:lang w:eastAsia="ru-RU"/>
        </w:rPr>
        <w:t xml:space="preserve">Рис. 6. </w:t>
      </w:r>
      <w:r w:rsidR="00634086" w:rsidRPr="00CD2B33">
        <w:rPr>
          <w:rFonts w:ascii="Arial" w:hAnsi="Arial" w:cs="Arial"/>
          <w:b/>
          <w:i/>
          <w:noProof/>
          <w:sz w:val="20"/>
          <w:szCs w:val="20"/>
          <w:lang w:eastAsia="ru-RU"/>
        </w:rPr>
        <w:t xml:space="preserve">Авиалайнер Дуглас </w:t>
      </w:r>
      <w:r w:rsidR="00634086" w:rsidRPr="00CD2B33">
        <w:rPr>
          <w:rFonts w:ascii="Arial" w:hAnsi="Arial" w:cs="Arial"/>
          <w:b/>
          <w:i/>
          <w:sz w:val="20"/>
          <w:szCs w:val="20"/>
        </w:rPr>
        <w:t>DC-3, 1991 г.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На крыло были установлены более мощные двигатели под названием «Циклон». Благ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даря этим двигателям и модификации крыла и фюзеляжа, крейсерская скорость самолета осталась той же, а дальность полета стала больше, чем была ранее. Характерными особенн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стями самолета были отклоненные назад консоли крыла. Для повышения запаса продольной устойчивости самолета было принято решение придать крылу небольшую стреловидность.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 1936 по 1941 гг. авиакомпании закупили 459 пассажирских самолетов такого типа, в 1938 г. на его долю приходилось 95</w:t>
      </w:r>
      <w:r w:rsidR="00DB46B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% объема воздушных перевозок пассажиров и товаров п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требления в США. Конструкция DC-3 </w:t>
      </w:r>
      <w:r w:rsidR="00C352FB" w:rsidRPr="00CD2B33">
        <w:rPr>
          <w:rFonts w:ascii="Arial" w:hAnsi="Arial" w:cs="Arial"/>
          <w:sz w:val="20"/>
          <w:szCs w:val="20"/>
        </w:rPr>
        <w:t xml:space="preserve">– </w:t>
      </w:r>
      <w:r w:rsidRPr="00CD2B33">
        <w:rPr>
          <w:rFonts w:ascii="Arial" w:hAnsi="Arial" w:cs="Arial"/>
          <w:sz w:val="20"/>
          <w:szCs w:val="20"/>
        </w:rPr>
        <w:t>это сочетание высокой надежности</w:t>
      </w:r>
      <w:r w:rsidR="00C352FB" w:rsidRPr="00CD2B33">
        <w:rPr>
          <w:rFonts w:ascii="Arial" w:hAnsi="Arial" w:cs="Arial"/>
          <w:sz w:val="20"/>
          <w:szCs w:val="20"/>
        </w:rPr>
        <w:t xml:space="preserve"> и</w:t>
      </w:r>
      <w:r w:rsidRPr="00CD2B33">
        <w:rPr>
          <w:rFonts w:ascii="Arial" w:hAnsi="Arial" w:cs="Arial"/>
          <w:sz w:val="20"/>
          <w:szCs w:val="20"/>
        </w:rPr>
        <w:t xml:space="preserve"> долговечности с вместительным салоном и оптимальными технико-экономическими характеристиками в сам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летостроении.</w:t>
      </w:r>
    </w:p>
    <w:p w:rsidR="0042531C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Высокая надежность и конструкция DC-3 повысила его популярность. Созданный сам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лет DC-3 сыграл важную роль в развитии самолетостроения и модифицирования конструкции самолета пассажирской авиации. Благодаря этому самолету гражданская авиация США стала самоокупаемой. Это было революцией в развитии гражданского авиастроения.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Во время серийного производства, закончившегося в 1945 г., было выпущено почти 11 000 летательных аппаратов, которые были проверенны летчиками-испытателями. Сразу же </w:t>
      </w:r>
      <w:r w:rsidRPr="00CD2B33">
        <w:rPr>
          <w:rFonts w:ascii="Arial" w:hAnsi="Arial" w:cs="Arial"/>
          <w:sz w:val="20"/>
          <w:szCs w:val="20"/>
        </w:rPr>
        <w:lastRenderedPageBreak/>
        <w:t>после победного появления DC-3 в 1936 г. на авиационном рынке США вышло постановление Совета труда и обороны СССР о покупке в США образца самолета DC-3, а 11 апреля – пост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новление о приобретении лицензии на дальнейший выпуск таких самолетов. Переработкой всех чертежей и документации применительно к отечественной технологии и переводом разм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ров руководил главный конструктор В.М. Мясищев; заводы, получившие лицензии на произво</w:t>
      </w:r>
      <w:r w:rsidRPr="00CD2B33">
        <w:rPr>
          <w:rFonts w:ascii="Arial" w:hAnsi="Arial" w:cs="Arial"/>
          <w:sz w:val="20"/>
          <w:szCs w:val="20"/>
        </w:rPr>
        <w:t>д</w:t>
      </w:r>
      <w:r w:rsidRPr="00CD2B33">
        <w:rPr>
          <w:rFonts w:ascii="Arial" w:hAnsi="Arial" w:cs="Arial"/>
          <w:sz w:val="20"/>
          <w:szCs w:val="20"/>
        </w:rPr>
        <w:t>ство самолета DC-3</w:t>
      </w:r>
      <w:r w:rsidR="0042531C" w:rsidRPr="00CD2B33">
        <w:rPr>
          <w:rFonts w:ascii="Arial" w:hAnsi="Arial" w:cs="Arial"/>
          <w:sz w:val="20"/>
          <w:szCs w:val="20"/>
        </w:rPr>
        <w:t>,</w:t>
      </w:r>
      <w:r w:rsidRPr="00CD2B33">
        <w:rPr>
          <w:rFonts w:ascii="Arial" w:hAnsi="Arial" w:cs="Arial"/>
          <w:sz w:val="20"/>
          <w:szCs w:val="20"/>
        </w:rPr>
        <w:t xml:space="preserve"> вынуждены были лишь проводить сборку самолетов из агрегатов, прив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зенных с заводов США.</w:t>
      </w:r>
    </w:p>
    <w:p w:rsidR="00E13095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 середины 1938 г. на советских заводах было начато внедрение новой конструкции с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молета в серийное производство по лицензии с обозначением ПС-84, а с сентября 1942 г. Ли-2 (по имени главного инженера завода Б. П. Лисунова, руководившего внедрением технической документации</w:t>
      </w:r>
      <w:r w:rsidR="002665E7" w:rsidRPr="00CD2B33">
        <w:rPr>
          <w:rFonts w:ascii="Arial" w:hAnsi="Arial" w:cs="Arial"/>
          <w:sz w:val="20"/>
          <w:szCs w:val="20"/>
        </w:rPr>
        <w:t>, рис. 7</w:t>
      </w:r>
      <w:r w:rsidRPr="00CD2B33">
        <w:rPr>
          <w:rFonts w:ascii="Arial" w:hAnsi="Arial" w:cs="Arial"/>
          <w:sz w:val="20"/>
          <w:szCs w:val="20"/>
        </w:rPr>
        <w:t xml:space="preserve">). </w:t>
      </w:r>
    </w:p>
    <w:p w:rsidR="00E13095" w:rsidRPr="00CD2B33" w:rsidRDefault="00E13095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E13095" w:rsidRPr="00CD2B33" w:rsidRDefault="00E13095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16E9FEE6" wp14:editId="29E48364">
            <wp:extent cx="5543550" cy="2133600"/>
            <wp:effectExtent l="0" t="0" r="0" b="0"/>
            <wp:docPr id="13" name="Рисунок 6" descr="http://pics2.pokazuha.ru/p442/u/k/4150275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ics2.pokazuha.ru/p442/u/k/4150275tku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5138" r="-648" b="2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74" cy="21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95" w:rsidRPr="00CD2B33" w:rsidRDefault="00E13095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E13095" w:rsidRPr="00CD2B33" w:rsidRDefault="002665E7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7. </w:t>
      </w:r>
      <w:r w:rsidR="00E13095" w:rsidRPr="00CD2B33">
        <w:rPr>
          <w:rFonts w:ascii="Arial" w:hAnsi="Arial" w:cs="Arial"/>
          <w:b/>
          <w:i/>
          <w:sz w:val="20"/>
          <w:szCs w:val="20"/>
        </w:rPr>
        <w:t>Самолет Ли-2</w:t>
      </w:r>
    </w:p>
    <w:p w:rsidR="00E13095" w:rsidRPr="00CD2B33" w:rsidRDefault="00E13095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Тогда же в СССР был применен плазово-шаблонный метод производства для выпуска крупной серии деталей такого типа самолета. Для нашей страны освоение производства сам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лета DC-3, наряду с «безлицензионным» освоением конструкции и технологической документ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ции после войны производства самолета В-29 (Ту-4), явилось важнейшим этапом вывода ави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ционной технологии на мировой уровень.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Классический авиалайнер Дуглас DC-3 хорошо зарекомендовал себя как пассажирский и транспортный самолет, имел широкое распространение в авиации, отличался надежностью, экономичностью, простотой в эксплуатации, дальностью и высокой скоростью полета, большой вместимостью пассажиров.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Следующей модификацией Дугласа стал самолет DC-5</w:t>
      </w:r>
      <w:r w:rsidR="002665E7" w:rsidRPr="00CD2B33">
        <w:rPr>
          <w:rFonts w:ascii="Arial" w:hAnsi="Arial" w:cs="Arial"/>
          <w:sz w:val="20"/>
          <w:szCs w:val="20"/>
        </w:rPr>
        <w:t xml:space="preserve"> (рис. 8)</w:t>
      </w:r>
      <w:r w:rsidRPr="00CD2B33">
        <w:rPr>
          <w:rFonts w:ascii="Arial" w:hAnsi="Arial" w:cs="Arial"/>
          <w:sz w:val="20"/>
          <w:szCs w:val="20"/>
        </w:rPr>
        <w:t>, который разрабатыва</w:t>
      </w:r>
      <w:r w:rsidRPr="00CD2B33">
        <w:rPr>
          <w:rFonts w:ascii="Arial" w:hAnsi="Arial" w:cs="Arial"/>
          <w:sz w:val="20"/>
          <w:szCs w:val="20"/>
        </w:rPr>
        <w:t>л</w:t>
      </w:r>
      <w:r w:rsidRPr="00CD2B33">
        <w:rPr>
          <w:rFonts w:ascii="Arial" w:hAnsi="Arial" w:cs="Arial"/>
          <w:sz w:val="20"/>
          <w:szCs w:val="20"/>
        </w:rPr>
        <w:t>ся как пассажирский самолет для местных авиалиний на 16</w:t>
      </w:r>
      <w:r w:rsidR="002665E7"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</w:rPr>
        <w:t>22 пассажирских места. В отличие от современных ему машин он имел не низкое положение крыла (низкоплан), а являлся выс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копланом, что позволило перемещать двигатели под крыло, облегчая тем самым конструкцию крыла. Здесь был применен инновационный прием, который ни разу не использовался другими производителями: к двум основным опорам шасси в носовую часть добавилась третья опора. </w:t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665E7" w:rsidRPr="00CD2B33" w:rsidRDefault="002665E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3E9151E5" wp14:editId="67FF8B5E">
            <wp:extent cx="4924425" cy="1939657"/>
            <wp:effectExtent l="0" t="0" r="0" b="3810"/>
            <wp:docPr id="14" name="Рисунок 8" descr="http://avia-museum.narod.ru/usa/douglas_d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via-museum.narod.ru/usa/douglas_dc-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4079" b="2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83" cy="19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2665E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>Рис. 8. Авиация второй мировой войны. Douglas </w:t>
      </w:r>
      <w:r w:rsidRPr="00CD2B33">
        <w:rPr>
          <w:rFonts w:ascii="Arial" w:hAnsi="Arial" w:cs="Arial"/>
          <w:b/>
          <w:bCs/>
          <w:i/>
          <w:sz w:val="20"/>
          <w:szCs w:val="20"/>
        </w:rPr>
        <w:t>DC</w:t>
      </w:r>
      <w:r w:rsidRPr="00CD2B33">
        <w:rPr>
          <w:rFonts w:ascii="Arial" w:hAnsi="Arial" w:cs="Arial"/>
          <w:b/>
          <w:i/>
          <w:sz w:val="20"/>
          <w:szCs w:val="20"/>
        </w:rPr>
        <w:t>-</w:t>
      </w:r>
      <w:r w:rsidRPr="00CD2B33">
        <w:rPr>
          <w:rFonts w:ascii="Arial" w:hAnsi="Arial" w:cs="Arial"/>
          <w:b/>
          <w:bCs/>
          <w:i/>
          <w:sz w:val="20"/>
          <w:szCs w:val="20"/>
        </w:rPr>
        <w:t>5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lastRenderedPageBreak/>
        <w:t>Далее последовало создание самолета DC-7</w:t>
      </w:r>
      <w:r w:rsidR="00DB46B7" w:rsidRPr="00CD2B33">
        <w:rPr>
          <w:rFonts w:ascii="Arial" w:hAnsi="Arial" w:cs="Arial"/>
          <w:sz w:val="20"/>
          <w:szCs w:val="20"/>
        </w:rPr>
        <w:t xml:space="preserve"> (рис. 9)</w:t>
      </w:r>
      <w:r w:rsidRPr="00CD2B33">
        <w:rPr>
          <w:rFonts w:ascii="Arial" w:hAnsi="Arial" w:cs="Arial"/>
          <w:sz w:val="20"/>
          <w:szCs w:val="20"/>
        </w:rPr>
        <w:t>, который был получен при измен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нии DC-6B и имел удлинение фюзеляжа на 1,02 м – это понадобилось для установки дополн</w:t>
      </w:r>
      <w:r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>тельного ряда пассажирских кресел. Применение двигателей R-3350 Turbo-Compound (</w:t>
      </w:r>
      <w:r w:rsidRPr="00CD2B33">
        <w:rPr>
          <w:rFonts w:ascii="Arial" w:hAnsi="Arial" w:cs="Arial"/>
          <w:spacing w:val="-20"/>
          <w:sz w:val="20"/>
          <w:szCs w:val="20"/>
        </w:rPr>
        <w:t>мощность 3</w:t>
      </w:r>
      <w:r w:rsidR="0042531C" w:rsidRPr="00CD2B33">
        <w:rPr>
          <w:rFonts w:ascii="Arial" w:hAnsi="Arial" w:cs="Arial"/>
          <w:spacing w:val="-20"/>
          <w:sz w:val="20"/>
          <w:szCs w:val="20"/>
        </w:rPr>
        <w:t xml:space="preserve"> </w:t>
      </w:r>
      <w:r w:rsidRPr="00CD2B33">
        <w:rPr>
          <w:rFonts w:ascii="Arial" w:hAnsi="Arial" w:cs="Arial"/>
          <w:spacing w:val="-20"/>
          <w:sz w:val="20"/>
          <w:szCs w:val="20"/>
        </w:rPr>
        <w:t>250 л.</w:t>
      </w:r>
      <w:r w:rsidRPr="00CD2B33">
        <w:rPr>
          <w:rFonts w:ascii="Arial" w:hAnsi="Arial" w:cs="Arial"/>
          <w:sz w:val="20"/>
          <w:szCs w:val="20"/>
        </w:rPr>
        <w:t xml:space="preserve"> с.</w:t>
      </w:r>
      <w:r w:rsidR="002665E7" w:rsidRPr="00CD2B33">
        <w:rPr>
          <w:rFonts w:ascii="Arial" w:hAnsi="Arial" w:cs="Arial"/>
          <w:sz w:val="20"/>
          <w:szCs w:val="20"/>
        </w:rPr>
        <w:t>,</w:t>
      </w:r>
      <w:r w:rsidRPr="00CD2B33">
        <w:rPr>
          <w:rFonts w:ascii="Arial" w:hAnsi="Arial" w:cs="Arial"/>
          <w:sz w:val="20"/>
          <w:szCs w:val="20"/>
        </w:rPr>
        <w:t xml:space="preserve"> 2</w:t>
      </w:r>
      <w:r w:rsidR="0042531C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 xml:space="preserve">424 кВт) позволило увеличить взлетную массу машины почти в 2 раза.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Из-за увеличения взлетного веса самолета, конструкторам пришлось усилить шасси. Важным изменением в конструкции самолета было то, что гондолы двигателей были более в</w:t>
      </w:r>
      <w:r w:rsidRPr="00CD2B33">
        <w:rPr>
          <w:rFonts w:ascii="Arial" w:hAnsi="Arial" w:cs="Arial"/>
          <w:sz w:val="20"/>
          <w:szCs w:val="20"/>
        </w:rPr>
        <w:t>ы</w:t>
      </w:r>
      <w:r w:rsidRPr="00CD2B33">
        <w:rPr>
          <w:rFonts w:ascii="Arial" w:hAnsi="Arial" w:cs="Arial"/>
          <w:sz w:val="20"/>
          <w:szCs w:val="20"/>
        </w:rPr>
        <w:t>тянуты назад, благодаря этому изменению были созданы седловидные баки в хвостовой части гондол, для конструкции баков применили титановый сплав.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2665E7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5192726F" wp14:editId="7A3CEBA1">
            <wp:extent cx="5267325" cy="2134344"/>
            <wp:effectExtent l="19050" t="0" r="9525" b="0"/>
            <wp:docPr id="17" name="Рисунок 9" descr="http://www.famgus.se/Pictures/United-DC7-N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famgus.se/Pictures/United-DC7-Nr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12860" b="2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1" cy="21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41" w:rsidRPr="00CD2B33" w:rsidRDefault="004F2941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DB46B7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9. </w:t>
      </w:r>
      <w:r w:rsidR="002665E7" w:rsidRPr="00CD2B33">
        <w:rPr>
          <w:rFonts w:ascii="Arial" w:hAnsi="Arial" w:cs="Arial"/>
          <w:b/>
          <w:i/>
          <w:sz w:val="20"/>
          <w:szCs w:val="20"/>
        </w:rPr>
        <w:t>Самолет DC-7</w:t>
      </w:r>
    </w:p>
    <w:p w:rsidR="002665E7" w:rsidRPr="00CD2B33" w:rsidRDefault="002665E7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Свой первый полет Douglas DC-8 совершил в 1957 г. В его модификации использовали четыре двигателя, узкий фюзеляж, а самое главное – количество пассажирских мест увелич</w:t>
      </w:r>
      <w:r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>лось до 100. Это стало возможным из-за увеличения фюзеляжа в диаметре до 3,73 м. В Дуглас вместо 5 сидений в ряду применили шесть. Лайнер DC-8 использовался для коротких и средних перелетов между американскими городами</w:t>
      </w:r>
      <w:r w:rsidR="0042531C" w:rsidRPr="00CD2B33">
        <w:rPr>
          <w:rFonts w:ascii="Arial" w:hAnsi="Arial" w:cs="Arial"/>
          <w:sz w:val="20"/>
          <w:szCs w:val="20"/>
        </w:rPr>
        <w:t xml:space="preserve"> (рис. 10)</w:t>
      </w:r>
      <w:r w:rsidRPr="00CD2B33">
        <w:rPr>
          <w:rFonts w:ascii="Arial" w:hAnsi="Arial" w:cs="Arial"/>
          <w:sz w:val="20"/>
          <w:szCs w:val="20"/>
        </w:rPr>
        <w:t xml:space="preserve">. </w:t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665E7" w:rsidRPr="00CD2B33" w:rsidRDefault="002665E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0E28817E" wp14:editId="42FC77F2">
            <wp:extent cx="5324475" cy="2257256"/>
            <wp:effectExtent l="19050" t="0" r="9525" b="0"/>
            <wp:docPr id="15" name="Рисунок 10" descr="http://forum.ribca.net/ibf_new/uploads/1209025079/med_gallery_119_6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orum.ribca.net/ibf_new/uploads/1209025079/med_gallery_119_6968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t="14317" b="2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7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DB46B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10. </w:t>
      </w:r>
      <w:r w:rsidR="002665E7" w:rsidRPr="00CD2B33">
        <w:rPr>
          <w:rFonts w:ascii="Arial" w:hAnsi="Arial" w:cs="Arial"/>
          <w:b/>
          <w:i/>
          <w:sz w:val="20"/>
          <w:szCs w:val="20"/>
        </w:rPr>
        <w:t>Douglas DC-8</w:t>
      </w:r>
    </w:p>
    <w:p w:rsidR="002665E7" w:rsidRPr="00CD2B33" w:rsidRDefault="002665E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34086" w:rsidRPr="00CD2B33" w:rsidRDefault="00634086" w:rsidP="004F2941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2531C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Проектирование самолета DC-9 началось в 1962 г., а производство </w:t>
      </w:r>
      <w:r w:rsidR="0042531C"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</w:rPr>
        <w:t xml:space="preserve"> в апреле 1963 г. </w:t>
      </w:r>
      <w:r w:rsidRPr="00CD2B33">
        <w:rPr>
          <w:rFonts w:ascii="Arial" w:hAnsi="Arial" w:cs="Arial"/>
          <w:sz w:val="20"/>
          <w:szCs w:val="20"/>
          <w:lang w:val="en-US"/>
        </w:rPr>
        <w:t>DC</w:t>
      </w:r>
      <w:r w:rsidRPr="00CD2B33">
        <w:rPr>
          <w:rFonts w:ascii="Arial" w:hAnsi="Arial" w:cs="Arial"/>
          <w:sz w:val="20"/>
          <w:szCs w:val="20"/>
        </w:rPr>
        <w:t>-9 стал первым узкофюзеляжным лайнером, в хвостовой части которого располагались два турбовентиляторных двигателя. Экипаж увеличился на 2 человека. Хвостовое оперение стало Т-образным. Самолёт предназначался для перевозки от 80 до 135 пассажиров на расстояние до 3000 км</w:t>
      </w:r>
      <w:r w:rsidR="0042531C" w:rsidRPr="00CD2B33">
        <w:rPr>
          <w:rFonts w:ascii="Arial" w:hAnsi="Arial" w:cs="Arial"/>
          <w:sz w:val="20"/>
          <w:szCs w:val="20"/>
        </w:rPr>
        <w:t xml:space="preserve"> (рис. 11)</w:t>
      </w:r>
      <w:r w:rsidRPr="00CD2B33">
        <w:rPr>
          <w:rFonts w:ascii="Arial" w:hAnsi="Arial" w:cs="Arial"/>
          <w:sz w:val="20"/>
          <w:szCs w:val="20"/>
        </w:rPr>
        <w:t xml:space="preserve">. 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В наше время такие самолеты называют региональными. Благодаря установке двигат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лей в хвостовой части самолета облегчилось крыло, что поспособствовало улучшению аэрод</w:t>
      </w:r>
      <w:r w:rsidRPr="00CD2B33">
        <w:rPr>
          <w:rFonts w:ascii="Arial" w:hAnsi="Arial" w:cs="Arial"/>
          <w:sz w:val="20"/>
          <w:szCs w:val="20"/>
        </w:rPr>
        <w:t>и</w:t>
      </w:r>
      <w:r w:rsidRPr="00CD2B33">
        <w:rPr>
          <w:rFonts w:ascii="Arial" w:hAnsi="Arial" w:cs="Arial"/>
          <w:sz w:val="20"/>
          <w:szCs w:val="20"/>
        </w:rPr>
        <w:t>намики и эффективности закрылок, расположенных по всей длине крыла. Для облегчения</w:t>
      </w:r>
      <w:r w:rsidR="00DB46B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п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грузки</w:t>
      </w:r>
      <w:r w:rsidR="00DB46B7"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</w:rPr>
        <w:t>выгрузки самолета был уменьшен дорожный просвет.</w:t>
      </w:r>
    </w:p>
    <w:p w:rsidR="00634086" w:rsidRPr="00CD2B33" w:rsidRDefault="002665E7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6A924917" wp14:editId="090AF0D1">
            <wp:extent cx="5424382" cy="2543175"/>
            <wp:effectExtent l="0" t="0" r="4868" b="0"/>
            <wp:docPr id="19" name="Рисунок 11" descr="http://simviation.com/pageimages/d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imviation.com/pageimages/dc9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8" t="16104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82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1C" w:rsidRPr="00CD2B33" w:rsidRDefault="0042531C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665E7" w:rsidRPr="00CD2B33" w:rsidRDefault="00DB46B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11. </w:t>
      </w:r>
      <w:r w:rsidR="002665E7" w:rsidRPr="00CD2B33">
        <w:rPr>
          <w:rFonts w:ascii="Arial" w:hAnsi="Arial" w:cs="Arial"/>
          <w:b/>
          <w:i/>
          <w:sz w:val="20"/>
          <w:szCs w:val="20"/>
        </w:rPr>
        <w:t>Самолет DC-9, 1965 г.</w:t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Фирма «Дуглас», после того как проиграла «Локхид» в конкурсной программе разрабо</w:t>
      </w:r>
      <w:r w:rsidRPr="00CD2B33">
        <w:rPr>
          <w:rFonts w:ascii="Arial" w:hAnsi="Arial" w:cs="Arial"/>
          <w:sz w:val="20"/>
          <w:szCs w:val="20"/>
        </w:rPr>
        <w:t>т</w:t>
      </w:r>
      <w:r w:rsidRPr="00CD2B33">
        <w:rPr>
          <w:rFonts w:ascii="Arial" w:hAnsi="Arial" w:cs="Arial"/>
          <w:sz w:val="20"/>
          <w:szCs w:val="20"/>
        </w:rPr>
        <w:t xml:space="preserve">ки тяжелого военно-транспортного самолета, пришла к выводу, что более востребованным на рынке будет наиболее вместительный самолет с тремя ТРДД (двухконтурный турбореактивный двигатель). Поэтому, осенью 1967 г. фирма «Макдоннелл-Дуглас» предложила проект самолета DC-10, совершивший свой первый полет 29 августа 1970 г. </w:t>
      </w:r>
      <w:r w:rsidR="00DB46B7" w:rsidRPr="00CD2B33">
        <w:rPr>
          <w:rFonts w:ascii="Arial" w:hAnsi="Arial" w:cs="Arial"/>
          <w:sz w:val="20"/>
          <w:szCs w:val="20"/>
        </w:rPr>
        <w:t>(рис. 12).</w:t>
      </w:r>
    </w:p>
    <w:p w:rsidR="002665E7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2B33" w:rsidRPr="00CD2B33" w:rsidRDefault="00CD2B33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665E7" w:rsidRPr="00CD2B33" w:rsidRDefault="002665E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03C54644" wp14:editId="422544FE">
            <wp:extent cx="5513868" cy="2571750"/>
            <wp:effectExtent l="19050" t="0" r="0" b="0"/>
            <wp:docPr id="18" name="Рисунок 12" descr="http://www.456fis.org/McDONNELL DOUGLAS/Aero32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456fis.org/McDONNELL DOUGLAS/Aero32G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4098" b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6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E7" w:rsidRPr="00CD2B33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665E7" w:rsidRPr="00CD2B33" w:rsidRDefault="00DB46B7" w:rsidP="002665E7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CD2B33">
        <w:rPr>
          <w:rFonts w:ascii="Arial" w:hAnsi="Arial" w:cs="Arial"/>
          <w:b/>
          <w:i/>
          <w:sz w:val="20"/>
          <w:szCs w:val="20"/>
        </w:rPr>
        <w:t xml:space="preserve">Рис. 12. </w:t>
      </w:r>
      <w:r w:rsidR="002665E7" w:rsidRPr="00CD2B33">
        <w:rPr>
          <w:rFonts w:ascii="Arial" w:hAnsi="Arial" w:cs="Arial"/>
          <w:b/>
          <w:i/>
          <w:sz w:val="20"/>
          <w:szCs w:val="20"/>
        </w:rPr>
        <w:t>Дуглас DC-10</w:t>
      </w:r>
    </w:p>
    <w:p w:rsidR="002665E7" w:rsidRDefault="002665E7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2B33" w:rsidRPr="00CD2B33" w:rsidRDefault="00CD2B33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К этому времени фирма от авиакомпаний уже имела 237 заказов на него. Грузовой в</w:t>
      </w:r>
      <w:r w:rsidRPr="00CD2B33">
        <w:rPr>
          <w:rFonts w:ascii="Arial" w:hAnsi="Arial" w:cs="Arial"/>
          <w:sz w:val="20"/>
          <w:szCs w:val="20"/>
        </w:rPr>
        <w:t>а</w:t>
      </w:r>
      <w:r w:rsidRPr="00CD2B33">
        <w:rPr>
          <w:rFonts w:ascii="Arial" w:hAnsi="Arial" w:cs="Arial"/>
          <w:sz w:val="20"/>
          <w:szCs w:val="20"/>
        </w:rPr>
        <w:t>риант DC-10 имел боковую дверь размером 3,55х2,59 м., и способен был перевозить до 30 ко</w:t>
      </w:r>
      <w:r w:rsidRPr="00CD2B33">
        <w:rPr>
          <w:rFonts w:ascii="Arial" w:hAnsi="Arial" w:cs="Arial"/>
          <w:sz w:val="20"/>
          <w:szCs w:val="20"/>
        </w:rPr>
        <w:t>н</w:t>
      </w:r>
      <w:r w:rsidRPr="00CD2B33">
        <w:rPr>
          <w:rFonts w:ascii="Arial" w:hAnsi="Arial" w:cs="Arial"/>
          <w:sz w:val="20"/>
          <w:szCs w:val="20"/>
        </w:rPr>
        <w:t>тейнеров типа LD3 (крупногабаритные контейнеры</w:t>
      </w:r>
      <w:r w:rsidR="0042531C" w:rsidRPr="00CD2B33">
        <w:rPr>
          <w:rFonts w:ascii="Arial" w:hAnsi="Arial" w:cs="Arial"/>
          <w:sz w:val="20"/>
          <w:szCs w:val="20"/>
        </w:rPr>
        <w:t>).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Самолет «Дуглас» часто называют бестселлером мировой авиации. Он хорошо зарек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мендовал себя как пассажирский и транспортный самолет, имел широкое распространение, отличался надежностью, экономичностью, простотой в эксплуатации, дальностью полета, большой вместимостью пассажиров и высокой скоростью полета. Он применялся в</w:t>
      </w:r>
      <w:r w:rsidR="00621ED7"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 xml:space="preserve"> </w:t>
      </w:r>
      <w:r w:rsidR="00621ED7" w:rsidRPr="00CD2B33">
        <w:rPr>
          <w:rFonts w:ascii="Arial" w:hAnsi="Arial" w:cs="Arial"/>
          <w:sz w:val="20"/>
          <w:szCs w:val="20"/>
        </w:rPr>
        <w:t xml:space="preserve">время </w:t>
      </w:r>
      <w:r w:rsidRPr="00CD2B33">
        <w:rPr>
          <w:rFonts w:ascii="Arial" w:hAnsi="Arial" w:cs="Arial"/>
          <w:sz w:val="20"/>
          <w:szCs w:val="20"/>
        </w:rPr>
        <w:t>В</w:t>
      </w:r>
      <w:r w:rsidRPr="00CD2B33">
        <w:rPr>
          <w:rFonts w:ascii="Arial" w:hAnsi="Arial" w:cs="Arial"/>
          <w:sz w:val="20"/>
          <w:szCs w:val="20"/>
        </w:rPr>
        <w:t>е</w:t>
      </w:r>
      <w:r w:rsidRPr="00CD2B33">
        <w:rPr>
          <w:rFonts w:ascii="Arial" w:hAnsi="Arial" w:cs="Arial"/>
          <w:sz w:val="20"/>
          <w:szCs w:val="20"/>
        </w:rPr>
        <w:t>ликой Отечественной войн</w:t>
      </w:r>
      <w:r w:rsidR="00621ED7" w:rsidRPr="00CD2B33">
        <w:rPr>
          <w:rFonts w:ascii="Arial" w:hAnsi="Arial" w:cs="Arial"/>
          <w:sz w:val="20"/>
          <w:szCs w:val="20"/>
        </w:rPr>
        <w:t>ы</w:t>
      </w:r>
      <w:r w:rsidRPr="00CD2B33">
        <w:rPr>
          <w:rFonts w:ascii="Arial" w:hAnsi="Arial" w:cs="Arial"/>
          <w:sz w:val="20"/>
          <w:szCs w:val="20"/>
        </w:rPr>
        <w:t xml:space="preserve"> для самых разнообразных перевозок на фронте и в тылу.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665E7" w:rsidRDefault="002665E7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2B33" w:rsidRDefault="00CD2B33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D2B33" w:rsidRPr="00CD2B33" w:rsidRDefault="00CD2B33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2531C" w:rsidRPr="00CD2B33" w:rsidRDefault="0042531C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34086" w:rsidRPr="00CD2B33" w:rsidRDefault="00634086" w:rsidP="00E13095">
      <w:pPr>
        <w:tabs>
          <w:tab w:val="left" w:pos="918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D2B33">
        <w:rPr>
          <w:rFonts w:ascii="Arial" w:hAnsi="Arial" w:cs="Arial"/>
          <w:b/>
          <w:sz w:val="20"/>
          <w:szCs w:val="20"/>
        </w:rPr>
        <w:t>Библиографический список</w:t>
      </w:r>
    </w:p>
    <w:p w:rsidR="00634086" w:rsidRPr="00CD2B33" w:rsidRDefault="00634086" w:rsidP="007A45A1">
      <w:pPr>
        <w:tabs>
          <w:tab w:val="left" w:pos="9180"/>
        </w:tabs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 xml:space="preserve">1. Никитин Г.А., Бакнов Е.А. Основы авиации: </w:t>
      </w:r>
      <w:r w:rsidR="00621ED7" w:rsidRPr="00CD2B33">
        <w:rPr>
          <w:rFonts w:ascii="Arial" w:hAnsi="Arial" w:cs="Arial"/>
          <w:sz w:val="20"/>
          <w:szCs w:val="20"/>
        </w:rPr>
        <w:t>у</w:t>
      </w:r>
      <w:r w:rsidRPr="00CD2B33">
        <w:rPr>
          <w:rFonts w:ascii="Arial" w:hAnsi="Arial" w:cs="Arial"/>
          <w:sz w:val="20"/>
          <w:szCs w:val="20"/>
        </w:rPr>
        <w:t>чебник для вузов гражданской авиации. – М.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: Транспорт, 1984. –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261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с.</w:t>
      </w: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2. Соболев Д. А. История самолетов. – М.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: Машиностроение, 1995. –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343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с.</w:t>
      </w: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3. Житомирский Г. И. Конструкция самолетов. – М.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: Машиностроение, 1991. –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416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с.</w:t>
      </w: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4. Авиация</w:t>
      </w:r>
      <w:r w:rsidR="00FD2E70" w:rsidRPr="00CD2B33">
        <w:rPr>
          <w:rFonts w:ascii="Arial" w:hAnsi="Arial" w:cs="Arial"/>
          <w:sz w:val="20"/>
          <w:szCs w:val="20"/>
        </w:rPr>
        <w:t>:</w:t>
      </w:r>
      <w:r w:rsidRPr="00CD2B33">
        <w:rPr>
          <w:rFonts w:ascii="Arial" w:hAnsi="Arial" w:cs="Arial"/>
          <w:sz w:val="20"/>
          <w:szCs w:val="20"/>
        </w:rPr>
        <w:t xml:space="preserve"> </w:t>
      </w:r>
      <w:r w:rsidR="00FD2E70" w:rsidRPr="00CD2B33">
        <w:rPr>
          <w:rFonts w:ascii="Arial" w:hAnsi="Arial" w:cs="Arial"/>
          <w:sz w:val="20"/>
          <w:szCs w:val="20"/>
        </w:rPr>
        <w:t xml:space="preserve">энциклопедия. </w:t>
      </w:r>
      <w:r w:rsidRPr="00CD2B33">
        <w:rPr>
          <w:rFonts w:ascii="Arial" w:hAnsi="Arial" w:cs="Arial"/>
          <w:sz w:val="20"/>
          <w:szCs w:val="20"/>
        </w:rPr>
        <w:t>– М.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: Научное изд</w:t>
      </w:r>
      <w:r w:rsidR="00621ED7" w:rsidRPr="00CD2B33">
        <w:rPr>
          <w:rFonts w:ascii="Arial" w:hAnsi="Arial" w:cs="Arial"/>
          <w:sz w:val="20"/>
          <w:szCs w:val="20"/>
        </w:rPr>
        <w:t>-</w:t>
      </w:r>
      <w:r w:rsidRPr="00CD2B33">
        <w:rPr>
          <w:rFonts w:ascii="Arial" w:hAnsi="Arial" w:cs="Arial"/>
          <w:sz w:val="20"/>
          <w:szCs w:val="20"/>
        </w:rPr>
        <w:t>во «Большая Российская Энциклопедия», 1994. –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736 с.</w:t>
      </w: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CD2B33">
        <w:rPr>
          <w:rFonts w:ascii="Arial" w:hAnsi="Arial" w:cs="Arial"/>
          <w:sz w:val="20"/>
          <w:szCs w:val="20"/>
        </w:rPr>
        <w:t>5. Шавров В. Б. История конструкций самолетов в СССР 1938</w:t>
      </w:r>
      <w:r w:rsidR="00621ED7" w:rsidRPr="00CD2B33">
        <w:rPr>
          <w:rFonts w:ascii="Arial" w:hAnsi="Arial" w:cs="Arial"/>
          <w:sz w:val="20"/>
          <w:szCs w:val="20"/>
        </w:rPr>
        <w:t>–</w:t>
      </w:r>
      <w:r w:rsidRPr="00CD2B33">
        <w:rPr>
          <w:rFonts w:ascii="Arial" w:hAnsi="Arial" w:cs="Arial"/>
          <w:sz w:val="20"/>
          <w:szCs w:val="20"/>
        </w:rPr>
        <w:t>1950 г.г. – М.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: Машин</w:t>
      </w:r>
      <w:r w:rsidRPr="00CD2B33">
        <w:rPr>
          <w:rFonts w:ascii="Arial" w:hAnsi="Arial" w:cs="Arial"/>
          <w:sz w:val="20"/>
          <w:szCs w:val="20"/>
        </w:rPr>
        <w:t>о</w:t>
      </w:r>
      <w:r w:rsidRPr="00CD2B33">
        <w:rPr>
          <w:rFonts w:ascii="Arial" w:hAnsi="Arial" w:cs="Arial"/>
          <w:sz w:val="20"/>
          <w:szCs w:val="20"/>
        </w:rPr>
        <w:t>строение, 1978. –</w:t>
      </w:r>
      <w:r w:rsidR="00621ED7" w:rsidRPr="00CD2B33">
        <w:rPr>
          <w:rFonts w:ascii="Arial" w:hAnsi="Arial" w:cs="Arial"/>
          <w:sz w:val="20"/>
          <w:szCs w:val="20"/>
        </w:rPr>
        <w:t xml:space="preserve"> </w:t>
      </w:r>
      <w:r w:rsidRPr="00CD2B33">
        <w:rPr>
          <w:rFonts w:ascii="Arial" w:hAnsi="Arial" w:cs="Arial"/>
          <w:sz w:val="20"/>
          <w:szCs w:val="20"/>
        </w:rPr>
        <w:t>440 с.</w:t>
      </w:r>
    </w:p>
    <w:p w:rsidR="00634086" w:rsidRPr="00CD2B33" w:rsidRDefault="00634086" w:rsidP="00E13095">
      <w:pPr>
        <w:spacing w:after="0" w:line="240" w:lineRule="auto"/>
        <w:ind w:firstLine="709"/>
        <w:rPr>
          <w:rFonts w:ascii="Arial" w:hAnsi="Arial" w:cs="Arial"/>
          <w:b/>
          <w:bCs/>
          <w:color w:val="000000"/>
          <w:sz w:val="20"/>
          <w:szCs w:val="20"/>
        </w:rPr>
      </w:pPr>
      <w:r w:rsidRPr="00CD2B33">
        <w:rPr>
          <w:rFonts w:ascii="Arial" w:hAnsi="Arial" w:cs="Arial"/>
          <w:color w:val="000000"/>
          <w:sz w:val="20"/>
          <w:szCs w:val="20"/>
          <w:lang w:eastAsia="ru-RU"/>
        </w:rPr>
        <w:t xml:space="preserve">6. Библиотека конгресса США, </w:t>
      </w:r>
      <w:r w:rsidRPr="00CD2B33">
        <w:rPr>
          <w:rFonts w:ascii="Arial" w:hAnsi="Arial" w:cs="Arial"/>
          <w:color w:val="000000"/>
          <w:sz w:val="20"/>
          <w:szCs w:val="20"/>
        </w:rPr>
        <w:t>отдел эстампов и фотографий: сайт</w:t>
      </w:r>
      <w:r w:rsidR="00621ED7" w:rsidRPr="00CD2B33">
        <w:rPr>
          <w:rFonts w:ascii="Arial" w:hAnsi="Arial" w:cs="Arial"/>
          <w:color w:val="000000"/>
          <w:sz w:val="20"/>
          <w:szCs w:val="20"/>
        </w:rPr>
        <w:t xml:space="preserve">. – </w:t>
      </w:r>
      <w:r w:rsidRPr="00CD2B33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2B33">
        <w:rPr>
          <w:rFonts w:ascii="Arial" w:hAnsi="Arial" w:cs="Arial"/>
          <w:bCs/>
          <w:color w:val="000000"/>
          <w:sz w:val="20"/>
          <w:szCs w:val="20"/>
        </w:rPr>
        <w:t>Гравюры и фот</w:t>
      </w:r>
      <w:r w:rsidRPr="00CD2B33">
        <w:rPr>
          <w:rFonts w:ascii="Arial" w:hAnsi="Arial" w:cs="Arial"/>
          <w:bCs/>
          <w:color w:val="000000"/>
          <w:sz w:val="20"/>
          <w:szCs w:val="20"/>
        </w:rPr>
        <w:t>о</w:t>
      </w:r>
      <w:r w:rsidRPr="00CD2B33">
        <w:rPr>
          <w:rFonts w:ascii="Arial" w:hAnsi="Arial" w:cs="Arial"/>
          <w:bCs/>
          <w:color w:val="000000"/>
          <w:sz w:val="20"/>
          <w:szCs w:val="20"/>
        </w:rPr>
        <w:t>графии Онлайн-Каталога</w:t>
      </w:r>
      <w:r w:rsidRPr="00CD2B33">
        <w:rPr>
          <w:rFonts w:ascii="Arial" w:hAnsi="Arial" w:cs="Arial"/>
          <w:color w:val="000000"/>
          <w:sz w:val="20"/>
          <w:szCs w:val="20"/>
        </w:rPr>
        <w:t>, цифровой идентификатор (</w:t>
      </w:r>
      <w:r w:rsidRPr="00CD2B33">
        <w:rPr>
          <w:rFonts w:ascii="Arial" w:hAnsi="Arial" w:cs="Arial"/>
          <w:color w:val="000000"/>
          <w:sz w:val="20"/>
          <w:szCs w:val="20"/>
          <w:lang w:val="en-US"/>
        </w:rPr>
        <w:t>digitalID</w:t>
      </w:r>
      <w:r w:rsidRPr="00CD2B33">
        <w:rPr>
          <w:rFonts w:ascii="Arial" w:hAnsi="Arial" w:cs="Arial"/>
          <w:color w:val="000000"/>
          <w:sz w:val="20"/>
          <w:szCs w:val="20"/>
        </w:rPr>
        <w:t>)</w:t>
      </w:r>
      <w:r w:rsidR="00621ED7" w:rsidRPr="00CD2B33">
        <w:rPr>
          <w:rFonts w:ascii="Arial" w:hAnsi="Arial" w:cs="Arial"/>
          <w:color w:val="000000"/>
          <w:sz w:val="20"/>
          <w:szCs w:val="20"/>
        </w:rPr>
        <w:t xml:space="preserve"> [Электронный ресурс].</w:t>
      </w:r>
      <w:r w:rsidRPr="00CD2B33">
        <w:rPr>
          <w:rFonts w:ascii="Arial" w:hAnsi="Arial" w:cs="Arial"/>
          <w:color w:val="000000"/>
          <w:sz w:val="20"/>
          <w:szCs w:val="20"/>
        </w:rPr>
        <w:t xml:space="preserve"> </w:t>
      </w:r>
      <w:r w:rsidR="00621ED7" w:rsidRPr="00CD2B33">
        <w:rPr>
          <w:rFonts w:ascii="Arial" w:hAnsi="Arial" w:cs="Arial"/>
          <w:color w:val="000000"/>
          <w:sz w:val="20"/>
          <w:szCs w:val="20"/>
        </w:rPr>
        <w:t xml:space="preserve">– </w:t>
      </w:r>
      <w:r w:rsidRPr="00CD2B33">
        <w:rPr>
          <w:rFonts w:ascii="Arial" w:hAnsi="Arial" w:cs="Arial"/>
          <w:color w:val="000000"/>
          <w:sz w:val="20"/>
          <w:szCs w:val="20"/>
          <w:lang w:val="en-US"/>
        </w:rPr>
        <w:t>URL</w:t>
      </w:r>
      <w:r w:rsidRPr="00CD2B33">
        <w:rPr>
          <w:rFonts w:ascii="Arial" w:hAnsi="Arial" w:cs="Arial"/>
          <w:color w:val="000000"/>
          <w:sz w:val="20"/>
          <w:szCs w:val="20"/>
        </w:rPr>
        <w:t>: http://www.loc.gov/pictures/resource/cph.3a53266/</w:t>
      </w:r>
      <w:r w:rsidRPr="00CD2B33">
        <w:rPr>
          <w:rFonts w:ascii="Arial" w:hAnsi="Arial" w:cs="Arial"/>
          <w:sz w:val="20"/>
          <w:szCs w:val="20"/>
        </w:rPr>
        <w:t>ъ</w:t>
      </w:r>
      <w:r w:rsidRPr="00CD2B33">
        <w:rPr>
          <w:rFonts w:ascii="Arial" w:hAnsi="Arial" w:cs="Arial"/>
          <w:sz w:val="20"/>
          <w:szCs w:val="20"/>
          <w:lang w:eastAsia="ru-RU"/>
        </w:rPr>
        <w:t xml:space="preserve"> (дата обращения: 02.12.</w:t>
      </w:r>
      <w:r w:rsidR="00621ED7" w:rsidRPr="00CD2B33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CD2B33">
        <w:rPr>
          <w:rFonts w:ascii="Arial" w:hAnsi="Arial" w:cs="Arial"/>
          <w:sz w:val="20"/>
          <w:szCs w:val="20"/>
          <w:lang w:eastAsia="ru-RU"/>
        </w:rPr>
        <w:t>2013).</w:t>
      </w:r>
    </w:p>
    <w:sectPr w:rsidR="00634086" w:rsidRPr="00CD2B33" w:rsidSect="007A45A1">
      <w:footerReference w:type="even" r:id="rId44"/>
      <w:footerReference w:type="default" r:id="rId4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5C3" w:rsidRDefault="003615C3">
      <w:r>
        <w:separator/>
      </w:r>
    </w:p>
  </w:endnote>
  <w:endnote w:type="continuationSeparator" w:id="0">
    <w:p w:rsidR="003615C3" w:rsidRDefault="00361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95" w:rsidRDefault="00467739" w:rsidP="00964E0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309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3095" w:rsidRDefault="00E13095" w:rsidP="00F64F3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4254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13095" w:rsidRDefault="00467739">
        <w:pPr>
          <w:pStyle w:val="a6"/>
          <w:jc w:val="center"/>
        </w:pPr>
        <w:r w:rsidRPr="007A45A1">
          <w:rPr>
            <w:rFonts w:ascii="Arial" w:hAnsi="Arial" w:cs="Arial"/>
          </w:rPr>
          <w:fldChar w:fldCharType="begin"/>
        </w:r>
        <w:r w:rsidR="00E13095" w:rsidRPr="007A45A1">
          <w:rPr>
            <w:rFonts w:ascii="Arial" w:hAnsi="Arial" w:cs="Arial"/>
          </w:rPr>
          <w:instrText xml:space="preserve"> PAGE   \* MERGEFORMAT </w:instrText>
        </w:r>
        <w:r w:rsidRPr="007A45A1">
          <w:rPr>
            <w:rFonts w:ascii="Arial" w:hAnsi="Arial" w:cs="Arial"/>
          </w:rPr>
          <w:fldChar w:fldCharType="separate"/>
        </w:r>
        <w:r w:rsidR="00B93D6D">
          <w:rPr>
            <w:rFonts w:ascii="Arial" w:hAnsi="Arial" w:cs="Arial"/>
            <w:noProof/>
          </w:rPr>
          <w:t>2</w:t>
        </w:r>
        <w:r w:rsidRPr="007A45A1">
          <w:rPr>
            <w:rFonts w:ascii="Arial" w:hAnsi="Arial" w:cs="Arial"/>
          </w:rPr>
          <w:fldChar w:fldCharType="end"/>
        </w:r>
      </w:p>
    </w:sdtContent>
  </w:sdt>
  <w:p w:rsidR="00E13095" w:rsidRDefault="00E13095" w:rsidP="00F64F3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5C3" w:rsidRDefault="003615C3">
      <w:r>
        <w:separator/>
      </w:r>
    </w:p>
  </w:footnote>
  <w:footnote w:type="continuationSeparator" w:id="0">
    <w:p w:rsidR="003615C3" w:rsidRDefault="003615C3">
      <w:r>
        <w:continuationSeparator/>
      </w:r>
    </w:p>
  </w:footnote>
  <w:footnote w:id="1">
    <w:p w:rsidR="00E13095" w:rsidRPr="00CD2B33" w:rsidRDefault="00E13095" w:rsidP="00425909">
      <w:pPr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5942D1">
        <w:rPr>
          <w:rStyle w:val="aa"/>
          <w:rFonts w:ascii="Times New Roman" w:hAnsi="Times New Roman"/>
          <w:b/>
          <w:sz w:val="20"/>
          <w:szCs w:val="20"/>
        </w:rPr>
        <w:footnoteRef/>
      </w:r>
      <w:r w:rsidRPr="00CD2B33">
        <w:rPr>
          <w:rFonts w:ascii="Arial" w:hAnsi="Arial" w:cs="Arial"/>
          <w:sz w:val="18"/>
          <w:szCs w:val="18"/>
          <w:shd w:val="clear" w:color="auto" w:fill="FFFFFF"/>
        </w:rPr>
        <w:t xml:space="preserve">Зайцев Алексей Викторович, студент гр. СМз-12-1 заочно-вечернего факультета, сотрудник Иркутского авиационного завода корпорации «Иркут», </w:t>
      </w:r>
      <w:r w:rsidRPr="00CD2B33">
        <w:rPr>
          <w:rFonts w:ascii="Arial" w:hAnsi="Arial" w:cs="Arial"/>
          <w:sz w:val="18"/>
          <w:szCs w:val="18"/>
          <w:shd w:val="clear" w:color="auto" w:fill="FFFFFF"/>
          <w:lang w:val="en-US"/>
        </w:rPr>
        <w:t>e</w:t>
      </w:r>
      <w:r w:rsidRPr="00CD2B33">
        <w:rPr>
          <w:rFonts w:ascii="Arial" w:hAnsi="Arial" w:cs="Arial"/>
          <w:sz w:val="18"/>
          <w:szCs w:val="18"/>
        </w:rPr>
        <w:t>-</w:t>
      </w:r>
      <w:r w:rsidRPr="00CD2B33">
        <w:rPr>
          <w:rFonts w:ascii="Arial" w:hAnsi="Arial" w:cs="Arial"/>
          <w:sz w:val="18"/>
          <w:szCs w:val="18"/>
          <w:lang w:val="en-US"/>
        </w:rPr>
        <w:t>mail</w:t>
      </w:r>
      <w:r w:rsidRPr="00CD2B33">
        <w:rPr>
          <w:rFonts w:ascii="Arial" w:hAnsi="Arial" w:cs="Arial"/>
          <w:sz w:val="18"/>
          <w:szCs w:val="18"/>
        </w:rPr>
        <w:t xml:space="preserve">: </w:t>
      </w:r>
      <w:r w:rsidRPr="00CD2B33">
        <w:rPr>
          <w:rFonts w:ascii="Arial" w:hAnsi="Arial" w:cs="Arial"/>
          <w:sz w:val="18"/>
          <w:szCs w:val="18"/>
          <w:shd w:val="clear" w:color="auto" w:fill="FFFFFF"/>
          <w:lang w:val="en-US"/>
        </w:rPr>
        <w:t>marina</w:t>
      </w:r>
      <w:r w:rsidRPr="00CD2B33">
        <w:rPr>
          <w:rFonts w:ascii="Arial" w:hAnsi="Arial" w:cs="Arial"/>
          <w:sz w:val="18"/>
          <w:szCs w:val="18"/>
          <w:shd w:val="clear" w:color="auto" w:fill="FFFFFF"/>
        </w:rPr>
        <w:t>_</w:t>
      </w:r>
      <w:r w:rsidRPr="00CD2B33">
        <w:rPr>
          <w:rFonts w:ascii="Arial" w:hAnsi="Arial" w:cs="Arial"/>
          <w:sz w:val="18"/>
          <w:szCs w:val="18"/>
          <w:shd w:val="clear" w:color="auto" w:fill="FFFFFF"/>
          <w:lang w:val="en-US"/>
        </w:rPr>
        <w:t>zayc</w:t>
      </w:r>
      <w:r w:rsidRPr="00CD2B33">
        <w:rPr>
          <w:rFonts w:ascii="Arial" w:hAnsi="Arial" w:cs="Arial"/>
          <w:sz w:val="18"/>
          <w:szCs w:val="18"/>
          <w:shd w:val="clear" w:color="auto" w:fill="FFFFFF"/>
        </w:rPr>
        <w:t>_1977@</w:t>
      </w:r>
      <w:r w:rsidRPr="00CD2B33">
        <w:rPr>
          <w:rFonts w:ascii="Arial" w:hAnsi="Arial" w:cs="Arial"/>
          <w:sz w:val="18"/>
          <w:szCs w:val="18"/>
          <w:shd w:val="clear" w:color="auto" w:fill="FFFFFF"/>
          <w:lang w:val="en-US"/>
        </w:rPr>
        <w:t>list</w:t>
      </w:r>
      <w:r w:rsidRPr="00CD2B33">
        <w:rPr>
          <w:rFonts w:ascii="Arial" w:hAnsi="Arial" w:cs="Arial"/>
          <w:sz w:val="18"/>
          <w:szCs w:val="18"/>
          <w:shd w:val="clear" w:color="auto" w:fill="FFFFFF"/>
        </w:rPr>
        <w:t>.</w:t>
      </w:r>
      <w:r w:rsidRPr="00CD2B33">
        <w:rPr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</w:p>
    <w:p w:rsidR="00E13095" w:rsidRPr="00CD2B33" w:rsidRDefault="00E13095" w:rsidP="00425909">
      <w:pPr>
        <w:spacing w:after="0"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CD2B33">
        <w:rPr>
          <w:rFonts w:ascii="Arial" w:hAnsi="Arial" w:cs="Arial"/>
          <w:sz w:val="18"/>
          <w:szCs w:val="18"/>
          <w:lang w:val="en-US"/>
        </w:rPr>
        <w:t>Zaitsev Alexcey, a student of group SMz-12-1, Extramural Faculty of IrGTU; workplace: IAP Corporation «Irkut»; e-mail: marina_zayc_1977@list.ru</w:t>
      </w:r>
    </w:p>
  </w:footnote>
  <w:footnote w:id="2">
    <w:p w:rsidR="00E13095" w:rsidRPr="00CD2B33" w:rsidRDefault="00E13095" w:rsidP="004259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CD2B33">
        <w:rPr>
          <w:rStyle w:val="aa"/>
          <w:rFonts w:ascii="Arial" w:hAnsi="Arial" w:cs="Arial"/>
          <w:sz w:val="18"/>
          <w:szCs w:val="18"/>
        </w:rPr>
        <w:footnoteRef/>
      </w:r>
      <w:r w:rsidRPr="00CD2B33">
        <w:rPr>
          <w:rFonts w:ascii="Arial" w:hAnsi="Arial" w:cs="Arial"/>
          <w:sz w:val="18"/>
          <w:szCs w:val="18"/>
        </w:rPr>
        <w:t>Горощенова Ольга Анатольевна, канд. истор. наук, доцент кафедры общеобразовательных дисциплин, профессор РАЕ, директор музея истории ИрГТУ, e-mail: goroshionov@mail.ru</w:t>
      </w:r>
    </w:p>
    <w:p w:rsidR="00E13095" w:rsidRPr="00CD2B33" w:rsidRDefault="00E13095" w:rsidP="00425909">
      <w:pPr>
        <w:spacing w:after="0"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CD2B33">
        <w:rPr>
          <w:rFonts w:ascii="Arial" w:hAnsi="Arial" w:cs="Arial"/>
          <w:sz w:val="18"/>
          <w:szCs w:val="18"/>
          <w:lang w:val="en-US"/>
        </w:rPr>
        <w:t>Goroschionova Olga, Candidate of History, Associate Professor of General Studies of Extramural Faculty of I</w:t>
      </w:r>
      <w:r w:rsidRPr="00CD2B33">
        <w:rPr>
          <w:rFonts w:ascii="Arial" w:hAnsi="Arial" w:cs="Arial"/>
          <w:sz w:val="18"/>
          <w:szCs w:val="18"/>
          <w:lang w:val="en-US"/>
        </w:rPr>
        <w:t>r</w:t>
      </w:r>
      <w:r w:rsidRPr="00CD2B33">
        <w:rPr>
          <w:rFonts w:ascii="Arial" w:hAnsi="Arial" w:cs="Arial"/>
          <w:sz w:val="18"/>
          <w:szCs w:val="18"/>
          <w:lang w:val="en-US"/>
        </w:rPr>
        <w:t>kutsk Technical University, Professor of the Russian Academy of Natural Sciences, Director of the Museum of History, e-mail: goroshionov@mail.ru</w:t>
      </w:r>
    </w:p>
    <w:p w:rsidR="00E13095" w:rsidRPr="00BE2069" w:rsidRDefault="00E13095" w:rsidP="00425909">
      <w:pPr>
        <w:spacing w:after="0" w:line="240" w:lineRule="auto"/>
        <w:jc w:val="both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E024E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3C1E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9A4E4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D8EAF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25A72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FA97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0D8E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6AF9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DE4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8F6C2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F7096B"/>
    <w:multiLevelType w:val="hybridMultilevel"/>
    <w:tmpl w:val="F3081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0984CA2"/>
    <w:multiLevelType w:val="hybridMultilevel"/>
    <w:tmpl w:val="503C84CE"/>
    <w:lvl w:ilvl="0" w:tplc="0419000F">
      <w:start w:val="1"/>
      <w:numFmt w:val="decimal"/>
      <w:lvlText w:val="%1."/>
      <w:lvlJc w:val="left"/>
      <w:pPr>
        <w:ind w:left="19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  <w:rPr>
        <w:rFonts w:cs="Times New Roman"/>
      </w:rPr>
    </w:lvl>
  </w:abstractNum>
  <w:abstractNum w:abstractNumId="12">
    <w:nsid w:val="1E0A2BF3"/>
    <w:multiLevelType w:val="hybridMultilevel"/>
    <w:tmpl w:val="69AA2ADE"/>
    <w:lvl w:ilvl="0" w:tplc="46D4C04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23400E43"/>
    <w:multiLevelType w:val="hybridMultilevel"/>
    <w:tmpl w:val="88C0905C"/>
    <w:lvl w:ilvl="0" w:tplc="CE9E3AD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0D213EC"/>
    <w:multiLevelType w:val="multilevel"/>
    <w:tmpl w:val="F084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5705AC6"/>
    <w:multiLevelType w:val="hybridMultilevel"/>
    <w:tmpl w:val="28769896"/>
    <w:lvl w:ilvl="0" w:tplc="46D4C04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43FB348D"/>
    <w:multiLevelType w:val="hybridMultilevel"/>
    <w:tmpl w:val="360A6D96"/>
    <w:lvl w:ilvl="0" w:tplc="46D4C04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9D661D9"/>
    <w:multiLevelType w:val="hybridMultilevel"/>
    <w:tmpl w:val="1E82BFC4"/>
    <w:lvl w:ilvl="0" w:tplc="46D4C04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567F046D"/>
    <w:multiLevelType w:val="multilevel"/>
    <w:tmpl w:val="FCC8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1F18"/>
    <w:multiLevelType w:val="hybridMultilevel"/>
    <w:tmpl w:val="693CA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E833C10"/>
    <w:multiLevelType w:val="multilevel"/>
    <w:tmpl w:val="D65C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20"/>
  </w:num>
  <w:num w:numId="14">
    <w:abstractNumId w:val="13"/>
  </w:num>
  <w:num w:numId="15">
    <w:abstractNumId w:val="16"/>
  </w:num>
  <w:num w:numId="16">
    <w:abstractNumId w:val="18"/>
  </w:num>
  <w:num w:numId="17">
    <w:abstractNumId w:val="10"/>
  </w:num>
  <w:num w:numId="18">
    <w:abstractNumId w:val="19"/>
  </w:num>
  <w:num w:numId="19">
    <w:abstractNumId w:val="17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C8"/>
    <w:rsid w:val="0000388F"/>
    <w:rsid w:val="00037867"/>
    <w:rsid w:val="00040B70"/>
    <w:rsid w:val="0004238D"/>
    <w:rsid w:val="000534DF"/>
    <w:rsid w:val="00094A26"/>
    <w:rsid w:val="000964FF"/>
    <w:rsid w:val="000A7452"/>
    <w:rsid w:val="000B0F88"/>
    <w:rsid w:val="000B3269"/>
    <w:rsid w:val="000B7956"/>
    <w:rsid w:val="000E3291"/>
    <w:rsid w:val="000F2784"/>
    <w:rsid w:val="00104116"/>
    <w:rsid w:val="00111332"/>
    <w:rsid w:val="00132DD6"/>
    <w:rsid w:val="00136ED3"/>
    <w:rsid w:val="00155291"/>
    <w:rsid w:val="00167D0E"/>
    <w:rsid w:val="001A55AA"/>
    <w:rsid w:val="001A731E"/>
    <w:rsid w:val="001B3DE3"/>
    <w:rsid w:val="001B431F"/>
    <w:rsid w:val="001C1129"/>
    <w:rsid w:val="001C3516"/>
    <w:rsid w:val="001C3F63"/>
    <w:rsid w:val="001C7443"/>
    <w:rsid w:val="001D6B26"/>
    <w:rsid w:val="001E1F9B"/>
    <w:rsid w:val="001F18F6"/>
    <w:rsid w:val="001F3F31"/>
    <w:rsid w:val="001F67C0"/>
    <w:rsid w:val="00200D11"/>
    <w:rsid w:val="00226E29"/>
    <w:rsid w:val="00230FAA"/>
    <w:rsid w:val="00261101"/>
    <w:rsid w:val="002665E7"/>
    <w:rsid w:val="00266846"/>
    <w:rsid w:val="00273EED"/>
    <w:rsid w:val="0027730F"/>
    <w:rsid w:val="00277FB4"/>
    <w:rsid w:val="002913C8"/>
    <w:rsid w:val="002A26AE"/>
    <w:rsid w:val="002A7BD2"/>
    <w:rsid w:val="002B50E0"/>
    <w:rsid w:val="002D0496"/>
    <w:rsid w:val="002D465F"/>
    <w:rsid w:val="002D7E39"/>
    <w:rsid w:val="002E0449"/>
    <w:rsid w:val="002E34E5"/>
    <w:rsid w:val="002E7862"/>
    <w:rsid w:val="00302948"/>
    <w:rsid w:val="003112EC"/>
    <w:rsid w:val="00315291"/>
    <w:rsid w:val="003278B9"/>
    <w:rsid w:val="00341276"/>
    <w:rsid w:val="00341BF5"/>
    <w:rsid w:val="00346DD3"/>
    <w:rsid w:val="00352810"/>
    <w:rsid w:val="00360370"/>
    <w:rsid w:val="0036157D"/>
    <w:rsid w:val="003615C3"/>
    <w:rsid w:val="00364D32"/>
    <w:rsid w:val="003665C3"/>
    <w:rsid w:val="0039128B"/>
    <w:rsid w:val="00395A72"/>
    <w:rsid w:val="003A162C"/>
    <w:rsid w:val="003A29FD"/>
    <w:rsid w:val="003A2B89"/>
    <w:rsid w:val="003B10AC"/>
    <w:rsid w:val="003B3EFE"/>
    <w:rsid w:val="003C1612"/>
    <w:rsid w:val="003E13EC"/>
    <w:rsid w:val="003F2554"/>
    <w:rsid w:val="003F3E35"/>
    <w:rsid w:val="00420C5E"/>
    <w:rsid w:val="00424B09"/>
    <w:rsid w:val="0042531C"/>
    <w:rsid w:val="00425909"/>
    <w:rsid w:val="00426CE5"/>
    <w:rsid w:val="004310CB"/>
    <w:rsid w:val="004319AB"/>
    <w:rsid w:val="00443044"/>
    <w:rsid w:val="00444071"/>
    <w:rsid w:val="00461919"/>
    <w:rsid w:val="00467739"/>
    <w:rsid w:val="00495086"/>
    <w:rsid w:val="004969E1"/>
    <w:rsid w:val="004A0CF3"/>
    <w:rsid w:val="004A2781"/>
    <w:rsid w:val="004A5A53"/>
    <w:rsid w:val="004B4CC4"/>
    <w:rsid w:val="004D67D9"/>
    <w:rsid w:val="004D78F0"/>
    <w:rsid w:val="004F2941"/>
    <w:rsid w:val="00506CAA"/>
    <w:rsid w:val="00532331"/>
    <w:rsid w:val="00537C3C"/>
    <w:rsid w:val="005577CE"/>
    <w:rsid w:val="005657AE"/>
    <w:rsid w:val="005662D6"/>
    <w:rsid w:val="0058118A"/>
    <w:rsid w:val="00584853"/>
    <w:rsid w:val="005942D1"/>
    <w:rsid w:val="005A5315"/>
    <w:rsid w:val="005B313F"/>
    <w:rsid w:val="005B7838"/>
    <w:rsid w:val="005C7D5B"/>
    <w:rsid w:val="005D34E6"/>
    <w:rsid w:val="00602030"/>
    <w:rsid w:val="00604433"/>
    <w:rsid w:val="00620493"/>
    <w:rsid w:val="00621ED7"/>
    <w:rsid w:val="0063262C"/>
    <w:rsid w:val="00634086"/>
    <w:rsid w:val="00635B1C"/>
    <w:rsid w:val="00640D1E"/>
    <w:rsid w:val="00665021"/>
    <w:rsid w:val="00666EA9"/>
    <w:rsid w:val="006A253E"/>
    <w:rsid w:val="006D7C6B"/>
    <w:rsid w:val="006E12C9"/>
    <w:rsid w:val="00701CAA"/>
    <w:rsid w:val="00730E11"/>
    <w:rsid w:val="0074668F"/>
    <w:rsid w:val="00760629"/>
    <w:rsid w:val="00770310"/>
    <w:rsid w:val="00771E04"/>
    <w:rsid w:val="00773289"/>
    <w:rsid w:val="007773C8"/>
    <w:rsid w:val="00781E6F"/>
    <w:rsid w:val="007955B4"/>
    <w:rsid w:val="007A45A1"/>
    <w:rsid w:val="007B1DAD"/>
    <w:rsid w:val="007B3A10"/>
    <w:rsid w:val="007B5E66"/>
    <w:rsid w:val="007B7CCB"/>
    <w:rsid w:val="007D6CAF"/>
    <w:rsid w:val="007E0AB6"/>
    <w:rsid w:val="007E516D"/>
    <w:rsid w:val="00823362"/>
    <w:rsid w:val="00827E6C"/>
    <w:rsid w:val="0083231A"/>
    <w:rsid w:val="00835368"/>
    <w:rsid w:val="00836F32"/>
    <w:rsid w:val="008374BF"/>
    <w:rsid w:val="00845B5E"/>
    <w:rsid w:val="008502D2"/>
    <w:rsid w:val="00850329"/>
    <w:rsid w:val="0086374B"/>
    <w:rsid w:val="00865751"/>
    <w:rsid w:val="008912B8"/>
    <w:rsid w:val="008C3A22"/>
    <w:rsid w:val="008F6031"/>
    <w:rsid w:val="00915B01"/>
    <w:rsid w:val="009166CD"/>
    <w:rsid w:val="009364FF"/>
    <w:rsid w:val="0096354C"/>
    <w:rsid w:val="00964E01"/>
    <w:rsid w:val="00972CAA"/>
    <w:rsid w:val="00972F5D"/>
    <w:rsid w:val="00976A59"/>
    <w:rsid w:val="00983FAF"/>
    <w:rsid w:val="009974A6"/>
    <w:rsid w:val="009A27BB"/>
    <w:rsid w:val="009A6C7F"/>
    <w:rsid w:val="009B351D"/>
    <w:rsid w:val="009B596A"/>
    <w:rsid w:val="009E5A70"/>
    <w:rsid w:val="009E744D"/>
    <w:rsid w:val="009F6DA9"/>
    <w:rsid w:val="00A02BDD"/>
    <w:rsid w:val="00A03858"/>
    <w:rsid w:val="00A07CBD"/>
    <w:rsid w:val="00A21364"/>
    <w:rsid w:val="00A226EF"/>
    <w:rsid w:val="00A253B9"/>
    <w:rsid w:val="00A33982"/>
    <w:rsid w:val="00A344DF"/>
    <w:rsid w:val="00A544CE"/>
    <w:rsid w:val="00A57571"/>
    <w:rsid w:val="00A700BC"/>
    <w:rsid w:val="00A75929"/>
    <w:rsid w:val="00A93DAB"/>
    <w:rsid w:val="00A95A1D"/>
    <w:rsid w:val="00AB1801"/>
    <w:rsid w:val="00AE744D"/>
    <w:rsid w:val="00AF77F5"/>
    <w:rsid w:val="00B04C3F"/>
    <w:rsid w:val="00B0571F"/>
    <w:rsid w:val="00B13A67"/>
    <w:rsid w:val="00B14520"/>
    <w:rsid w:val="00B201D1"/>
    <w:rsid w:val="00B35D5F"/>
    <w:rsid w:val="00B42524"/>
    <w:rsid w:val="00B5517F"/>
    <w:rsid w:val="00B5554D"/>
    <w:rsid w:val="00B61961"/>
    <w:rsid w:val="00B61D88"/>
    <w:rsid w:val="00B71BB2"/>
    <w:rsid w:val="00B71DE6"/>
    <w:rsid w:val="00B826C6"/>
    <w:rsid w:val="00B93D6D"/>
    <w:rsid w:val="00BC6B57"/>
    <w:rsid w:val="00BD185B"/>
    <w:rsid w:val="00BD31F7"/>
    <w:rsid w:val="00BD580C"/>
    <w:rsid w:val="00BE2069"/>
    <w:rsid w:val="00BE2CE7"/>
    <w:rsid w:val="00BF41E2"/>
    <w:rsid w:val="00BF55C1"/>
    <w:rsid w:val="00C04B3E"/>
    <w:rsid w:val="00C339B7"/>
    <w:rsid w:val="00C352FB"/>
    <w:rsid w:val="00C3652A"/>
    <w:rsid w:val="00C54083"/>
    <w:rsid w:val="00C54848"/>
    <w:rsid w:val="00C578AF"/>
    <w:rsid w:val="00C66832"/>
    <w:rsid w:val="00C864DA"/>
    <w:rsid w:val="00C87D8F"/>
    <w:rsid w:val="00C90858"/>
    <w:rsid w:val="00CA0FB6"/>
    <w:rsid w:val="00CB26CD"/>
    <w:rsid w:val="00CD2B33"/>
    <w:rsid w:val="00CD7DAC"/>
    <w:rsid w:val="00CE09CF"/>
    <w:rsid w:val="00CF35F0"/>
    <w:rsid w:val="00D16E36"/>
    <w:rsid w:val="00D1736B"/>
    <w:rsid w:val="00D22C0A"/>
    <w:rsid w:val="00D30A71"/>
    <w:rsid w:val="00D4300A"/>
    <w:rsid w:val="00D466F3"/>
    <w:rsid w:val="00D46F62"/>
    <w:rsid w:val="00D718B3"/>
    <w:rsid w:val="00D75587"/>
    <w:rsid w:val="00DA7DFF"/>
    <w:rsid w:val="00DB46B7"/>
    <w:rsid w:val="00DB7F34"/>
    <w:rsid w:val="00DC3F9B"/>
    <w:rsid w:val="00DD2F16"/>
    <w:rsid w:val="00DE075D"/>
    <w:rsid w:val="00DF6F46"/>
    <w:rsid w:val="00E00790"/>
    <w:rsid w:val="00E10C68"/>
    <w:rsid w:val="00E13095"/>
    <w:rsid w:val="00E2275A"/>
    <w:rsid w:val="00E33770"/>
    <w:rsid w:val="00E35A02"/>
    <w:rsid w:val="00E576C5"/>
    <w:rsid w:val="00E6458B"/>
    <w:rsid w:val="00E72E98"/>
    <w:rsid w:val="00E761A7"/>
    <w:rsid w:val="00E86145"/>
    <w:rsid w:val="00E96FC3"/>
    <w:rsid w:val="00EB2BBD"/>
    <w:rsid w:val="00EB60CC"/>
    <w:rsid w:val="00ED4E0A"/>
    <w:rsid w:val="00ED5777"/>
    <w:rsid w:val="00F21B80"/>
    <w:rsid w:val="00F240D2"/>
    <w:rsid w:val="00F24606"/>
    <w:rsid w:val="00F27F76"/>
    <w:rsid w:val="00F30E8C"/>
    <w:rsid w:val="00F34C6F"/>
    <w:rsid w:val="00F35B5C"/>
    <w:rsid w:val="00F415AB"/>
    <w:rsid w:val="00F46BF0"/>
    <w:rsid w:val="00F61384"/>
    <w:rsid w:val="00F64F35"/>
    <w:rsid w:val="00F740B1"/>
    <w:rsid w:val="00F805CF"/>
    <w:rsid w:val="00F82DA3"/>
    <w:rsid w:val="00F91660"/>
    <w:rsid w:val="00FA0242"/>
    <w:rsid w:val="00FB3617"/>
    <w:rsid w:val="00FB7A76"/>
    <w:rsid w:val="00FC46A2"/>
    <w:rsid w:val="00FD2E70"/>
    <w:rsid w:val="00FE7085"/>
    <w:rsid w:val="00FF23B8"/>
    <w:rsid w:val="00FF5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C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35B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5B1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2913C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913C8"/>
    <w:rPr>
      <w:rFonts w:ascii="Tahoma" w:hAnsi="Tahoma" w:cs="Times New Roman"/>
      <w:sz w:val="16"/>
    </w:rPr>
  </w:style>
  <w:style w:type="paragraph" w:styleId="a5">
    <w:name w:val="List Paragraph"/>
    <w:basedOn w:val="a"/>
    <w:uiPriority w:val="99"/>
    <w:qFormat/>
    <w:rsid w:val="004A2781"/>
    <w:pPr>
      <w:ind w:left="720"/>
      <w:contextualSpacing/>
    </w:pPr>
  </w:style>
  <w:style w:type="paragraph" w:styleId="a6">
    <w:name w:val="footer"/>
    <w:basedOn w:val="a"/>
    <w:link w:val="a7"/>
    <w:uiPriority w:val="99"/>
    <w:rsid w:val="00F64F3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C339B7"/>
    <w:rPr>
      <w:rFonts w:cs="Times New Roman"/>
      <w:lang w:eastAsia="en-US"/>
    </w:rPr>
  </w:style>
  <w:style w:type="character" w:styleId="a8">
    <w:name w:val="page number"/>
    <w:basedOn w:val="a0"/>
    <w:uiPriority w:val="99"/>
    <w:rsid w:val="00F64F35"/>
    <w:rPr>
      <w:rFonts w:cs="Times New Roman"/>
    </w:rPr>
  </w:style>
  <w:style w:type="character" w:styleId="a9">
    <w:name w:val="Hyperlink"/>
    <w:basedOn w:val="a0"/>
    <w:uiPriority w:val="99"/>
    <w:rsid w:val="00F64F35"/>
    <w:rPr>
      <w:rFonts w:cs="Times New Roman"/>
      <w:color w:val="0000FF"/>
      <w:u w:val="single"/>
    </w:rPr>
  </w:style>
  <w:style w:type="character" w:styleId="aa">
    <w:name w:val="footnote reference"/>
    <w:basedOn w:val="a0"/>
    <w:uiPriority w:val="99"/>
    <w:semiHidden/>
    <w:rsid w:val="00F64F35"/>
    <w:rPr>
      <w:rFonts w:cs="Times New Roman"/>
      <w:vertAlign w:val="superscript"/>
    </w:rPr>
  </w:style>
  <w:style w:type="paragraph" w:styleId="ab">
    <w:name w:val="Normal (Web)"/>
    <w:basedOn w:val="a"/>
    <w:uiPriority w:val="99"/>
    <w:semiHidden/>
    <w:rsid w:val="00F64F35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B0571F"/>
    <w:rPr>
      <w:rFonts w:cs="Times New Roman"/>
    </w:rPr>
  </w:style>
  <w:style w:type="character" w:styleId="ac">
    <w:name w:val="FollowedHyperlink"/>
    <w:basedOn w:val="a0"/>
    <w:uiPriority w:val="99"/>
    <w:rsid w:val="005942D1"/>
    <w:rPr>
      <w:rFonts w:cs="Times New Roman"/>
      <w:color w:val="800080"/>
      <w:u w:val="single"/>
    </w:rPr>
  </w:style>
  <w:style w:type="paragraph" w:styleId="ad">
    <w:name w:val="footnote text"/>
    <w:basedOn w:val="a"/>
    <w:link w:val="ae"/>
    <w:uiPriority w:val="99"/>
    <w:semiHidden/>
    <w:rsid w:val="00730E1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B2693"/>
    <w:rPr>
      <w:sz w:val="20"/>
      <w:szCs w:val="20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7A4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A45A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C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35B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5B1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2913C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913C8"/>
    <w:rPr>
      <w:rFonts w:ascii="Tahoma" w:hAnsi="Tahoma" w:cs="Times New Roman"/>
      <w:sz w:val="16"/>
    </w:rPr>
  </w:style>
  <w:style w:type="paragraph" w:styleId="a5">
    <w:name w:val="List Paragraph"/>
    <w:basedOn w:val="a"/>
    <w:uiPriority w:val="99"/>
    <w:qFormat/>
    <w:rsid w:val="004A2781"/>
    <w:pPr>
      <w:ind w:left="720"/>
      <w:contextualSpacing/>
    </w:pPr>
  </w:style>
  <w:style w:type="paragraph" w:styleId="a6">
    <w:name w:val="footer"/>
    <w:basedOn w:val="a"/>
    <w:link w:val="a7"/>
    <w:uiPriority w:val="99"/>
    <w:rsid w:val="00F64F3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C339B7"/>
    <w:rPr>
      <w:rFonts w:cs="Times New Roman"/>
      <w:lang w:eastAsia="en-US"/>
    </w:rPr>
  </w:style>
  <w:style w:type="character" w:styleId="a8">
    <w:name w:val="page number"/>
    <w:basedOn w:val="a0"/>
    <w:uiPriority w:val="99"/>
    <w:rsid w:val="00F64F35"/>
    <w:rPr>
      <w:rFonts w:cs="Times New Roman"/>
    </w:rPr>
  </w:style>
  <w:style w:type="character" w:styleId="a9">
    <w:name w:val="Hyperlink"/>
    <w:basedOn w:val="a0"/>
    <w:uiPriority w:val="99"/>
    <w:rsid w:val="00F64F35"/>
    <w:rPr>
      <w:rFonts w:cs="Times New Roman"/>
      <w:color w:val="0000FF"/>
      <w:u w:val="single"/>
    </w:rPr>
  </w:style>
  <w:style w:type="character" w:styleId="aa">
    <w:name w:val="footnote reference"/>
    <w:basedOn w:val="a0"/>
    <w:uiPriority w:val="99"/>
    <w:semiHidden/>
    <w:rsid w:val="00F64F35"/>
    <w:rPr>
      <w:rFonts w:cs="Times New Roman"/>
      <w:vertAlign w:val="superscript"/>
    </w:rPr>
  </w:style>
  <w:style w:type="paragraph" w:styleId="ab">
    <w:name w:val="Normal (Web)"/>
    <w:basedOn w:val="a"/>
    <w:uiPriority w:val="99"/>
    <w:semiHidden/>
    <w:rsid w:val="00F64F35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B0571F"/>
    <w:rPr>
      <w:rFonts w:cs="Times New Roman"/>
    </w:rPr>
  </w:style>
  <w:style w:type="character" w:styleId="ac">
    <w:name w:val="FollowedHyperlink"/>
    <w:basedOn w:val="a0"/>
    <w:uiPriority w:val="99"/>
    <w:rsid w:val="005942D1"/>
    <w:rPr>
      <w:rFonts w:cs="Times New Roman"/>
      <w:color w:val="800080"/>
      <w:u w:val="single"/>
    </w:rPr>
  </w:style>
  <w:style w:type="paragraph" w:styleId="ad">
    <w:name w:val="footnote text"/>
    <w:basedOn w:val="a"/>
    <w:link w:val="ae"/>
    <w:uiPriority w:val="99"/>
    <w:semiHidden/>
    <w:rsid w:val="00730E1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B2693"/>
    <w:rPr>
      <w:sz w:val="20"/>
      <w:szCs w:val="20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7A4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A45A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0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nslate.yandex.net/tr-url/en-ru.ru/en.wikipedia.org/wiki/Fokker_F.10" TargetMode="External"/><Relationship Id="rId18" Type="http://schemas.openxmlformats.org/officeDocument/2006/relationships/hyperlink" Target="http://en.wikipedia.org/wiki/Notre_Dame_Fighting_Irish" TargetMode="External"/><Relationship Id="rId26" Type="http://schemas.openxmlformats.org/officeDocument/2006/relationships/hyperlink" Target="http://ru.wikipedia.org/wiki/Ford_Trimotor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translate.yandex.net/tr-url/en-ru.ru/en.wikipedia.org/wiki/Douglas_DC-3" TargetMode="External"/><Relationship Id="rId34" Type="http://schemas.openxmlformats.org/officeDocument/2006/relationships/hyperlink" Target="http://ru.wikipedia.org/wiki/C-47" TargetMode="External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translate.yandex.net/tr-url/en-ru.ru/en.wikipedia.org/wiki/Knute_Rockne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17_%D0%B4%D0%B5%D0%BA%D0%B0%D0%B1%D1%80%D1%8F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ru.wikipedia.org/wiki/%D0%94%D0%B2%D0%B8%D0%B3%D0%B0%D1%82%D0%B5%D0%BB%D1%8C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translate.yandex.net/tr-url/en-ru.ru/en.wikipedia.org/wiki/Los_Angeles,_California" TargetMode="External"/><Relationship Id="rId23" Type="http://schemas.openxmlformats.org/officeDocument/2006/relationships/hyperlink" Target="http://ru.wikipedia.org/wiki/Boeing_247" TargetMode="External"/><Relationship Id="rId28" Type="http://schemas.openxmlformats.org/officeDocument/2006/relationships/hyperlink" Target="http://ru.wikipedia.org/wiki/McDonnell_Douglas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://ru.wikipedia.org/wiki/%D0%A4%D0%BB%D0%B0%D0%B9%D0%B5%D1%80-1" TargetMode="External"/><Relationship Id="rId19" Type="http://schemas.openxmlformats.org/officeDocument/2006/relationships/hyperlink" Target="http://translate.yandex.net/tr-url/en-ru.ru/en.wikipedia.org/wiki/Ford_Trimotor" TargetMode="External"/><Relationship Id="rId31" Type="http://schemas.openxmlformats.org/officeDocument/2006/relationships/hyperlink" Target="http://ru.wikipedia.org/wiki/%D0%A1%D0%B0%D0%BC%D0%BE%D0%BB%D1%91%D1%82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translate.yandex.net/tr-url/en-ru.ru/en.wikipedia.org/wiki/Kansas_City,_Missouri" TargetMode="External"/><Relationship Id="rId22" Type="http://schemas.openxmlformats.org/officeDocument/2006/relationships/hyperlink" Target="http://ru.wikipedia.org/wiki/Trans_World_Airlines" TargetMode="External"/><Relationship Id="rId27" Type="http://schemas.openxmlformats.org/officeDocument/2006/relationships/hyperlink" Target="http://ru.wikipedia.org/wiki/Fokker_F.VII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ru.wikipedia.org/wiki/%D0%9B%D0%B8-2" TargetMode="External"/><Relationship Id="rId43" Type="http://schemas.openxmlformats.org/officeDocument/2006/relationships/image" Target="media/image12.jpeg"/><Relationship Id="rId8" Type="http://schemas.openxmlformats.org/officeDocument/2006/relationships/hyperlink" Target="http://ru.wikipedia.org/wiki/McDonnell_Douglas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1903_%D0%B3%D0%BE%D0%B4" TargetMode="External"/><Relationship Id="rId17" Type="http://schemas.openxmlformats.org/officeDocument/2006/relationships/hyperlink" Target="http://translate.yandex.net/tr-url/en-ru.ru/en.wikipedia.org/wiki/University_of_Notre_Dame" TargetMode="External"/><Relationship Id="rId25" Type="http://schemas.openxmlformats.org/officeDocument/2006/relationships/hyperlink" Target="http://ru.wikipedia.org/wiki/Trans_World_Airlines" TargetMode="External"/><Relationship Id="rId33" Type="http://schemas.openxmlformats.org/officeDocument/2006/relationships/hyperlink" Target="http://ru.wikipedia.org/wiki/Douglas_Aircraft_Company" TargetMode="External"/><Relationship Id="rId38" Type="http://schemas.openxmlformats.org/officeDocument/2006/relationships/image" Target="media/image7.jpeg"/><Relationship Id="rId46" Type="http://schemas.openxmlformats.org/officeDocument/2006/relationships/fontTable" Target="fontTable.xml"/><Relationship Id="rId20" Type="http://schemas.openxmlformats.org/officeDocument/2006/relationships/hyperlink" Target="http://translate.yandex.net/tr-url/en-ru.ru/en.wikipedia.org/wiki/Boeing_247" TargetMode="External"/><Relationship Id="rId4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2847</Words>
  <Characters>16233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Победаш Евгения Владимировна</cp:lastModifiedBy>
  <cp:revision>3</cp:revision>
  <cp:lastPrinted>2013-09-14T13:10:00Z</cp:lastPrinted>
  <dcterms:created xsi:type="dcterms:W3CDTF">2013-12-18T04:15:00Z</dcterms:created>
  <dcterms:modified xsi:type="dcterms:W3CDTF">2013-12-18T04:55:00Z</dcterms:modified>
</cp:coreProperties>
</file>