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76" w:rsidRPr="00C2064A" w:rsidRDefault="00351B76" w:rsidP="00351B7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2064A">
        <w:rPr>
          <w:rFonts w:ascii="Arial" w:hAnsi="Arial" w:cs="Arial"/>
          <w:b/>
          <w:sz w:val="20"/>
          <w:szCs w:val="20"/>
        </w:rPr>
        <w:t>УДК 81.1</w:t>
      </w:r>
    </w:p>
    <w:p w:rsidR="00351B76" w:rsidRPr="00C2064A" w:rsidRDefault="00351B76" w:rsidP="00351B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064A">
        <w:rPr>
          <w:rFonts w:ascii="Arial" w:hAnsi="Arial" w:cs="Arial"/>
          <w:b/>
          <w:sz w:val="24"/>
          <w:szCs w:val="24"/>
        </w:rPr>
        <w:t>ЭФФЕКТИВНОЕ ИЗУЧЕНИЕ ИНОСТРАННОГО ЯЗЫКА: ИЗ ЛИЧНОГО ОПЫТА</w:t>
      </w:r>
    </w:p>
    <w:p w:rsidR="00351B76" w:rsidRPr="00C2064A" w:rsidRDefault="00351B76" w:rsidP="00351B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51B76" w:rsidRPr="00C2064A" w:rsidRDefault="00351B76" w:rsidP="00351B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064A">
        <w:rPr>
          <w:rFonts w:ascii="Arial" w:hAnsi="Arial" w:cs="Arial"/>
          <w:b/>
          <w:sz w:val="24"/>
          <w:szCs w:val="24"/>
        </w:rPr>
        <w:t xml:space="preserve">К.Н. </w:t>
      </w:r>
      <w:proofErr w:type="spellStart"/>
      <w:r w:rsidRPr="00C2064A">
        <w:rPr>
          <w:rFonts w:ascii="Arial" w:hAnsi="Arial" w:cs="Arial"/>
          <w:b/>
          <w:sz w:val="24"/>
          <w:szCs w:val="24"/>
        </w:rPr>
        <w:t>Пуценко</w:t>
      </w:r>
      <w:proofErr w:type="spellEnd"/>
      <w:r w:rsidRPr="00C2064A">
        <w:rPr>
          <w:rStyle w:val="a4"/>
          <w:rFonts w:ascii="Arial" w:hAnsi="Arial" w:cs="Arial"/>
          <w:b/>
          <w:sz w:val="24"/>
          <w:szCs w:val="24"/>
        </w:rPr>
        <w:footnoteReference w:id="1"/>
      </w:r>
      <w:proofErr w:type="gramStart"/>
      <w:r w:rsidRPr="00C2064A">
        <w:rPr>
          <w:rFonts w:ascii="Arial" w:hAnsi="Arial" w:cs="Arial"/>
          <w:b/>
          <w:sz w:val="24"/>
          <w:szCs w:val="24"/>
        </w:rPr>
        <w:t xml:space="preserve"> ,</w:t>
      </w:r>
      <w:proofErr w:type="gramEnd"/>
      <w:r w:rsidRPr="00C2064A">
        <w:rPr>
          <w:rFonts w:ascii="Arial" w:hAnsi="Arial" w:cs="Arial"/>
          <w:b/>
          <w:sz w:val="24"/>
          <w:szCs w:val="24"/>
        </w:rPr>
        <w:t xml:space="preserve"> Н.К. </w:t>
      </w:r>
      <w:proofErr w:type="spellStart"/>
      <w:r w:rsidRPr="00C2064A">
        <w:rPr>
          <w:rFonts w:ascii="Arial" w:hAnsi="Arial" w:cs="Arial"/>
          <w:b/>
          <w:sz w:val="24"/>
          <w:szCs w:val="24"/>
        </w:rPr>
        <w:t>Еприцкая</w:t>
      </w:r>
      <w:proofErr w:type="spellEnd"/>
      <w:r w:rsidRPr="00C2064A">
        <w:rPr>
          <w:rStyle w:val="a4"/>
          <w:rFonts w:ascii="Arial" w:hAnsi="Arial" w:cs="Arial"/>
          <w:sz w:val="24"/>
          <w:szCs w:val="24"/>
        </w:rPr>
        <w:footnoteReference w:id="2"/>
      </w:r>
    </w:p>
    <w:p w:rsidR="00351B76" w:rsidRPr="00C2064A" w:rsidRDefault="00351B76" w:rsidP="00351B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064A">
        <w:rPr>
          <w:rFonts w:ascii="Arial" w:hAnsi="Arial" w:cs="Arial"/>
          <w:sz w:val="20"/>
          <w:szCs w:val="20"/>
        </w:rPr>
        <w:t>Иркутский государственный технический университет,</w:t>
      </w:r>
    </w:p>
    <w:p w:rsidR="00351B76" w:rsidRPr="00C2064A" w:rsidRDefault="00351B76" w:rsidP="00351B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064A">
        <w:rPr>
          <w:rFonts w:ascii="Arial" w:hAnsi="Arial" w:cs="Arial"/>
          <w:sz w:val="20"/>
          <w:szCs w:val="20"/>
        </w:rPr>
        <w:t>664074, г. Иркутск, ул. Лермонтова, 83.</w:t>
      </w:r>
    </w:p>
    <w:p w:rsidR="00351B76" w:rsidRPr="00C2064A" w:rsidRDefault="00351B76" w:rsidP="00351B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064A">
        <w:rPr>
          <w:rFonts w:ascii="Arial" w:hAnsi="Arial" w:cs="Arial"/>
          <w:sz w:val="20"/>
          <w:szCs w:val="20"/>
        </w:rPr>
        <w:t xml:space="preserve">В статье делается анализ наиболее распространенных способов изучения английского языка, дается сравнительная характеристика каждого из способов, их достоинства и недостатки. </w:t>
      </w:r>
    </w:p>
    <w:p w:rsidR="00351B76" w:rsidRPr="00C2064A" w:rsidRDefault="00351B76" w:rsidP="00351B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064A">
        <w:rPr>
          <w:rFonts w:ascii="Arial" w:hAnsi="Arial" w:cs="Arial"/>
          <w:sz w:val="20"/>
          <w:szCs w:val="20"/>
        </w:rPr>
        <w:t>Ил. 1. Табл. 4. Библиогр. 2 назв.</w:t>
      </w:r>
    </w:p>
    <w:p w:rsidR="00351B76" w:rsidRPr="00C2064A" w:rsidRDefault="00351B76" w:rsidP="00351B7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2064A">
        <w:rPr>
          <w:rFonts w:ascii="Arial" w:hAnsi="Arial" w:cs="Arial"/>
          <w:i/>
          <w:sz w:val="20"/>
          <w:szCs w:val="20"/>
        </w:rPr>
        <w:t>Ключевые слова: английский язык; фильмы; книги; игры.</w:t>
      </w:r>
    </w:p>
    <w:p w:rsidR="00C2064A" w:rsidRPr="009944AC" w:rsidRDefault="00C2064A" w:rsidP="00351B7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C2064A" w:rsidRPr="00C2064A" w:rsidRDefault="00C2064A" w:rsidP="00C206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C2064A">
        <w:rPr>
          <w:rFonts w:ascii="Arial" w:hAnsi="Arial" w:cs="Arial"/>
          <w:b/>
          <w:sz w:val="20"/>
          <w:szCs w:val="20"/>
          <w:lang w:val="en-US"/>
        </w:rPr>
        <w:t>EFFECTIVE LEARNING OF FOREIGN LANGUAGE (from personal experience)</w:t>
      </w:r>
    </w:p>
    <w:p w:rsidR="00C2064A" w:rsidRPr="00C2064A" w:rsidRDefault="00C2064A" w:rsidP="00C206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C2064A">
        <w:rPr>
          <w:rFonts w:ascii="Arial" w:hAnsi="Arial" w:cs="Arial"/>
          <w:b/>
          <w:sz w:val="20"/>
          <w:szCs w:val="20"/>
          <w:lang w:val="en-US"/>
        </w:rPr>
        <w:t>K.Putsenko</w:t>
      </w:r>
      <w:proofErr w:type="spellEnd"/>
      <w:r w:rsidRPr="00C2064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proofErr w:type="spellStart"/>
      <w:r w:rsidRPr="00C2064A">
        <w:rPr>
          <w:rFonts w:ascii="Arial" w:hAnsi="Arial" w:cs="Arial"/>
          <w:b/>
          <w:sz w:val="20"/>
          <w:szCs w:val="20"/>
          <w:lang w:val="en-US"/>
        </w:rPr>
        <w:t>N.Epritskaya</w:t>
      </w:r>
      <w:proofErr w:type="spellEnd"/>
    </w:p>
    <w:p w:rsidR="00C2064A" w:rsidRPr="00C2064A" w:rsidRDefault="00C2064A" w:rsidP="00C2064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2064A">
        <w:rPr>
          <w:rFonts w:ascii="Arial" w:hAnsi="Arial" w:cs="Arial"/>
          <w:sz w:val="20"/>
          <w:szCs w:val="20"/>
          <w:lang w:val="en-US"/>
        </w:rPr>
        <w:t>Irkutsk State Technical University,</w:t>
      </w:r>
    </w:p>
    <w:p w:rsidR="00C2064A" w:rsidRPr="00C2064A" w:rsidRDefault="00C2064A" w:rsidP="00C2064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2064A">
        <w:rPr>
          <w:rFonts w:ascii="Arial" w:hAnsi="Arial" w:cs="Arial"/>
          <w:sz w:val="20"/>
          <w:szCs w:val="20"/>
          <w:lang w:val="en-US"/>
        </w:rPr>
        <w:t xml:space="preserve"> 83 Lermontov St., Irkutsk, 664074</w:t>
      </w:r>
    </w:p>
    <w:p w:rsidR="00C2064A" w:rsidRPr="00C2064A" w:rsidRDefault="00C2064A" w:rsidP="00C2064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2064A">
        <w:rPr>
          <w:rFonts w:ascii="Arial" w:hAnsi="Arial" w:cs="Arial"/>
          <w:sz w:val="20"/>
          <w:szCs w:val="20"/>
          <w:lang w:val="en-US"/>
        </w:rPr>
        <w:t xml:space="preserve">The article analyses the most common ways of learning English, gives the </w:t>
      </w:r>
      <w:proofErr w:type="gramStart"/>
      <w:r w:rsidRPr="00C2064A">
        <w:rPr>
          <w:rFonts w:ascii="Arial" w:hAnsi="Arial" w:cs="Arial"/>
          <w:sz w:val="20"/>
          <w:szCs w:val="20"/>
          <w:lang w:val="en-US"/>
        </w:rPr>
        <w:t>comparative  characteristics</w:t>
      </w:r>
      <w:proofErr w:type="gramEnd"/>
      <w:r w:rsidRPr="00C2064A">
        <w:rPr>
          <w:rFonts w:ascii="Arial" w:hAnsi="Arial" w:cs="Arial"/>
          <w:sz w:val="20"/>
          <w:szCs w:val="20"/>
          <w:lang w:val="en-US"/>
        </w:rPr>
        <w:t xml:space="preserve"> of each of the methods, their advantages and disadvantages.</w:t>
      </w:r>
    </w:p>
    <w:p w:rsidR="00C2064A" w:rsidRPr="00C2064A" w:rsidRDefault="00C2064A" w:rsidP="00C2064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2064A">
        <w:rPr>
          <w:rFonts w:ascii="Arial" w:hAnsi="Arial" w:cs="Arial"/>
          <w:sz w:val="20"/>
          <w:szCs w:val="20"/>
          <w:lang w:val="en-US"/>
        </w:rPr>
        <w:t>Illustrations: 1. Tables: 4. References: 2.</w:t>
      </w:r>
    </w:p>
    <w:p w:rsidR="00C2064A" w:rsidRPr="00C2064A" w:rsidRDefault="00C2064A" w:rsidP="00C2064A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C2064A">
        <w:rPr>
          <w:rFonts w:ascii="Arial" w:hAnsi="Arial" w:cs="Arial"/>
          <w:i/>
          <w:sz w:val="20"/>
          <w:szCs w:val="20"/>
          <w:lang w:val="en-US"/>
        </w:rPr>
        <w:t>Keywords: English; films; books; games.</w:t>
      </w:r>
    </w:p>
    <w:p w:rsidR="00C2064A" w:rsidRPr="00C2064A" w:rsidRDefault="00C2064A" w:rsidP="00351B76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351B76" w:rsidRPr="00C2064A" w:rsidRDefault="00351B76" w:rsidP="00351B7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:rsidR="00351B76" w:rsidRPr="00C2064A" w:rsidRDefault="00351B76" w:rsidP="00351B7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2064A">
        <w:rPr>
          <w:rFonts w:ascii="Arial" w:hAnsi="Arial" w:cs="Arial"/>
          <w:sz w:val="20"/>
          <w:szCs w:val="20"/>
          <w:shd w:val="clear" w:color="auto" w:fill="FFFFFF"/>
        </w:rPr>
        <w:t>На сегодняшний день владение иностранным языком имеет большую значимость – это как показатель образованности, так и интеллектуального развития человека. Язык – это средство коммуникации, которое необходимо  для передачи информации.</w:t>
      </w:r>
      <w:r w:rsidRPr="00C2064A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 На сегодняшний день английский язык является языком международного общения. Он общепризнано считается международным языком бизнеса.  Именно поэтому, все больше и больше людей хотят свободно владеть им.  Кроме этого, </w:t>
      </w:r>
      <w:r w:rsidRPr="00C2064A">
        <w:rPr>
          <w:rFonts w:ascii="Arial" w:hAnsi="Arial" w:cs="Arial"/>
          <w:sz w:val="20"/>
          <w:szCs w:val="20"/>
          <w:shd w:val="clear" w:color="auto" w:fill="FFFFFF"/>
        </w:rPr>
        <w:t xml:space="preserve">английский язык нужен как для сотрудничества с иностранными партнерами, так и для ведения переговоров. Если планируете путешествие за границу, то без международного языка не обойтись. Существует множество </w:t>
      </w:r>
      <w:r w:rsidRPr="00C2064A">
        <w:rPr>
          <w:rStyle w:val="a8"/>
          <w:rFonts w:ascii="Arial" w:hAnsi="Arial" w:cs="Arial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программ по обмену</w:t>
      </w:r>
      <w:r w:rsidRPr="00C2064A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C2064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студентами, </w:t>
      </w:r>
      <w:r w:rsidRPr="00C2064A">
        <w:rPr>
          <w:rFonts w:ascii="Arial" w:hAnsi="Arial" w:cs="Arial"/>
          <w:sz w:val="20"/>
          <w:szCs w:val="20"/>
          <w:shd w:val="clear" w:color="auto" w:fill="FFFFFF"/>
        </w:rPr>
        <w:t xml:space="preserve">и условием всех программ является владение иностранным языком. Исходя из всего вышесказанного, мы приходим к выводу, что знание английского языка необходимо. Так какие же способы изучения английского языка существуют? </w:t>
      </w:r>
    </w:p>
    <w:p w:rsidR="00351B76" w:rsidRPr="00C2064A" w:rsidRDefault="00351B76" w:rsidP="00351B7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2064A">
        <w:rPr>
          <w:rFonts w:ascii="Arial" w:hAnsi="Arial" w:cs="Arial"/>
          <w:b/>
          <w:sz w:val="20"/>
          <w:szCs w:val="20"/>
          <w:shd w:val="clear" w:color="auto" w:fill="FFFFFF"/>
        </w:rPr>
        <w:t>1. Изучение английского языка в специализированных образовательных заведениях</w:t>
      </w:r>
      <w:r w:rsidRPr="00C2064A">
        <w:rPr>
          <w:rFonts w:ascii="Arial" w:hAnsi="Arial" w:cs="Arial"/>
          <w:sz w:val="20"/>
          <w:szCs w:val="20"/>
          <w:shd w:val="clear" w:color="auto" w:fill="FFFFFF"/>
        </w:rPr>
        <w:t xml:space="preserve">, таких как: </w:t>
      </w:r>
      <w:proofErr w:type="spellStart"/>
      <w:r w:rsidRPr="00C2064A">
        <w:rPr>
          <w:rStyle w:val="a8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Big</w:t>
      </w:r>
      <w:proofErr w:type="spellEnd"/>
      <w:r w:rsidRPr="00C2064A">
        <w:rPr>
          <w:rStyle w:val="a8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 </w:t>
      </w:r>
      <w:proofErr w:type="spellStart"/>
      <w:r w:rsidRPr="00C2064A">
        <w:rPr>
          <w:rStyle w:val="a8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Ben</w:t>
      </w:r>
      <w:proofErr w:type="spellEnd"/>
      <w:r w:rsidRPr="00C2064A">
        <w:rPr>
          <w:rStyle w:val="a8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, </w:t>
      </w:r>
      <w:proofErr w:type="spellStart"/>
      <w:r w:rsidRPr="00C2064A">
        <w:rPr>
          <w:rStyle w:val="a8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Easy</w:t>
      </w:r>
      <w:proofErr w:type="spellEnd"/>
      <w:r w:rsidRPr="00C2064A">
        <w:rPr>
          <w:rStyle w:val="a8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 </w:t>
      </w:r>
      <w:proofErr w:type="spellStart"/>
      <w:r w:rsidRPr="00C2064A">
        <w:rPr>
          <w:rStyle w:val="a8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School</w:t>
      </w:r>
      <w:proofErr w:type="spellEnd"/>
      <w:r w:rsidRPr="00C2064A">
        <w:rPr>
          <w:rStyle w:val="a8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, </w:t>
      </w:r>
      <w:r w:rsidRPr="00C2064A">
        <w:rPr>
          <w:rFonts w:ascii="Arial" w:hAnsi="Arial" w:cs="Arial"/>
          <w:sz w:val="20"/>
          <w:szCs w:val="20"/>
          <w:shd w:val="clear" w:color="auto" w:fill="FFFFFF"/>
        </w:rPr>
        <w:t>ALIBRA SCHOOL. Эти школы предлагают курсы по изучению английского языка, акцентируя внимание на разговорную речь.</w:t>
      </w:r>
    </w:p>
    <w:p w:rsidR="00351B76" w:rsidRPr="00C2064A" w:rsidRDefault="00351B76" w:rsidP="00351B7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2064A">
        <w:rPr>
          <w:rFonts w:ascii="Arial" w:hAnsi="Arial" w:cs="Arial"/>
          <w:b/>
          <w:sz w:val="20"/>
          <w:szCs w:val="20"/>
          <w:shd w:val="clear" w:color="auto" w:fill="FFFFFF"/>
        </w:rPr>
        <w:t>2. Прослушивание и заучивание песен на английском языке.</w:t>
      </w:r>
      <w:r w:rsidRPr="00C2064A">
        <w:rPr>
          <w:rFonts w:ascii="Arial" w:hAnsi="Arial" w:cs="Arial"/>
          <w:sz w:val="20"/>
          <w:szCs w:val="20"/>
          <w:shd w:val="clear" w:color="auto" w:fill="FFFFFF"/>
        </w:rPr>
        <w:t xml:space="preserve"> Доказано, что изучение английского языка путем прослушивания песен является эффективным методом развития восприятия речи на слух,  произношения и пополнения словарного запаса.  На наш взгляд хорошим вариантом является группа </w:t>
      </w:r>
      <w:r w:rsidRPr="00C2064A">
        <w:rPr>
          <w:rFonts w:ascii="Arial" w:hAnsi="Arial" w:cs="Arial"/>
          <w:sz w:val="20"/>
          <w:szCs w:val="20"/>
          <w:shd w:val="clear" w:color="auto" w:fill="FFFFFF"/>
          <w:lang w:val="en-US"/>
        </w:rPr>
        <w:t>The</w:t>
      </w:r>
      <w:r w:rsidRPr="00C2064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2064A">
        <w:rPr>
          <w:rFonts w:ascii="Arial" w:hAnsi="Arial" w:cs="Arial"/>
          <w:sz w:val="20"/>
          <w:szCs w:val="20"/>
          <w:shd w:val="clear" w:color="auto" w:fill="FFFFFF"/>
          <w:lang w:val="en-US"/>
        </w:rPr>
        <w:t>Beatles</w:t>
      </w:r>
      <w:r w:rsidRPr="00C2064A">
        <w:rPr>
          <w:rFonts w:ascii="Arial" w:hAnsi="Arial" w:cs="Arial"/>
          <w:sz w:val="20"/>
          <w:szCs w:val="20"/>
          <w:shd w:val="clear" w:color="auto" w:fill="FFFFFF"/>
        </w:rPr>
        <w:t xml:space="preserve">: легкие для запоминания тексты, простое построение предложений. </w:t>
      </w:r>
    </w:p>
    <w:p w:rsidR="00351B76" w:rsidRPr="00C2064A" w:rsidRDefault="00351B76" w:rsidP="00351B7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2064A">
        <w:rPr>
          <w:rFonts w:ascii="Arial" w:hAnsi="Arial" w:cs="Arial"/>
          <w:sz w:val="20"/>
          <w:szCs w:val="20"/>
        </w:rPr>
        <w:t>«</w:t>
      </w:r>
      <w:r w:rsidRPr="00C2064A">
        <w:rPr>
          <w:rFonts w:ascii="Arial" w:hAnsi="Arial" w:cs="Arial"/>
          <w:sz w:val="20"/>
          <w:szCs w:val="20"/>
          <w:lang w:val="en-US"/>
        </w:rPr>
        <w:t>You</w:t>
      </w:r>
      <w:r w:rsidRPr="00C2064A">
        <w:rPr>
          <w:rFonts w:ascii="Arial" w:hAnsi="Arial" w:cs="Arial"/>
          <w:sz w:val="20"/>
          <w:szCs w:val="20"/>
        </w:rPr>
        <w:t xml:space="preserve"> </w:t>
      </w:r>
      <w:r w:rsidRPr="00C2064A">
        <w:rPr>
          <w:rFonts w:ascii="Arial" w:hAnsi="Arial" w:cs="Arial"/>
          <w:sz w:val="20"/>
          <w:szCs w:val="20"/>
          <w:lang w:val="en-US"/>
        </w:rPr>
        <w:t>think</w:t>
      </w:r>
      <w:r w:rsidRPr="00C2064A">
        <w:rPr>
          <w:rFonts w:ascii="Arial" w:hAnsi="Arial" w:cs="Arial"/>
          <w:sz w:val="20"/>
          <w:szCs w:val="20"/>
        </w:rPr>
        <w:t xml:space="preserve"> </w:t>
      </w:r>
      <w:r w:rsidRPr="00C2064A">
        <w:rPr>
          <w:rFonts w:ascii="Arial" w:hAnsi="Arial" w:cs="Arial"/>
          <w:sz w:val="20"/>
          <w:szCs w:val="20"/>
          <w:lang w:val="en-US"/>
        </w:rPr>
        <w:t>you</w:t>
      </w:r>
      <w:r w:rsidRPr="00C2064A">
        <w:rPr>
          <w:rFonts w:ascii="Arial" w:hAnsi="Arial" w:cs="Arial"/>
          <w:sz w:val="20"/>
          <w:szCs w:val="20"/>
        </w:rPr>
        <w:t xml:space="preserve"> </w:t>
      </w:r>
      <w:r w:rsidRPr="00C2064A">
        <w:rPr>
          <w:rFonts w:ascii="Arial" w:hAnsi="Arial" w:cs="Arial"/>
          <w:sz w:val="20"/>
          <w:szCs w:val="20"/>
          <w:lang w:val="en-US"/>
        </w:rPr>
        <w:t>lost</w:t>
      </w:r>
      <w:r w:rsidRPr="00C2064A">
        <w:rPr>
          <w:rFonts w:ascii="Arial" w:hAnsi="Arial" w:cs="Arial"/>
          <w:sz w:val="20"/>
          <w:szCs w:val="20"/>
        </w:rPr>
        <w:t xml:space="preserve"> </w:t>
      </w:r>
      <w:r w:rsidRPr="00C2064A">
        <w:rPr>
          <w:rFonts w:ascii="Arial" w:hAnsi="Arial" w:cs="Arial"/>
          <w:sz w:val="20"/>
          <w:szCs w:val="20"/>
          <w:lang w:val="en-US"/>
        </w:rPr>
        <w:t>your</w:t>
      </w:r>
      <w:r w:rsidRPr="00C2064A">
        <w:rPr>
          <w:rFonts w:ascii="Arial" w:hAnsi="Arial" w:cs="Arial"/>
          <w:sz w:val="20"/>
          <w:szCs w:val="20"/>
        </w:rPr>
        <w:t xml:space="preserve"> </w:t>
      </w:r>
      <w:r w:rsidRPr="00C2064A">
        <w:rPr>
          <w:rFonts w:ascii="Arial" w:hAnsi="Arial" w:cs="Arial"/>
          <w:sz w:val="20"/>
          <w:szCs w:val="20"/>
          <w:lang w:val="en-US"/>
        </w:rPr>
        <w:t>love</w:t>
      </w:r>
      <w:r w:rsidRPr="00C2064A">
        <w:rPr>
          <w:rFonts w:ascii="Arial" w:hAnsi="Arial" w:cs="Arial"/>
          <w:sz w:val="20"/>
          <w:szCs w:val="20"/>
        </w:rPr>
        <w:t xml:space="preserve"> – Ты думаешь, что потерял свою любовь.</w:t>
      </w:r>
    </w:p>
    <w:p w:rsidR="00351B76" w:rsidRPr="00C2064A" w:rsidRDefault="00351B76" w:rsidP="00351B7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C2064A">
        <w:rPr>
          <w:rFonts w:ascii="Arial" w:hAnsi="Arial" w:cs="Arial"/>
          <w:sz w:val="20"/>
          <w:szCs w:val="20"/>
          <w:lang w:val="en-US"/>
        </w:rPr>
        <w:t xml:space="preserve">When I saw her yesterday – </w:t>
      </w:r>
      <w:r w:rsidRPr="00C2064A">
        <w:rPr>
          <w:rFonts w:ascii="Arial" w:hAnsi="Arial" w:cs="Arial"/>
          <w:sz w:val="20"/>
          <w:szCs w:val="20"/>
        </w:rPr>
        <w:t>Когда</w:t>
      </w:r>
      <w:r w:rsidRPr="00C2064A">
        <w:rPr>
          <w:rFonts w:ascii="Arial" w:hAnsi="Arial" w:cs="Arial"/>
          <w:sz w:val="20"/>
          <w:szCs w:val="20"/>
          <w:lang w:val="en-US"/>
        </w:rPr>
        <w:t xml:space="preserve"> </w:t>
      </w:r>
      <w:r w:rsidRPr="00C2064A">
        <w:rPr>
          <w:rFonts w:ascii="Arial" w:hAnsi="Arial" w:cs="Arial"/>
          <w:sz w:val="20"/>
          <w:szCs w:val="20"/>
        </w:rPr>
        <w:t>я</w:t>
      </w:r>
      <w:r w:rsidRPr="00C2064A">
        <w:rPr>
          <w:rFonts w:ascii="Arial" w:hAnsi="Arial" w:cs="Arial"/>
          <w:sz w:val="20"/>
          <w:szCs w:val="20"/>
          <w:lang w:val="en-US"/>
        </w:rPr>
        <w:t xml:space="preserve"> </w:t>
      </w:r>
      <w:r w:rsidRPr="00C2064A">
        <w:rPr>
          <w:rFonts w:ascii="Arial" w:hAnsi="Arial" w:cs="Arial"/>
          <w:sz w:val="20"/>
          <w:szCs w:val="20"/>
        </w:rPr>
        <w:t>видел</w:t>
      </w:r>
      <w:r w:rsidRPr="00C2064A">
        <w:rPr>
          <w:rFonts w:ascii="Arial" w:hAnsi="Arial" w:cs="Arial"/>
          <w:sz w:val="20"/>
          <w:szCs w:val="20"/>
          <w:lang w:val="en-US"/>
        </w:rPr>
        <w:t xml:space="preserve"> </w:t>
      </w:r>
      <w:r w:rsidRPr="00C2064A">
        <w:rPr>
          <w:rFonts w:ascii="Arial" w:hAnsi="Arial" w:cs="Arial"/>
          <w:sz w:val="20"/>
          <w:szCs w:val="20"/>
        </w:rPr>
        <w:t>её</w:t>
      </w:r>
      <w:r w:rsidRPr="00C2064A">
        <w:rPr>
          <w:rFonts w:ascii="Arial" w:hAnsi="Arial" w:cs="Arial"/>
          <w:sz w:val="20"/>
          <w:szCs w:val="20"/>
          <w:lang w:val="en-US"/>
        </w:rPr>
        <w:t xml:space="preserve"> </w:t>
      </w:r>
      <w:r w:rsidRPr="00C2064A">
        <w:rPr>
          <w:rFonts w:ascii="Arial" w:hAnsi="Arial" w:cs="Arial"/>
          <w:sz w:val="20"/>
          <w:szCs w:val="20"/>
        </w:rPr>
        <w:t>вчера</w:t>
      </w:r>
      <w:r w:rsidRPr="00C2064A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351B76" w:rsidRPr="00C2064A" w:rsidRDefault="00351B76" w:rsidP="00351B7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C2064A">
        <w:rPr>
          <w:rFonts w:ascii="Arial" w:hAnsi="Arial" w:cs="Arial"/>
          <w:sz w:val="20"/>
          <w:szCs w:val="20"/>
          <w:lang w:val="en-US"/>
        </w:rPr>
        <w:t xml:space="preserve">It's you she's thinking of – </w:t>
      </w:r>
      <w:r w:rsidRPr="00C2064A">
        <w:rPr>
          <w:rFonts w:ascii="Arial" w:hAnsi="Arial" w:cs="Arial"/>
          <w:sz w:val="20"/>
          <w:szCs w:val="20"/>
        </w:rPr>
        <w:t>Ты</w:t>
      </w:r>
      <w:r w:rsidRPr="00C2064A">
        <w:rPr>
          <w:rFonts w:ascii="Arial" w:hAnsi="Arial" w:cs="Arial"/>
          <w:sz w:val="20"/>
          <w:szCs w:val="20"/>
          <w:lang w:val="en-US"/>
        </w:rPr>
        <w:t xml:space="preserve"> </w:t>
      </w:r>
      <w:r w:rsidRPr="00C2064A">
        <w:rPr>
          <w:rFonts w:ascii="Arial" w:hAnsi="Arial" w:cs="Arial"/>
          <w:sz w:val="20"/>
          <w:szCs w:val="20"/>
        </w:rPr>
        <w:t>тот</w:t>
      </w:r>
      <w:r w:rsidRPr="00C2064A">
        <w:rPr>
          <w:rFonts w:ascii="Arial" w:hAnsi="Arial" w:cs="Arial"/>
          <w:sz w:val="20"/>
          <w:szCs w:val="20"/>
          <w:lang w:val="en-US"/>
        </w:rPr>
        <w:t xml:space="preserve">, </w:t>
      </w:r>
      <w:r w:rsidRPr="00C2064A">
        <w:rPr>
          <w:rFonts w:ascii="Arial" w:hAnsi="Arial" w:cs="Arial"/>
          <w:sz w:val="20"/>
          <w:szCs w:val="20"/>
        </w:rPr>
        <w:t>о</w:t>
      </w:r>
      <w:r w:rsidRPr="00C2064A">
        <w:rPr>
          <w:rFonts w:ascii="Arial" w:hAnsi="Arial" w:cs="Arial"/>
          <w:sz w:val="20"/>
          <w:szCs w:val="20"/>
          <w:lang w:val="en-US"/>
        </w:rPr>
        <w:t xml:space="preserve"> </w:t>
      </w:r>
      <w:r w:rsidRPr="00C2064A">
        <w:rPr>
          <w:rFonts w:ascii="Arial" w:hAnsi="Arial" w:cs="Arial"/>
          <w:sz w:val="20"/>
          <w:szCs w:val="20"/>
        </w:rPr>
        <w:t>ком</w:t>
      </w:r>
      <w:r w:rsidRPr="00C2064A">
        <w:rPr>
          <w:rFonts w:ascii="Arial" w:hAnsi="Arial" w:cs="Arial"/>
          <w:sz w:val="20"/>
          <w:szCs w:val="20"/>
          <w:lang w:val="en-US"/>
        </w:rPr>
        <w:t xml:space="preserve"> </w:t>
      </w:r>
      <w:r w:rsidRPr="00C2064A">
        <w:rPr>
          <w:rFonts w:ascii="Arial" w:hAnsi="Arial" w:cs="Arial"/>
          <w:sz w:val="20"/>
          <w:szCs w:val="20"/>
        </w:rPr>
        <w:t>она</w:t>
      </w:r>
      <w:r w:rsidRPr="00C2064A">
        <w:rPr>
          <w:rFonts w:ascii="Arial" w:hAnsi="Arial" w:cs="Arial"/>
          <w:sz w:val="20"/>
          <w:szCs w:val="20"/>
          <w:lang w:val="en-US"/>
        </w:rPr>
        <w:t xml:space="preserve"> </w:t>
      </w:r>
      <w:r w:rsidRPr="00C2064A">
        <w:rPr>
          <w:rFonts w:ascii="Arial" w:hAnsi="Arial" w:cs="Arial"/>
          <w:sz w:val="20"/>
          <w:szCs w:val="20"/>
        </w:rPr>
        <w:t>думает</w:t>
      </w:r>
      <w:r w:rsidRPr="00C2064A">
        <w:rPr>
          <w:rFonts w:ascii="Arial" w:hAnsi="Arial" w:cs="Arial"/>
          <w:sz w:val="20"/>
          <w:szCs w:val="20"/>
          <w:lang w:val="en-US"/>
        </w:rPr>
        <w:t>.</w:t>
      </w:r>
    </w:p>
    <w:p w:rsidR="00351B76" w:rsidRPr="00C2064A" w:rsidRDefault="00351B76" w:rsidP="00351B7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C2064A">
        <w:rPr>
          <w:rFonts w:ascii="Arial" w:hAnsi="Arial" w:cs="Arial"/>
          <w:sz w:val="20"/>
          <w:szCs w:val="20"/>
          <w:lang w:val="en-US"/>
        </w:rPr>
        <w:t xml:space="preserve">And she told me what to say – </w:t>
      </w:r>
      <w:r w:rsidRPr="00C2064A">
        <w:rPr>
          <w:rFonts w:ascii="Arial" w:hAnsi="Arial" w:cs="Arial"/>
          <w:sz w:val="20"/>
          <w:szCs w:val="20"/>
        </w:rPr>
        <w:t>И</w:t>
      </w:r>
      <w:r w:rsidRPr="00C2064A">
        <w:rPr>
          <w:rFonts w:ascii="Arial" w:hAnsi="Arial" w:cs="Arial"/>
          <w:sz w:val="20"/>
          <w:szCs w:val="20"/>
          <w:lang w:val="en-US"/>
        </w:rPr>
        <w:t xml:space="preserve"> </w:t>
      </w:r>
      <w:r w:rsidRPr="00C2064A">
        <w:rPr>
          <w:rFonts w:ascii="Arial" w:hAnsi="Arial" w:cs="Arial"/>
          <w:sz w:val="20"/>
          <w:szCs w:val="20"/>
        </w:rPr>
        <w:t>она</w:t>
      </w:r>
      <w:r w:rsidRPr="00C2064A">
        <w:rPr>
          <w:rFonts w:ascii="Arial" w:hAnsi="Arial" w:cs="Arial"/>
          <w:sz w:val="20"/>
          <w:szCs w:val="20"/>
          <w:lang w:val="en-US"/>
        </w:rPr>
        <w:t xml:space="preserve"> </w:t>
      </w:r>
      <w:r w:rsidRPr="00C2064A">
        <w:rPr>
          <w:rFonts w:ascii="Arial" w:hAnsi="Arial" w:cs="Arial"/>
          <w:sz w:val="20"/>
          <w:szCs w:val="20"/>
        </w:rPr>
        <w:t>сказала</w:t>
      </w:r>
      <w:r w:rsidRPr="00C2064A">
        <w:rPr>
          <w:rFonts w:ascii="Arial" w:hAnsi="Arial" w:cs="Arial"/>
          <w:sz w:val="20"/>
          <w:szCs w:val="20"/>
          <w:lang w:val="en-US"/>
        </w:rPr>
        <w:t xml:space="preserve"> </w:t>
      </w:r>
      <w:r w:rsidRPr="00C2064A">
        <w:rPr>
          <w:rFonts w:ascii="Arial" w:hAnsi="Arial" w:cs="Arial"/>
          <w:sz w:val="20"/>
          <w:szCs w:val="20"/>
        </w:rPr>
        <w:t>мне</w:t>
      </w:r>
      <w:r w:rsidRPr="00C2064A">
        <w:rPr>
          <w:rFonts w:ascii="Arial" w:hAnsi="Arial" w:cs="Arial"/>
          <w:sz w:val="20"/>
          <w:szCs w:val="20"/>
          <w:lang w:val="en-US"/>
        </w:rPr>
        <w:t xml:space="preserve">, </w:t>
      </w:r>
      <w:r w:rsidRPr="00C2064A">
        <w:rPr>
          <w:rFonts w:ascii="Arial" w:hAnsi="Arial" w:cs="Arial"/>
          <w:sz w:val="20"/>
          <w:szCs w:val="20"/>
        </w:rPr>
        <w:t>что</w:t>
      </w:r>
      <w:r w:rsidRPr="00C2064A">
        <w:rPr>
          <w:rFonts w:ascii="Arial" w:hAnsi="Arial" w:cs="Arial"/>
          <w:sz w:val="20"/>
          <w:szCs w:val="20"/>
          <w:lang w:val="en-US"/>
        </w:rPr>
        <w:t xml:space="preserve"> </w:t>
      </w:r>
      <w:r w:rsidRPr="00C2064A">
        <w:rPr>
          <w:rFonts w:ascii="Arial" w:hAnsi="Arial" w:cs="Arial"/>
          <w:sz w:val="20"/>
          <w:szCs w:val="20"/>
        </w:rPr>
        <w:t>тебе</w:t>
      </w:r>
      <w:r w:rsidRPr="00C2064A">
        <w:rPr>
          <w:rFonts w:ascii="Arial" w:hAnsi="Arial" w:cs="Arial"/>
          <w:sz w:val="20"/>
          <w:szCs w:val="20"/>
          <w:lang w:val="en-US"/>
        </w:rPr>
        <w:t xml:space="preserve"> </w:t>
      </w:r>
      <w:r w:rsidRPr="00C2064A">
        <w:rPr>
          <w:rFonts w:ascii="Arial" w:hAnsi="Arial" w:cs="Arial"/>
          <w:sz w:val="20"/>
          <w:szCs w:val="20"/>
        </w:rPr>
        <w:t>сказать</w:t>
      </w:r>
      <w:r w:rsidRPr="00C2064A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351B76" w:rsidRPr="00C2064A" w:rsidRDefault="00351B76" w:rsidP="00351B7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2064A">
        <w:rPr>
          <w:rFonts w:ascii="Arial" w:hAnsi="Arial" w:cs="Arial"/>
          <w:sz w:val="20"/>
          <w:szCs w:val="20"/>
          <w:lang w:val="en-US"/>
        </w:rPr>
        <w:t>She</w:t>
      </w:r>
      <w:r w:rsidRPr="00C2064A">
        <w:rPr>
          <w:rFonts w:ascii="Arial" w:hAnsi="Arial" w:cs="Arial"/>
          <w:sz w:val="20"/>
          <w:szCs w:val="20"/>
        </w:rPr>
        <w:t xml:space="preserve"> </w:t>
      </w:r>
      <w:r w:rsidRPr="00C2064A">
        <w:rPr>
          <w:rFonts w:ascii="Arial" w:hAnsi="Arial" w:cs="Arial"/>
          <w:sz w:val="20"/>
          <w:szCs w:val="20"/>
          <w:lang w:val="en-US"/>
        </w:rPr>
        <w:t>says</w:t>
      </w:r>
      <w:r w:rsidRPr="00C2064A">
        <w:rPr>
          <w:rFonts w:ascii="Arial" w:hAnsi="Arial" w:cs="Arial"/>
          <w:sz w:val="20"/>
          <w:szCs w:val="20"/>
        </w:rPr>
        <w:t xml:space="preserve"> </w:t>
      </w:r>
      <w:r w:rsidRPr="00C2064A">
        <w:rPr>
          <w:rFonts w:ascii="Arial" w:hAnsi="Arial" w:cs="Arial"/>
          <w:sz w:val="20"/>
          <w:szCs w:val="20"/>
          <w:lang w:val="en-US"/>
        </w:rPr>
        <w:t>she</w:t>
      </w:r>
      <w:r w:rsidRPr="00C2064A">
        <w:rPr>
          <w:rFonts w:ascii="Arial" w:hAnsi="Arial" w:cs="Arial"/>
          <w:sz w:val="20"/>
          <w:szCs w:val="20"/>
        </w:rPr>
        <w:t xml:space="preserve"> </w:t>
      </w:r>
      <w:r w:rsidRPr="00C2064A">
        <w:rPr>
          <w:rFonts w:ascii="Arial" w:hAnsi="Arial" w:cs="Arial"/>
          <w:sz w:val="20"/>
          <w:szCs w:val="20"/>
          <w:lang w:val="en-US"/>
        </w:rPr>
        <w:t>loves</w:t>
      </w:r>
      <w:r w:rsidRPr="00C2064A">
        <w:rPr>
          <w:rFonts w:ascii="Arial" w:hAnsi="Arial" w:cs="Arial"/>
          <w:sz w:val="20"/>
          <w:szCs w:val="20"/>
        </w:rPr>
        <w:t xml:space="preserve"> </w:t>
      </w:r>
      <w:r w:rsidRPr="00C2064A">
        <w:rPr>
          <w:rFonts w:ascii="Arial" w:hAnsi="Arial" w:cs="Arial"/>
          <w:sz w:val="20"/>
          <w:szCs w:val="20"/>
          <w:lang w:val="en-US"/>
        </w:rPr>
        <w:t>you</w:t>
      </w:r>
      <w:r w:rsidRPr="00C2064A">
        <w:rPr>
          <w:rFonts w:ascii="Arial" w:hAnsi="Arial" w:cs="Arial"/>
          <w:sz w:val="20"/>
          <w:szCs w:val="20"/>
        </w:rPr>
        <w:t xml:space="preserve"> – Она сказала, что она тебя любит. </w:t>
      </w:r>
    </w:p>
    <w:p w:rsidR="00351B76" w:rsidRPr="00C2064A" w:rsidRDefault="00351B76" w:rsidP="00351B7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C2064A">
        <w:rPr>
          <w:rFonts w:ascii="Arial" w:hAnsi="Arial" w:cs="Arial"/>
          <w:sz w:val="20"/>
          <w:szCs w:val="20"/>
          <w:lang w:val="en-US"/>
        </w:rPr>
        <w:t xml:space="preserve">And you know that can't be bad – </w:t>
      </w:r>
      <w:r w:rsidRPr="00C2064A">
        <w:rPr>
          <w:rFonts w:ascii="Arial" w:hAnsi="Arial" w:cs="Arial"/>
          <w:sz w:val="20"/>
          <w:szCs w:val="20"/>
        </w:rPr>
        <w:t>И</w:t>
      </w:r>
      <w:r w:rsidRPr="00C2064A">
        <w:rPr>
          <w:rFonts w:ascii="Arial" w:hAnsi="Arial" w:cs="Arial"/>
          <w:sz w:val="20"/>
          <w:szCs w:val="20"/>
          <w:lang w:val="en-US"/>
        </w:rPr>
        <w:t xml:space="preserve"> </w:t>
      </w:r>
      <w:r w:rsidRPr="00C2064A">
        <w:rPr>
          <w:rFonts w:ascii="Arial" w:hAnsi="Arial" w:cs="Arial"/>
          <w:sz w:val="20"/>
          <w:szCs w:val="20"/>
        </w:rPr>
        <w:t>ты</w:t>
      </w:r>
      <w:r w:rsidRPr="00C2064A">
        <w:rPr>
          <w:rFonts w:ascii="Arial" w:hAnsi="Arial" w:cs="Arial"/>
          <w:sz w:val="20"/>
          <w:szCs w:val="20"/>
          <w:lang w:val="en-US"/>
        </w:rPr>
        <w:t xml:space="preserve"> </w:t>
      </w:r>
      <w:r w:rsidRPr="00C2064A">
        <w:rPr>
          <w:rFonts w:ascii="Arial" w:hAnsi="Arial" w:cs="Arial"/>
          <w:sz w:val="20"/>
          <w:szCs w:val="20"/>
        </w:rPr>
        <w:t>знаешь</w:t>
      </w:r>
      <w:r w:rsidRPr="00C2064A">
        <w:rPr>
          <w:rFonts w:ascii="Arial" w:hAnsi="Arial" w:cs="Arial"/>
          <w:sz w:val="20"/>
          <w:szCs w:val="20"/>
          <w:lang w:val="en-US"/>
        </w:rPr>
        <w:t xml:space="preserve">, </w:t>
      </w:r>
      <w:r w:rsidRPr="00C2064A">
        <w:rPr>
          <w:rFonts w:ascii="Arial" w:hAnsi="Arial" w:cs="Arial"/>
          <w:sz w:val="20"/>
          <w:szCs w:val="20"/>
        </w:rPr>
        <w:t>что</w:t>
      </w:r>
      <w:r w:rsidRPr="00C2064A">
        <w:rPr>
          <w:rFonts w:ascii="Arial" w:hAnsi="Arial" w:cs="Arial"/>
          <w:sz w:val="20"/>
          <w:szCs w:val="20"/>
          <w:lang w:val="en-US"/>
        </w:rPr>
        <w:t xml:space="preserve"> </w:t>
      </w:r>
      <w:r w:rsidRPr="00C2064A">
        <w:rPr>
          <w:rFonts w:ascii="Arial" w:hAnsi="Arial" w:cs="Arial"/>
          <w:sz w:val="20"/>
          <w:szCs w:val="20"/>
        </w:rPr>
        <w:t>это</w:t>
      </w:r>
      <w:r w:rsidRPr="00C2064A">
        <w:rPr>
          <w:rFonts w:ascii="Arial" w:hAnsi="Arial" w:cs="Arial"/>
          <w:sz w:val="20"/>
          <w:szCs w:val="20"/>
          <w:lang w:val="en-US"/>
        </w:rPr>
        <w:t xml:space="preserve"> </w:t>
      </w:r>
      <w:r w:rsidRPr="00C2064A">
        <w:rPr>
          <w:rFonts w:ascii="Arial" w:hAnsi="Arial" w:cs="Arial"/>
          <w:sz w:val="20"/>
          <w:szCs w:val="20"/>
        </w:rPr>
        <w:t>неплохо</w:t>
      </w:r>
      <w:r w:rsidRPr="00C2064A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351B76" w:rsidRPr="00C2064A" w:rsidRDefault="00351B76" w:rsidP="00351B7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C2064A">
        <w:rPr>
          <w:rFonts w:ascii="Arial" w:hAnsi="Arial" w:cs="Arial"/>
          <w:sz w:val="20"/>
          <w:szCs w:val="20"/>
          <w:lang w:val="en-US"/>
        </w:rPr>
        <w:t xml:space="preserve">Yes, she loves you – </w:t>
      </w:r>
      <w:r w:rsidRPr="00C2064A">
        <w:rPr>
          <w:rFonts w:ascii="Arial" w:hAnsi="Arial" w:cs="Arial"/>
          <w:sz w:val="20"/>
          <w:szCs w:val="20"/>
        </w:rPr>
        <w:t>Да</w:t>
      </w:r>
      <w:r w:rsidRPr="00C2064A">
        <w:rPr>
          <w:rFonts w:ascii="Arial" w:hAnsi="Arial" w:cs="Arial"/>
          <w:sz w:val="20"/>
          <w:szCs w:val="20"/>
          <w:lang w:val="en-US"/>
        </w:rPr>
        <w:t xml:space="preserve">, </w:t>
      </w:r>
      <w:r w:rsidRPr="00C2064A">
        <w:rPr>
          <w:rFonts w:ascii="Arial" w:hAnsi="Arial" w:cs="Arial"/>
          <w:sz w:val="20"/>
          <w:szCs w:val="20"/>
        </w:rPr>
        <w:t>она</w:t>
      </w:r>
      <w:r w:rsidRPr="00C2064A">
        <w:rPr>
          <w:rFonts w:ascii="Arial" w:hAnsi="Arial" w:cs="Arial"/>
          <w:sz w:val="20"/>
          <w:szCs w:val="20"/>
          <w:lang w:val="en-US"/>
        </w:rPr>
        <w:t xml:space="preserve"> </w:t>
      </w:r>
      <w:r w:rsidRPr="00C2064A">
        <w:rPr>
          <w:rFonts w:ascii="Arial" w:hAnsi="Arial" w:cs="Arial"/>
          <w:sz w:val="20"/>
          <w:szCs w:val="20"/>
        </w:rPr>
        <w:t>любит</w:t>
      </w:r>
      <w:r w:rsidRPr="00C2064A">
        <w:rPr>
          <w:rFonts w:ascii="Arial" w:hAnsi="Arial" w:cs="Arial"/>
          <w:sz w:val="20"/>
          <w:szCs w:val="20"/>
          <w:lang w:val="en-US"/>
        </w:rPr>
        <w:t xml:space="preserve"> </w:t>
      </w:r>
      <w:r w:rsidRPr="00C2064A">
        <w:rPr>
          <w:rFonts w:ascii="Arial" w:hAnsi="Arial" w:cs="Arial"/>
          <w:sz w:val="20"/>
          <w:szCs w:val="20"/>
        </w:rPr>
        <w:t>тебя</w:t>
      </w:r>
      <w:r w:rsidRPr="00C2064A">
        <w:rPr>
          <w:rFonts w:ascii="Arial" w:hAnsi="Arial" w:cs="Arial"/>
          <w:sz w:val="20"/>
          <w:szCs w:val="20"/>
          <w:lang w:val="en-US"/>
        </w:rPr>
        <w:t>.</w:t>
      </w:r>
    </w:p>
    <w:p w:rsidR="00351B76" w:rsidRPr="00C2064A" w:rsidRDefault="00351B76" w:rsidP="00351B7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2064A">
        <w:rPr>
          <w:rFonts w:ascii="Arial" w:hAnsi="Arial" w:cs="Arial"/>
          <w:sz w:val="20"/>
          <w:szCs w:val="20"/>
          <w:lang w:val="en-US"/>
        </w:rPr>
        <w:t>And</w:t>
      </w:r>
      <w:r w:rsidRPr="00C2064A">
        <w:rPr>
          <w:rFonts w:ascii="Arial" w:hAnsi="Arial" w:cs="Arial"/>
          <w:sz w:val="20"/>
          <w:szCs w:val="20"/>
        </w:rPr>
        <w:t xml:space="preserve"> </w:t>
      </w:r>
      <w:r w:rsidRPr="00C2064A">
        <w:rPr>
          <w:rFonts w:ascii="Arial" w:hAnsi="Arial" w:cs="Arial"/>
          <w:sz w:val="20"/>
          <w:szCs w:val="20"/>
          <w:lang w:val="en-US"/>
        </w:rPr>
        <w:t>you</w:t>
      </w:r>
      <w:r w:rsidRPr="00C2064A">
        <w:rPr>
          <w:rFonts w:ascii="Arial" w:hAnsi="Arial" w:cs="Arial"/>
          <w:sz w:val="20"/>
          <w:szCs w:val="20"/>
        </w:rPr>
        <w:t xml:space="preserve"> </w:t>
      </w:r>
      <w:r w:rsidRPr="00C2064A">
        <w:rPr>
          <w:rFonts w:ascii="Arial" w:hAnsi="Arial" w:cs="Arial"/>
          <w:sz w:val="20"/>
          <w:szCs w:val="20"/>
          <w:lang w:val="en-US"/>
        </w:rPr>
        <w:t>know</w:t>
      </w:r>
      <w:r w:rsidRPr="00C2064A">
        <w:rPr>
          <w:rFonts w:ascii="Arial" w:hAnsi="Arial" w:cs="Arial"/>
          <w:sz w:val="20"/>
          <w:szCs w:val="20"/>
        </w:rPr>
        <w:t xml:space="preserve"> </w:t>
      </w:r>
      <w:r w:rsidRPr="00C2064A">
        <w:rPr>
          <w:rFonts w:ascii="Arial" w:hAnsi="Arial" w:cs="Arial"/>
          <w:sz w:val="20"/>
          <w:szCs w:val="20"/>
          <w:lang w:val="en-US"/>
        </w:rPr>
        <w:t>you</w:t>
      </w:r>
      <w:r w:rsidRPr="00C2064A">
        <w:rPr>
          <w:rFonts w:ascii="Arial" w:hAnsi="Arial" w:cs="Arial"/>
          <w:sz w:val="20"/>
          <w:szCs w:val="20"/>
        </w:rPr>
        <w:t xml:space="preserve"> </w:t>
      </w:r>
      <w:r w:rsidRPr="00C2064A">
        <w:rPr>
          <w:rFonts w:ascii="Arial" w:hAnsi="Arial" w:cs="Arial"/>
          <w:sz w:val="20"/>
          <w:szCs w:val="20"/>
          <w:lang w:val="en-US"/>
        </w:rPr>
        <w:t>should</w:t>
      </w:r>
      <w:r w:rsidRPr="00C2064A">
        <w:rPr>
          <w:rFonts w:ascii="Arial" w:hAnsi="Arial" w:cs="Arial"/>
          <w:sz w:val="20"/>
          <w:szCs w:val="20"/>
        </w:rPr>
        <w:t xml:space="preserve"> </w:t>
      </w:r>
      <w:r w:rsidRPr="00C2064A">
        <w:rPr>
          <w:rFonts w:ascii="Arial" w:hAnsi="Arial" w:cs="Arial"/>
          <w:sz w:val="20"/>
          <w:szCs w:val="20"/>
          <w:lang w:val="en-US"/>
        </w:rPr>
        <w:t>be</w:t>
      </w:r>
      <w:r w:rsidRPr="00C2064A">
        <w:rPr>
          <w:rFonts w:ascii="Arial" w:hAnsi="Arial" w:cs="Arial"/>
          <w:sz w:val="20"/>
          <w:szCs w:val="20"/>
        </w:rPr>
        <w:t xml:space="preserve"> </w:t>
      </w:r>
      <w:r w:rsidRPr="00C2064A">
        <w:rPr>
          <w:rFonts w:ascii="Arial" w:hAnsi="Arial" w:cs="Arial"/>
          <w:sz w:val="20"/>
          <w:szCs w:val="20"/>
          <w:lang w:val="en-US"/>
        </w:rPr>
        <w:t>glad</w:t>
      </w:r>
      <w:r w:rsidRPr="00C2064A">
        <w:rPr>
          <w:rFonts w:ascii="Arial" w:hAnsi="Arial" w:cs="Arial"/>
          <w:sz w:val="20"/>
          <w:szCs w:val="20"/>
        </w:rPr>
        <w:t xml:space="preserve"> – И ты знаешь, что ты должен быть счастлив».</w:t>
      </w:r>
    </w:p>
    <w:p w:rsidR="00351B76" w:rsidRPr="00C2064A" w:rsidRDefault="00351B76" w:rsidP="00351B7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2064A">
        <w:rPr>
          <w:rFonts w:ascii="Arial" w:hAnsi="Arial" w:cs="Arial"/>
          <w:b/>
          <w:sz w:val="20"/>
          <w:szCs w:val="20"/>
        </w:rPr>
        <w:t xml:space="preserve">3. Чтение книг на английском языке. </w:t>
      </w:r>
      <w:r w:rsidRPr="00C2064A">
        <w:rPr>
          <w:rFonts w:ascii="Arial" w:hAnsi="Arial" w:cs="Arial"/>
          <w:sz w:val="20"/>
          <w:szCs w:val="20"/>
        </w:rPr>
        <w:t xml:space="preserve">Задумываясь о том, как выучить английский язык, не стоит забывать о величайшем литературном наследии Великобритании: </w:t>
      </w:r>
      <w:r w:rsidRPr="00C206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Уильям Шекспир и Джордж Гордон Байрон, Оскар </w:t>
      </w:r>
      <w:proofErr w:type="spellStart"/>
      <w:r w:rsidRPr="00C2064A">
        <w:rPr>
          <w:rFonts w:ascii="Arial" w:hAnsi="Arial" w:cs="Arial"/>
          <w:color w:val="000000"/>
          <w:sz w:val="20"/>
          <w:szCs w:val="20"/>
          <w:shd w:val="clear" w:color="auto" w:fill="FFFFFF"/>
        </w:rPr>
        <w:t>Уальд</w:t>
      </w:r>
      <w:proofErr w:type="spellEnd"/>
      <w:r w:rsidRPr="00C206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Джон Рональд </w:t>
      </w:r>
      <w:proofErr w:type="spellStart"/>
      <w:r w:rsidRPr="00C2064A">
        <w:rPr>
          <w:rFonts w:ascii="Arial" w:hAnsi="Arial" w:cs="Arial"/>
          <w:color w:val="000000"/>
          <w:sz w:val="20"/>
          <w:szCs w:val="20"/>
          <w:shd w:val="clear" w:color="auto" w:fill="FFFFFF"/>
        </w:rPr>
        <w:t>Руэл</w:t>
      </w:r>
      <w:proofErr w:type="spellEnd"/>
      <w:r w:rsidRPr="00C206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2064A"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Толкин</w:t>
      </w:r>
      <w:proofErr w:type="spellEnd"/>
      <w:r w:rsidRPr="00C206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Артур </w:t>
      </w:r>
      <w:proofErr w:type="spellStart"/>
      <w:r w:rsidRPr="00C2064A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Конан</w:t>
      </w:r>
      <w:proofErr w:type="spellEnd"/>
      <w:r w:rsidRPr="00C206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2064A"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Дойль</w:t>
      </w:r>
      <w:proofErr w:type="spellEnd"/>
      <w:r w:rsidRPr="00C206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(Дойл), Джейн </w:t>
      </w:r>
      <w:proofErr w:type="spellStart"/>
      <w:r w:rsidRPr="00C2064A">
        <w:rPr>
          <w:rFonts w:ascii="Arial" w:hAnsi="Arial" w:cs="Arial"/>
          <w:color w:val="000000"/>
          <w:sz w:val="20"/>
          <w:szCs w:val="20"/>
          <w:shd w:val="clear" w:color="auto" w:fill="FFFFFF"/>
        </w:rPr>
        <w:t>Остин</w:t>
      </w:r>
      <w:proofErr w:type="spellEnd"/>
      <w:r w:rsidRPr="00C206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Шарлотта </w:t>
      </w:r>
      <w:proofErr w:type="spellStart"/>
      <w:r w:rsidRPr="00C2064A">
        <w:rPr>
          <w:rFonts w:ascii="Arial" w:hAnsi="Arial" w:cs="Arial"/>
          <w:color w:val="000000"/>
          <w:sz w:val="20"/>
          <w:szCs w:val="20"/>
          <w:shd w:val="clear" w:color="auto" w:fill="FFFFFF"/>
        </w:rPr>
        <w:t>Бронте</w:t>
      </w:r>
      <w:proofErr w:type="spellEnd"/>
      <w:r w:rsidRPr="00C206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Джоан Роулинг. Характерный стиль английских классиков как никакой другой отлично подходит для изучения английского языка. </w:t>
      </w:r>
    </w:p>
    <w:p w:rsidR="00351B76" w:rsidRPr="00C2064A" w:rsidRDefault="00351B76" w:rsidP="00351B7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2064A">
        <w:rPr>
          <w:rFonts w:ascii="Arial" w:hAnsi="Arial" w:cs="Arial"/>
          <w:sz w:val="20"/>
          <w:szCs w:val="20"/>
        </w:rPr>
        <w:lastRenderedPageBreak/>
        <w:t xml:space="preserve">Мы считаем, что чтение следует начинать с тех книг, которые вы читали на русском, тем самым вы облегчаете восприятие информации –  вы </w:t>
      </w:r>
      <w:proofErr w:type="gramStart"/>
      <w:r w:rsidRPr="00C2064A">
        <w:rPr>
          <w:rFonts w:ascii="Arial" w:hAnsi="Arial" w:cs="Arial"/>
          <w:sz w:val="20"/>
          <w:szCs w:val="20"/>
        </w:rPr>
        <w:t>знаете</w:t>
      </w:r>
      <w:proofErr w:type="gramEnd"/>
      <w:r w:rsidRPr="00C2064A">
        <w:rPr>
          <w:rFonts w:ascii="Arial" w:hAnsi="Arial" w:cs="Arial"/>
          <w:sz w:val="20"/>
          <w:szCs w:val="20"/>
        </w:rPr>
        <w:t xml:space="preserve"> о чем идет речь, поэтому интуитивно можете догадаться о переводе слова. Эффективными являются книги с большим количеством диалогов, так как диалоги воспринимаются проще, нежели большие описательные или повествовательные тексты. </w:t>
      </w:r>
    </w:p>
    <w:p w:rsidR="00351B76" w:rsidRPr="00C2064A" w:rsidRDefault="00351B76" w:rsidP="00351B7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2064A">
        <w:rPr>
          <w:rFonts w:ascii="Arial" w:hAnsi="Arial" w:cs="Arial"/>
          <w:b/>
          <w:sz w:val="20"/>
          <w:szCs w:val="20"/>
        </w:rPr>
        <w:t>4. Чтение комиксов.</w:t>
      </w:r>
      <w:r w:rsidRPr="00C2064A">
        <w:rPr>
          <w:rFonts w:ascii="Arial" w:hAnsi="Arial" w:cs="Arial"/>
          <w:sz w:val="20"/>
          <w:szCs w:val="20"/>
        </w:rPr>
        <w:t xml:space="preserve"> У нас в России комиксы, к сожалению, не  так распространены, но их можно приобретать через </w:t>
      </w:r>
      <w:proofErr w:type="gramStart"/>
      <w:r w:rsidRPr="00C2064A">
        <w:rPr>
          <w:rFonts w:ascii="Arial" w:hAnsi="Arial" w:cs="Arial"/>
          <w:sz w:val="20"/>
          <w:szCs w:val="20"/>
        </w:rPr>
        <w:t>интернет-магазины</w:t>
      </w:r>
      <w:proofErr w:type="gramEnd"/>
      <w:r w:rsidRPr="00C2064A">
        <w:rPr>
          <w:rFonts w:ascii="Arial" w:hAnsi="Arial" w:cs="Arial"/>
          <w:sz w:val="20"/>
          <w:szCs w:val="20"/>
        </w:rPr>
        <w:t xml:space="preserve">. Полезность комиксов невелика, но неоспоримым плюсом является то, что в них часто встречаются идиоматические выражения, сленг, разговорные сокращения, что проиллюстрировано на рисунке. </w:t>
      </w:r>
    </w:p>
    <w:p w:rsidR="00351B76" w:rsidRPr="00C2064A" w:rsidRDefault="00351B76" w:rsidP="00351B7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51B76" w:rsidRPr="00C2064A" w:rsidRDefault="00351B76" w:rsidP="00351B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064A">
        <w:rPr>
          <w:rFonts w:ascii="Arial" w:hAnsi="Arial" w:cs="Arial"/>
          <w:noProof/>
          <w:sz w:val="20"/>
          <w:szCs w:val="20"/>
          <w:lang w:eastAsia="zh-CN"/>
        </w:rPr>
        <w:drawing>
          <wp:anchor distT="0" distB="0" distL="114300" distR="114300" simplePos="0" relativeHeight="251659264" behindDoc="1" locked="0" layoutInCell="1" allowOverlap="1" wp14:anchorId="167964BE" wp14:editId="4A1A8914">
            <wp:simplePos x="0" y="0"/>
            <wp:positionH relativeFrom="column">
              <wp:posOffset>-5715</wp:posOffset>
            </wp:positionH>
            <wp:positionV relativeFrom="paragraph">
              <wp:posOffset>-5080</wp:posOffset>
            </wp:positionV>
            <wp:extent cx="5936615" cy="2914650"/>
            <wp:effectExtent l="19050" t="0" r="6985" b="0"/>
            <wp:wrapTight wrapText="bothSides">
              <wp:wrapPolygon edited="0">
                <wp:start x="-69" y="0"/>
                <wp:lineTo x="-69" y="21459"/>
                <wp:lineTo x="21625" y="21459"/>
                <wp:lineTo x="21625" y="0"/>
                <wp:lineTo x="-69" y="0"/>
              </wp:wrapPolygon>
            </wp:wrapTight>
            <wp:docPr id="1" name="Рисунок 2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1B76" w:rsidRPr="00C2064A" w:rsidRDefault="00351B76" w:rsidP="00351B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2064A">
        <w:rPr>
          <w:rFonts w:ascii="Arial" w:hAnsi="Arial" w:cs="Arial"/>
          <w:b/>
          <w:sz w:val="20"/>
          <w:szCs w:val="20"/>
        </w:rPr>
        <w:t>Отрывок из комикса «</w:t>
      </w:r>
      <w:r w:rsidRPr="00C2064A">
        <w:rPr>
          <w:rFonts w:ascii="Arial" w:hAnsi="Arial" w:cs="Arial"/>
          <w:b/>
          <w:sz w:val="20"/>
          <w:szCs w:val="20"/>
          <w:lang w:val="en-US"/>
        </w:rPr>
        <w:t>X</w:t>
      </w:r>
      <w:r w:rsidRPr="00C2064A">
        <w:rPr>
          <w:rFonts w:ascii="Arial" w:hAnsi="Arial" w:cs="Arial"/>
          <w:b/>
          <w:sz w:val="20"/>
          <w:szCs w:val="20"/>
        </w:rPr>
        <w:t>-</w:t>
      </w:r>
      <w:r w:rsidRPr="00C2064A">
        <w:rPr>
          <w:rFonts w:ascii="Arial" w:hAnsi="Arial" w:cs="Arial"/>
          <w:b/>
          <w:sz w:val="20"/>
          <w:szCs w:val="20"/>
          <w:lang w:val="en-US"/>
        </w:rPr>
        <w:t>Men</w:t>
      </w:r>
      <w:r w:rsidRPr="00C2064A">
        <w:rPr>
          <w:rFonts w:ascii="Arial" w:hAnsi="Arial" w:cs="Arial"/>
          <w:b/>
          <w:sz w:val="20"/>
          <w:szCs w:val="20"/>
        </w:rPr>
        <w:t>»</w:t>
      </w:r>
    </w:p>
    <w:p w:rsidR="00351B76" w:rsidRPr="00C2064A" w:rsidRDefault="00351B76" w:rsidP="00351B76">
      <w:pPr>
        <w:spacing w:after="0" w:line="240" w:lineRule="auto"/>
        <w:ind w:firstLine="709"/>
        <w:jc w:val="both"/>
        <w:rPr>
          <w:rFonts w:ascii="Arial" w:hAnsi="Arial" w:cs="Arial"/>
          <w:color w:val="943634" w:themeColor="accent2" w:themeShade="BF"/>
          <w:sz w:val="20"/>
          <w:szCs w:val="20"/>
        </w:rPr>
      </w:pPr>
      <w:r w:rsidRPr="00C2064A">
        <w:rPr>
          <w:rFonts w:ascii="Arial" w:hAnsi="Arial" w:cs="Arial"/>
          <w:sz w:val="20"/>
          <w:szCs w:val="20"/>
        </w:rPr>
        <w:t>Скотт Саммерс. (Циклоп):  Посмотри на мир, который мы дали этим детям. К</w:t>
      </w:r>
      <w:r w:rsidRPr="00C2064A">
        <w:rPr>
          <w:rFonts w:ascii="Arial" w:hAnsi="Arial" w:cs="Arial"/>
          <w:color w:val="000000" w:themeColor="text1"/>
          <w:sz w:val="20"/>
          <w:szCs w:val="20"/>
        </w:rPr>
        <w:t>ак они смогут  приспособиться в нем?</w:t>
      </w:r>
    </w:p>
    <w:p w:rsidR="00351B76" w:rsidRPr="00C2064A" w:rsidRDefault="00351B76" w:rsidP="00351B7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C2064A">
        <w:rPr>
          <w:rFonts w:ascii="Arial" w:hAnsi="Arial" w:cs="Arial"/>
          <w:color w:val="000000" w:themeColor="text1"/>
          <w:sz w:val="20"/>
          <w:szCs w:val="20"/>
        </w:rPr>
        <w:t>Логан</w:t>
      </w:r>
      <w:proofErr w:type="spellEnd"/>
      <w:r w:rsidRPr="00C2064A">
        <w:rPr>
          <w:rFonts w:ascii="Arial" w:hAnsi="Arial" w:cs="Arial"/>
          <w:color w:val="000000" w:themeColor="text1"/>
          <w:sz w:val="20"/>
          <w:szCs w:val="20"/>
        </w:rPr>
        <w:t xml:space="preserve"> (Росомаха): Они научатся. Или они умрут. Все просто.</w:t>
      </w:r>
    </w:p>
    <w:p w:rsidR="00351B76" w:rsidRPr="00C2064A" w:rsidRDefault="00351B76" w:rsidP="00351B7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2064A">
        <w:rPr>
          <w:rFonts w:ascii="Arial" w:hAnsi="Arial" w:cs="Arial"/>
          <w:sz w:val="20"/>
          <w:szCs w:val="20"/>
        </w:rPr>
        <w:t>Скотт Саммерс. (Циклоп):   И кто несет ответственность за это?</w:t>
      </w:r>
    </w:p>
    <w:p w:rsidR="00351B76" w:rsidRPr="00C2064A" w:rsidRDefault="00351B76" w:rsidP="00351B7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C2064A">
        <w:rPr>
          <w:rFonts w:ascii="Arial" w:hAnsi="Arial" w:cs="Arial"/>
          <w:color w:val="000000" w:themeColor="text1"/>
          <w:sz w:val="20"/>
          <w:szCs w:val="20"/>
        </w:rPr>
        <w:t>Логан</w:t>
      </w:r>
      <w:proofErr w:type="spellEnd"/>
      <w:r w:rsidRPr="00C2064A">
        <w:rPr>
          <w:rFonts w:ascii="Arial" w:hAnsi="Arial" w:cs="Arial"/>
          <w:color w:val="000000" w:themeColor="text1"/>
          <w:sz w:val="20"/>
          <w:szCs w:val="20"/>
        </w:rPr>
        <w:t xml:space="preserve">. (Росомаха): Они просто умрут. </w:t>
      </w:r>
    </w:p>
    <w:p w:rsidR="00351B76" w:rsidRPr="00C2064A" w:rsidRDefault="00351B76" w:rsidP="00351B7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2064A">
        <w:rPr>
          <w:rFonts w:ascii="Arial" w:hAnsi="Arial" w:cs="Arial"/>
          <w:sz w:val="20"/>
          <w:szCs w:val="20"/>
        </w:rPr>
        <w:t xml:space="preserve">Скотт Саммерс. (Циклоп): Я только </w:t>
      </w:r>
      <w:proofErr w:type="gramStart"/>
      <w:r w:rsidRPr="00C2064A">
        <w:rPr>
          <w:rFonts w:ascii="Arial" w:hAnsi="Arial" w:cs="Arial"/>
          <w:sz w:val="20"/>
          <w:szCs w:val="20"/>
        </w:rPr>
        <w:t>за</w:t>
      </w:r>
      <w:proofErr w:type="gramEnd"/>
      <w:r w:rsidRPr="00C2064A">
        <w:rPr>
          <w:rFonts w:ascii="Arial" w:hAnsi="Arial" w:cs="Arial"/>
          <w:sz w:val="20"/>
          <w:szCs w:val="20"/>
        </w:rPr>
        <w:t>.</w:t>
      </w:r>
    </w:p>
    <w:p w:rsidR="00351B76" w:rsidRPr="00C2064A" w:rsidRDefault="00351B76" w:rsidP="00351B7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51B76" w:rsidRPr="00C2064A" w:rsidRDefault="00351B76" w:rsidP="00351B7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2064A">
        <w:rPr>
          <w:rFonts w:ascii="Arial" w:hAnsi="Arial" w:cs="Arial"/>
          <w:b/>
          <w:sz w:val="20"/>
          <w:szCs w:val="20"/>
        </w:rPr>
        <w:t>5. Просмотр фильмов на английском языке</w:t>
      </w:r>
      <w:r w:rsidRPr="00C2064A">
        <w:rPr>
          <w:rFonts w:ascii="Arial" w:hAnsi="Arial" w:cs="Arial"/>
          <w:sz w:val="20"/>
          <w:szCs w:val="20"/>
        </w:rPr>
        <w:t xml:space="preserve"> (с субтитрами и без них), английских телепередач, таких как канал </w:t>
      </w:r>
      <w:r w:rsidRPr="00C2064A">
        <w:rPr>
          <w:rFonts w:ascii="Arial" w:hAnsi="Arial" w:cs="Arial"/>
          <w:sz w:val="20"/>
          <w:szCs w:val="20"/>
          <w:lang w:val="en-US"/>
        </w:rPr>
        <w:t>Disney</w:t>
      </w:r>
      <w:r w:rsidRPr="00C2064A">
        <w:rPr>
          <w:rFonts w:ascii="Arial" w:hAnsi="Arial" w:cs="Arial"/>
          <w:sz w:val="20"/>
          <w:szCs w:val="20"/>
        </w:rPr>
        <w:t xml:space="preserve">, </w:t>
      </w:r>
      <w:r w:rsidRPr="00C2064A">
        <w:rPr>
          <w:rFonts w:ascii="Arial" w:hAnsi="Arial" w:cs="Arial"/>
          <w:sz w:val="20"/>
          <w:szCs w:val="20"/>
          <w:lang w:val="en-US"/>
        </w:rPr>
        <w:t>BBC</w:t>
      </w:r>
      <w:r w:rsidRPr="00C2064A">
        <w:rPr>
          <w:rFonts w:ascii="Arial" w:hAnsi="Arial" w:cs="Arial"/>
          <w:sz w:val="20"/>
          <w:szCs w:val="20"/>
        </w:rPr>
        <w:t xml:space="preserve"> и т.д. – это не просто развлечение, а целенаправленная деятельность, итогом которой должно стать обучение английскому языку, пополнение словарного запаса и понимание иностранной речи. </w:t>
      </w:r>
      <w:r w:rsidRPr="00C2064A">
        <w:rPr>
          <w:rFonts w:ascii="Arial" w:hAnsi="Arial" w:cs="Arial"/>
          <w:color w:val="000000" w:themeColor="text1"/>
          <w:sz w:val="20"/>
          <w:szCs w:val="20"/>
        </w:rPr>
        <w:t>Данный метод – изучение английского языка путем просмотра фильмов – имеет одно неоспоримое преимущество</w:t>
      </w:r>
      <w:r w:rsidRPr="00C2064A">
        <w:rPr>
          <w:rFonts w:ascii="Arial" w:hAnsi="Arial" w:cs="Arial"/>
          <w:color w:val="943634" w:themeColor="accent2" w:themeShade="BF"/>
          <w:sz w:val="20"/>
          <w:szCs w:val="20"/>
        </w:rPr>
        <w:t xml:space="preserve">: </w:t>
      </w:r>
      <w:r w:rsidRPr="00C2064A">
        <w:rPr>
          <w:rFonts w:ascii="Arial" w:hAnsi="Arial" w:cs="Arial"/>
          <w:sz w:val="20"/>
          <w:szCs w:val="20"/>
        </w:rPr>
        <w:t>Во многих фильмах актеры общаются так, как разговаривают в реальной жизни. Это говорит о том, что просматривая такой фильм, мы воспринимаем не адаптированный английский язык, а такой, какой он в настоящей жизни.</w:t>
      </w:r>
    </w:p>
    <w:p w:rsidR="00351B76" w:rsidRPr="00C2064A" w:rsidRDefault="00351B76" w:rsidP="00351B7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2064A">
        <w:rPr>
          <w:rFonts w:ascii="Arial" w:hAnsi="Arial" w:cs="Arial"/>
          <w:sz w:val="20"/>
          <w:szCs w:val="20"/>
        </w:rPr>
        <w:t>Существует много британских фильмов и сериалов, но не все просты к восприятию. Можно</w:t>
      </w:r>
      <w:r w:rsidRPr="00C2064A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C2064A">
        <w:rPr>
          <w:rFonts w:ascii="Arial" w:hAnsi="Arial" w:cs="Arial"/>
          <w:sz w:val="20"/>
          <w:szCs w:val="20"/>
        </w:rPr>
        <w:t>начинать</w:t>
      </w:r>
      <w:r w:rsidRPr="00C2064A">
        <w:rPr>
          <w:rFonts w:ascii="Arial" w:hAnsi="Arial" w:cs="Arial"/>
          <w:sz w:val="20"/>
          <w:szCs w:val="20"/>
          <w:lang w:val="en-US"/>
        </w:rPr>
        <w:t xml:space="preserve"> </w:t>
      </w:r>
      <w:r w:rsidRPr="00C2064A">
        <w:rPr>
          <w:rFonts w:ascii="Arial" w:hAnsi="Arial" w:cs="Arial"/>
          <w:sz w:val="20"/>
          <w:szCs w:val="20"/>
        </w:rPr>
        <w:t>обучение</w:t>
      </w:r>
      <w:r w:rsidRPr="00C2064A">
        <w:rPr>
          <w:rFonts w:ascii="Arial" w:hAnsi="Arial" w:cs="Arial"/>
          <w:sz w:val="20"/>
          <w:szCs w:val="20"/>
          <w:lang w:val="en-US"/>
        </w:rPr>
        <w:t xml:space="preserve"> </w:t>
      </w:r>
      <w:r w:rsidRPr="00C2064A">
        <w:rPr>
          <w:rFonts w:ascii="Arial" w:hAnsi="Arial" w:cs="Arial"/>
          <w:sz w:val="20"/>
          <w:szCs w:val="20"/>
        </w:rPr>
        <w:t>английскому</w:t>
      </w:r>
      <w:r w:rsidRPr="00C2064A">
        <w:rPr>
          <w:rFonts w:ascii="Arial" w:hAnsi="Arial" w:cs="Arial"/>
          <w:sz w:val="20"/>
          <w:szCs w:val="20"/>
          <w:lang w:val="en-US"/>
        </w:rPr>
        <w:t xml:space="preserve"> </w:t>
      </w:r>
      <w:r w:rsidRPr="00C2064A">
        <w:rPr>
          <w:rFonts w:ascii="Arial" w:hAnsi="Arial" w:cs="Arial"/>
          <w:sz w:val="20"/>
          <w:szCs w:val="20"/>
        </w:rPr>
        <w:t>языку</w:t>
      </w:r>
      <w:r w:rsidRPr="00C2064A">
        <w:rPr>
          <w:rFonts w:ascii="Arial" w:hAnsi="Arial" w:cs="Arial"/>
          <w:sz w:val="20"/>
          <w:szCs w:val="20"/>
          <w:lang w:val="en-US"/>
        </w:rPr>
        <w:t xml:space="preserve"> </w:t>
      </w:r>
      <w:r w:rsidRPr="00C2064A">
        <w:rPr>
          <w:rFonts w:ascii="Arial" w:hAnsi="Arial" w:cs="Arial"/>
          <w:sz w:val="20"/>
          <w:szCs w:val="20"/>
        </w:rPr>
        <w:t>с</w:t>
      </w:r>
      <w:r w:rsidRPr="00C2064A">
        <w:rPr>
          <w:rFonts w:ascii="Arial" w:hAnsi="Arial" w:cs="Arial"/>
          <w:sz w:val="20"/>
          <w:szCs w:val="20"/>
          <w:lang w:val="en-US"/>
        </w:rPr>
        <w:t xml:space="preserve"> </w:t>
      </w:r>
      <w:r w:rsidRPr="00C2064A">
        <w:rPr>
          <w:rFonts w:ascii="Arial" w:hAnsi="Arial" w:cs="Arial"/>
          <w:sz w:val="20"/>
          <w:szCs w:val="20"/>
        </w:rPr>
        <w:t>просмотра</w:t>
      </w:r>
      <w:r w:rsidRPr="00C2064A">
        <w:rPr>
          <w:rFonts w:ascii="Arial" w:hAnsi="Arial" w:cs="Arial"/>
          <w:sz w:val="20"/>
          <w:szCs w:val="20"/>
          <w:lang w:val="en-US"/>
        </w:rPr>
        <w:t xml:space="preserve"> </w:t>
      </w:r>
      <w:r w:rsidRPr="00C2064A">
        <w:rPr>
          <w:rFonts w:ascii="Arial" w:hAnsi="Arial" w:cs="Arial"/>
          <w:sz w:val="20"/>
          <w:szCs w:val="20"/>
        </w:rPr>
        <w:t>более</w:t>
      </w:r>
      <w:r w:rsidRPr="00C2064A">
        <w:rPr>
          <w:rFonts w:ascii="Arial" w:hAnsi="Arial" w:cs="Arial"/>
          <w:sz w:val="20"/>
          <w:szCs w:val="20"/>
          <w:lang w:val="en-US"/>
        </w:rPr>
        <w:t xml:space="preserve"> </w:t>
      </w:r>
      <w:r w:rsidRPr="00C2064A">
        <w:rPr>
          <w:rFonts w:ascii="Arial" w:hAnsi="Arial" w:cs="Arial"/>
          <w:sz w:val="20"/>
          <w:szCs w:val="20"/>
        </w:rPr>
        <w:t>простых</w:t>
      </w:r>
      <w:r w:rsidRPr="00C2064A">
        <w:rPr>
          <w:rFonts w:ascii="Arial" w:hAnsi="Arial" w:cs="Arial"/>
          <w:sz w:val="20"/>
          <w:szCs w:val="20"/>
          <w:lang w:val="en-US"/>
        </w:rPr>
        <w:t xml:space="preserve"> </w:t>
      </w:r>
      <w:r w:rsidRPr="00C2064A">
        <w:rPr>
          <w:rFonts w:ascii="Arial" w:hAnsi="Arial" w:cs="Arial"/>
          <w:sz w:val="20"/>
          <w:szCs w:val="20"/>
        </w:rPr>
        <w:t>сериалов</w:t>
      </w:r>
      <w:r w:rsidRPr="00C2064A">
        <w:rPr>
          <w:rFonts w:ascii="Arial" w:hAnsi="Arial" w:cs="Arial"/>
          <w:sz w:val="20"/>
          <w:szCs w:val="20"/>
          <w:lang w:val="en-US"/>
        </w:rPr>
        <w:t xml:space="preserve">, </w:t>
      </w:r>
      <w:r w:rsidRPr="00C2064A">
        <w:rPr>
          <w:rFonts w:ascii="Arial" w:hAnsi="Arial" w:cs="Arial"/>
          <w:sz w:val="20"/>
          <w:szCs w:val="20"/>
        </w:rPr>
        <w:t>таких</w:t>
      </w:r>
      <w:r w:rsidRPr="00C2064A">
        <w:rPr>
          <w:rFonts w:ascii="Arial" w:hAnsi="Arial" w:cs="Arial"/>
          <w:sz w:val="20"/>
          <w:szCs w:val="20"/>
          <w:lang w:val="en-US"/>
        </w:rPr>
        <w:t xml:space="preserve"> </w:t>
      </w:r>
      <w:r w:rsidRPr="00C2064A">
        <w:rPr>
          <w:rFonts w:ascii="Arial" w:hAnsi="Arial" w:cs="Arial"/>
          <w:sz w:val="20"/>
          <w:szCs w:val="20"/>
        </w:rPr>
        <w:t>как</w:t>
      </w:r>
      <w:r w:rsidRPr="00C2064A">
        <w:rPr>
          <w:rFonts w:ascii="Arial" w:hAnsi="Arial" w:cs="Arial"/>
          <w:color w:val="C0504D" w:themeColor="accent2"/>
          <w:sz w:val="20"/>
          <w:szCs w:val="20"/>
          <w:lang w:val="en-US"/>
        </w:rPr>
        <w:t xml:space="preserve">, </w:t>
      </w:r>
      <w:r w:rsidRPr="00C2064A">
        <w:rPr>
          <w:rFonts w:ascii="Arial" w:hAnsi="Arial" w:cs="Arial"/>
          <w:sz w:val="20"/>
          <w:szCs w:val="20"/>
          <w:lang w:val="en-US"/>
        </w:rPr>
        <w:t>Merlin (In a land of myth, and a time of magic… the destiny of a great kingdom rests on the shoulders of a young boy.</w:t>
      </w:r>
      <w:proofErr w:type="gramEnd"/>
      <w:r w:rsidRPr="00C2064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2064A">
        <w:rPr>
          <w:rFonts w:ascii="Arial" w:hAnsi="Arial" w:cs="Arial"/>
          <w:sz w:val="20"/>
          <w:szCs w:val="20"/>
          <w:lang w:val="en-US"/>
        </w:rPr>
        <w:t>Hisname</w:t>
      </w:r>
      <w:proofErr w:type="spellEnd"/>
      <w:r w:rsidRPr="00C2064A">
        <w:rPr>
          <w:rFonts w:ascii="Arial" w:hAnsi="Arial" w:cs="Arial"/>
          <w:sz w:val="20"/>
          <w:szCs w:val="20"/>
        </w:rPr>
        <w:t xml:space="preserve">… </w:t>
      </w:r>
      <w:proofErr w:type="spellStart"/>
      <w:r w:rsidRPr="00C2064A">
        <w:rPr>
          <w:rFonts w:ascii="Arial" w:hAnsi="Arial" w:cs="Arial"/>
          <w:sz w:val="20"/>
          <w:szCs w:val="20"/>
        </w:rPr>
        <w:t>Merlin</w:t>
      </w:r>
      <w:proofErr w:type="spellEnd"/>
      <w:r w:rsidRPr="00C2064A">
        <w:rPr>
          <w:rFonts w:ascii="Arial" w:hAnsi="Arial" w:cs="Arial"/>
          <w:sz w:val="20"/>
          <w:szCs w:val="20"/>
        </w:rPr>
        <w:t xml:space="preserve">. – </w:t>
      </w:r>
      <w:proofErr w:type="gramStart"/>
      <w:r w:rsidRPr="00C2064A">
        <w:rPr>
          <w:rFonts w:ascii="Arial" w:hAnsi="Arial" w:cs="Arial"/>
          <w:sz w:val="20"/>
          <w:szCs w:val="20"/>
        </w:rPr>
        <w:t>В стране мифов, и во времена магии ... судьба великого королевства легла на плечи юного мальчика, по имени… Мерлин</w:t>
      </w:r>
      <w:r w:rsidRPr="00C2064A">
        <w:rPr>
          <w:rFonts w:ascii="Arial" w:hAnsi="Arial" w:cs="Arial"/>
          <w:sz w:val="20"/>
          <w:szCs w:val="20"/>
          <w:lang w:val="en-US"/>
        </w:rPr>
        <w:t xml:space="preserve">), Robin Good (Deep in the heart of England lives a legend Robin Hood – </w:t>
      </w:r>
      <w:r w:rsidRPr="00C2064A">
        <w:rPr>
          <w:rFonts w:ascii="Arial" w:hAnsi="Arial" w:cs="Arial"/>
          <w:sz w:val="20"/>
          <w:szCs w:val="20"/>
        </w:rPr>
        <w:t>Глубоко</w:t>
      </w:r>
      <w:r w:rsidRPr="00C2064A">
        <w:rPr>
          <w:rFonts w:ascii="Arial" w:hAnsi="Arial" w:cs="Arial"/>
          <w:sz w:val="20"/>
          <w:szCs w:val="20"/>
          <w:lang w:val="en-US"/>
        </w:rPr>
        <w:t xml:space="preserve"> </w:t>
      </w:r>
      <w:r w:rsidRPr="00C2064A">
        <w:rPr>
          <w:rFonts w:ascii="Arial" w:hAnsi="Arial" w:cs="Arial"/>
          <w:sz w:val="20"/>
          <w:szCs w:val="20"/>
        </w:rPr>
        <w:t>в</w:t>
      </w:r>
      <w:r w:rsidRPr="00C2064A">
        <w:rPr>
          <w:rFonts w:ascii="Arial" w:hAnsi="Arial" w:cs="Arial"/>
          <w:sz w:val="20"/>
          <w:szCs w:val="20"/>
          <w:lang w:val="en-US"/>
        </w:rPr>
        <w:t xml:space="preserve"> </w:t>
      </w:r>
      <w:r w:rsidRPr="00C2064A">
        <w:rPr>
          <w:rFonts w:ascii="Arial" w:hAnsi="Arial" w:cs="Arial"/>
          <w:sz w:val="20"/>
          <w:szCs w:val="20"/>
        </w:rPr>
        <w:t>сердце</w:t>
      </w:r>
      <w:r w:rsidRPr="00C2064A">
        <w:rPr>
          <w:rFonts w:ascii="Arial" w:hAnsi="Arial" w:cs="Arial"/>
          <w:sz w:val="20"/>
          <w:szCs w:val="20"/>
          <w:lang w:val="en-US"/>
        </w:rPr>
        <w:t xml:space="preserve"> </w:t>
      </w:r>
      <w:r w:rsidRPr="00C2064A">
        <w:rPr>
          <w:rFonts w:ascii="Arial" w:hAnsi="Arial" w:cs="Arial"/>
          <w:sz w:val="20"/>
          <w:szCs w:val="20"/>
        </w:rPr>
        <w:t>Англии</w:t>
      </w:r>
      <w:r w:rsidRPr="00C2064A">
        <w:rPr>
          <w:rFonts w:ascii="Arial" w:hAnsi="Arial" w:cs="Arial"/>
          <w:sz w:val="20"/>
          <w:szCs w:val="20"/>
          <w:lang w:val="en-US"/>
        </w:rPr>
        <w:t xml:space="preserve"> </w:t>
      </w:r>
      <w:r w:rsidRPr="00C2064A">
        <w:rPr>
          <w:rFonts w:ascii="Arial" w:hAnsi="Arial" w:cs="Arial"/>
          <w:sz w:val="20"/>
          <w:szCs w:val="20"/>
        </w:rPr>
        <w:t>живет</w:t>
      </w:r>
      <w:r w:rsidRPr="00C2064A">
        <w:rPr>
          <w:rFonts w:ascii="Arial" w:hAnsi="Arial" w:cs="Arial"/>
          <w:sz w:val="20"/>
          <w:szCs w:val="20"/>
          <w:lang w:val="en-US"/>
        </w:rPr>
        <w:t xml:space="preserve"> </w:t>
      </w:r>
      <w:r w:rsidRPr="00C2064A">
        <w:rPr>
          <w:rFonts w:ascii="Arial" w:hAnsi="Arial" w:cs="Arial"/>
          <w:sz w:val="20"/>
          <w:szCs w:val="20"/>
        </w:rPr>
        <w:t>легенда</w:t>
      </w:r>
      <w:r w:rsidRPr="00C2064A">
        <w:rPr>
          <w:rFonts w:ascii="Arial" w:hAnsi="Arial" w:cs="Arial"/>
          <w:sz w:val="20"/>
          <w:szCs w:val="20"/>
          <w:lang w:val="en-US"/>
        </w:rPr>
        <w:t xml:space="preserve"> – </w:t>
      </w:r>
      <w:r w:rsidRPr="00C2064A">
        <w:rPr>
          <w:rFonts w:ascii="Arial" w:hAnsi="Arial" w:cs="Arial"/>
          <w:sz w:val="20"/>
          <w:szCs w:val="20"/>
        </w:rPr>
        <w:t>Робин</w:t>
      </w:r>
      <w:r w:rsidRPr="00C2064A">
        <w:rPr>
          <w:rFonts w:ascii="Arial" w:hAnsi="Arial" w:cs="Arial"/>
          <w:sz w:val="20"/>
          <w:szCs w:val="20"/>
          <w:lang w:val="en-US"/>
        </w:rPr>
        <w:t xml:space="preserve"> </w:t>
      </w:r>
      <w:r w:rsidRPr="00C2064A">
        <w:rPr>
          <w:rFonts w:ascii="Arial" w:hAnsi="Arial" w:cs="Arial"/>
          <w:sz w:val="20"/>
          <w:szCs w:val="20"/>
        </w:rPr>
        <w:t>Гуд</w:t>
      </w:r>
      <w:r w:rsidRPr="00C2064A">
        <w:rPr>
          <w:rFonts w:ascii="Arial" w:hAnsi="Arial" w:cs="Arial"/>
          <w:sz w:val="20"/>
          <w:szCs w:val="20"/>
          <w:lang w:val="en-US"/>
        </w:rPr>
        <w:t>).</w:t>
      </w:r>
      <w:proofErr w:type="gramEnd"/>
      <w:r w:rsidRPr="00C2064A">
        <w:rPr>
          <w:rFonts w:ascii="Arial" w:hAnsi="Arial" w:cs="Arial"/>
          <w:sz w:val="20"/>
          <w:szCs w:val="20"/>
          <w:lang w:val="en-US"/>
        </w:rPr>
        <w:t xml:space="preserve"> </w:t>
      </w:r>
      <w:r w:rsidRPr="00C2064A">
        <w:rPr>
          <w:rFonts w:ascii="Arial" w:hAnsi="Arial" w:cs="Arial"/>
          <w:sz w:val="20"/>
          <w:szCs w:val="20"/>
        </w:rPr>
        <w:t xml:space="preserve">Эти сериалы легки для восприятия и понимания, и состоят из простых грамматических структур, а их неоспоримым достоинством является безупречное чистое британское произношение. После того, как освоили эти сериалы, можно переходить на </w:t>
      </w:r>
      <w:r w:rsidRPr="00C2064A">
        <w:rPr>
          <w:rFonts w:ascii="Arial" w:hAnsi="Arial" w:cs="Arial"/>
          <w:sz w:val="20"/>
          <w:szCs w:val="20"/>
          <w:lang w:val="en-US"/>
        </w:rPr>
        <w:t>Harry</w:t>
      </w:r>
      <w:r w:rsidRPr="00C2064A">
        <w:rPr>
          <w:rFonts w:ascii="Arial" w:hAnsi="Arial" w:cs="Arial"/>
          <w:sz w:val="20"/>
          <w:szCs w:val="20"/>
        </w:rPr>
        <w:t xml:space="preserve"> </w:t>
      </w:r>
      <w:r w:rsidRPr="00C2064A">
        <w:rPr>
          <w:rFonts w:ascii="Arial" w:hAnsi="Arial" w:cs="Arial"/>
          <w:sz w:val="20"/>
          <w:szCs w:val="20"/>
          <w:lang w:val="en-US"/>
        </w:rPr>
        <w:t>Potter</w:t>
      </w:r>
      <w:r w:rsidRPr="00C2064A">
        <w:rPr>
          <w:rFonts w:ascii="Arial" w:hAnsi="Arial" w:cs="Arial"/>
          <w:sz w:val="20"/>
          <w:szCs w:val="20"/>
        </w:rPr>
        <w:t xml:space="preserve">, </w:t>
      </w:r>
      <w:r w:rsidRPr="00C2064A">
        <w:rPr>
          <w:rFonts w:ascii="Arial" w:hAnsi="Arial" w:cs="Arial"/>
          <w:sz w:val="20"/>
          <w:szCs w:val="20"/>
          <w:lang w:val="en-US"/>
        </w:rPr>
        <w:t>The</w:t>
      </w:r>
      <w:r w:rsidRPr="00C2064A">
        <w:rPr>
          <w:rFonts w:ascii="Arial" w:hAnsi="Arial" w:cs="Arial"/>
          <w:sz w:val="20"/>
          <w:szCs w:val="20"/>
        </w:rPr>
        <w:t xml:space="preserve"> </w:t>
      </w:r>
      <w:r w:rsidRPr="00C2064A">
        <w:rPr>
          <w:rFonts w:ascii="Arial" w:hAnsi="Arial" w:cs="Arial"/>
          <w:sz w:val="20"/>
          <w:szCs w:val="20"/>
          <w:lang w:val="en-US"/>
        </w:rPr>
        <w:t>Lord</w:t>
      </w:r>
      <w:r w:rsidRPr="00C2064A">
        <w:rPr>
          <w:rFonts w:ascii="Arial" w:hAnsi="Arial" w:cs="Arial"/>
          <w:sz w:val="20"/>
          <w:szCs w:val="20"/>
        </w:rPr>
        <w:t xml:space="preserve"> </w:t>
      </w:r>
      <w:r w:rsidRPr="00C2064A">
        <w:rPr>
          <w:rFonts w:ascii="Arial" w:hAnsi="Arial" w:cs="Arial"/>
          <w:sz w:val="20"/>
          <w:szCs w:val="20"/>
          <w:lang w:val="en-US"/>
        </w:rPr>
        <w:t>of</w:t>
      </w:r>
      <w:r w:rsidRPr="00C2064A">
        <w:rPr>
          <w:rFonts w:ascii="Arial" w:hAnsi="Arial" w:cs="Arial"/>
          <w:sz w:val="20"/>
          <w:szCs w:val="20"/>
        </w:rPr>
        <w:t xml:space="preserve">  </w:t>
      </w:r>
      <w:r w:rsidRPr="00C2064A">
        <w:rPr>
          <w:rFonts w:ascii="Arial" w:hAnsi="Arial" w:cs="Arial"/>
          <w:sz w:val="20"/>
          <w:szCs w:val="20"/>
          <w:lang w:val="en-US"/>
        </w:rPr>
        <w:t>the</w:t>
      </w:r>
      <w:r w:rsidRPr="00C2064A">
        <w:rPr>
          <w:rFonts w:ascii="Arial" w:hAnsi="Arial" w:cs="Arial"/>
          <w:sz w:val="20"/>
          <w:szCs w:val="20"/>
        </w:rPr>
        <w:t xml:space="preserve"> </w:t>
      </w:r>
      <w:r w:rsidRPr="00C2064A">
        <w:rPr>
          <w:rFonts w:ascii="Arial" w:hAnsi="Arial" w:cs="Arial"/>
          <w:sz w:val="20"/>
          <w:szCs w:val="20"/>
          <w:lang w:val="en-US"/>
        </w:rPr>
        <w:t>Rings</w:t>
      </w:r>
      <w:r w:rsidRPr="00C2064A">
        <w:rPr>
          <w:rFonts w:ascii="Arial" w:hAnsi="Arial" w:cs="Arial"/>
          <w:sz w:val="20"/>
          <w:szCs w:val="20"/>
        </w:rPr>
        <w:t xml:space="preserve">. </w:t>
      </w:r>
    </w:p>
    <w:p w:rsidR="00351B76" w:rsidRPr="00C2064A" w:rsidRDefault="00351B76" w:rsidP="00351B7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2064A">
        <w:rPr>
          <w:rFonts w:ascii="Arial" w:hAnsi="Arial" w:cs="Arial"/>
          <w:sz w:val="20"/>
          <w:szCs w:val="20"/>
        </w:rPr>
        <w:t>В последнее время наиболее популярным английским сериалом стал  «</w:t>
      </w:r>
      <w:r w:rsidRPr="00C2064A">
        <w:rPr>
          <w:rFonts w:ascii="Arial" w:hAnsi="Arial" w:cs="Arial"/>
          <w:sz w:val="20"/>
          <w:szCs w:val="20"/>
          <w:lang w:val="en-US"/>
        </w:rPr>
        <w:t>Sherlock</w:t>
      </w:r>
      <w:r w:rsidRPr="00C2064A">
        <w:rPr>
          <w:rFonts w:ascii="Arial" w:hAnsi="Arial" w:cs="Arial"/>
          <w:sz w:val="20"/>
          <w:szCs w:val="20"/>
        </w:rPr>
        <w:t xml:space="preserve"> </w:t>
      </w:r>
      <w:r w:rsidRPr="00C2064A">
        <w:rPr>
          <w:rFonts w:ascii="Arial" w:hAnsi="Arial" w:cs="Arial"/>
          <w:sz w:val="20"/>
          <w:szCs w:val="20"/>
          <w:lang w:val="en-US"/>
        </w:rPr>
        <w:t>BBC</w:t>
      </w:r>
      <w:r w:rsidRPr="00C2064A">
        <w:rPr>
          <w:rFonts w:ascii="Arial" w:hAnsi="Arial" w:cs="Arial"/>
          <w:sz w:val="20"/>
          <w:szCs w:val="20"/>
        </w:rPr>
        <w:t>». Приведем отрывок из 1-й серии 2-го сезона в табл. 1.</w:t>
      </w:r>
    </w:p>
    <w:p w:rsidR="00351B76" w:rsidRPr="00C2064A" w:rsidRDefault="00351B76" w:rsidP="00351B7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51B76" w:rsidRPr="00C2064A" w:rsidRDefault="00351B76" w:rsidP="00351B7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51B76" w:rsidRPr="00C2064A" w:rsidRDefault="00351B76" w:rsidP="00351B7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51B76" w:rsidRPr="00C2064A" w:rsidRDefault="00351B76" w:rsidP="00351B7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6711D" w:rsidRPr="00C2064A" w:rsidRDefault="0046711D" w:rsidP="004E1A8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C2064A">
        <w:rPr>
          <w:rFonts w:ascii="Arial" w:hAnsi="Arial" w:cs="Arial"/>
          <w:b/>
          <w:sz w:val="20"/>
          <w:szCs w:val="20"/>
        </w:rPr>
        <w:lastRenderedPageBreak/>
        <w:t>Таблица 1</w:t>
      </w:r>
    </w:p>
    <w:p w:rsidR="00F7501B" w:rsidRPr="00C2064A" w:rsidRDefault="00F7501B" w:rsidP="004E1A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b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4252"/>
        <w:gridCol w:w="2092"/>
      </w:tblGrid>
      <w:tr w:rsidR="00166385" w:rsidRPr="00C2064A" w:rsidTr="009C1552">
        <w:trPr>
          <w:trHeight w:val="959"/>
        </w:trPr>
        <w:tc>
          <w:tcPr>
            <w:tcW w:w="3403" w:type="dxa"/>
          </w:tcPr>
          <w:p w:rsidR="009C1552" w:rsidRPr="00C2064A" w:rsidRDefault="009C1552" w:rsidP="00E66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6385" w:rsidRPr="00C2064A" w:rsidRDefault="00166385" w:rsidP="00E66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64A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4252" w:type="dxa"/>
          </w:tcPr>
          <w:p w:rsidR="009C1552" w:rsidRPr="00C2064A" w:rsidRDefault="009C1552" w:rsidP="00E66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6385" w:rsidRPr="00C2064A" w:rsidRDefault="00166385" w:rsidP="00E66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64A">
              <w:rPr>
                <w:rFonts w:ascii="Arial" w:hAnsi="Arial" w:cs="Arial"/>
                <w:sz w:val="20"/>
                <w:szCs w:val="20"/>
              </w:rPr>
              <w:t>Перевод</w:t>
            </w:r>
          </w:p>
        </w:tc>
        <w:tc>
          <w:tcPr>
            <w:tcW w:w="2092" w:type="dxa"/>
          </w:tcPr>
          <w:p w:rsidR="009C1552" w:rsidRPr="00C2064A" w:rsidRDefault="009C1552" w:rsidP="00E66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6385" w:rsidRPr="00C2064A" w:rsidRDefault="00166385" w:rsidP="00E66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64A">
              <w:rPr>
                <w:rFonts w:ascii="Arial" w:hAnsi="Arial" w:cs="Arial"/>
                <w:sz w:val="20"/>
                <w:szCs w:val="20"/>
              </w:rPr>
              <w:t>Переводческий комментарий</w:t>
            </w:r>
          </w:p>
        </w:tc>
      </w:tr>
      <w:tr w:rsidR="00166385" w:rsidRPr="00C2064A" w:rsidTr="00E667E9">
        <w:tc>
          <w:tcPr>
            <w:tcW w:w="3403" w:type="dxa"/>
          </w:tcPr>
          <w:p w:rsidR="00166385" w:rsidRPr="00C2064A" w:rsidRDefault="00166385" w:rsidP="00351B7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64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Mycroft: Here you are</w:t>
            </w:r>
            <w:r w:rsidR="00411D17" w:rsidRPr="00C2064A">
              <w:rPr>
                <w:rFonts w:ascii="Arial" w:hAnsi="Arial" w:cs="Arial"/>
                <w:sz w:val="20"/>
                <w:szCs w:val="20"/>
                <w:shd w:val="clear" w:color="auto" w:fill="FFFFFF"/>
                <w:vertAlign w:val="superscript"/>
                <w:lang w:val="en-US"/>
              </w:rPr>
              <w:t>1</w:t>
            </w:r>
            <w:r w:rsidRPr="00C2064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the dominatrix who brought</w:t>
            </w:r>
            <w:r w:rsidR="00E21721" w:rsidRPr="00C2064A">
              <w:rPr>
                <w:rFonts w:ascii="Arial" w:hAnsi="Arial" w:cs="Arial"/>
                <w:sz w:val="20"/>
                <w:szCs w:val="20"/>
                <w:shd w:val="clear" w:color="auto" w:fill="FFFFFF"/>
                <w:vertAlign w:val="superscript"/>
                <w:lang w:val="en-US"/>
              </w:rPr>
              <w:t>2</w:t>
            </w:r>
            <w:r w:rsidRPr="00C2064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a nation to its</w:t>
            </w:r>
            <w:r w:rsidR="004F7FF3" w:rsidRPr="00C2064A">
              <w:rPr>
                <w:rFonts w:ascii="Arial" w:hAnsi="Arial" w:cs="Arial"/>
                <w:sz w:val="20"/>
                <w:szCs w:val="20"/>
                <w:shd w:val="clear" w:color="auto" w:fill="FFFFFF"/>
                <w:vertAlign w:val="superscript"/>
                <w:lang w:val="en-US"/>
              </w:rPr>
              <w:t>3</w:t>
            </w:r>
            <w:r w:rsidRPr="00C2064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knees</w:t>
            </w:r>
            <w:r w:rsidR="00E21721" w:rsidRPr="00C2064A">
              <w:rPr>
                <w:rFonts w:ascii="Arial" w:hAnsi="Arial" w:cs="Arial"/>
                <w:sz w:val="20"/>
                <w:szCs w:val="20"/>
                <w:shd w:val="clear" w:color="auto" w:fill="FFFFFF"/>
                <w:vertAlign w:val="superscript"/>
                <w:lang w:val="en-US"/>
              </w:rPr>
              <w:t>2</w:t>
            </w:r>
            <w:r w:rsidRPr="00C2064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. Nicely played</w:t>
            </w:r>
            <w:r w:rsidR="00411D17" w:rsidRPr="00C2064A">
              <w:rPr>
                <w:rFonts w:ascii="Arial" w:hAnsi="Arial" w:cs="Arial"/>
                <w:sz w:val="20"/>
                <w:szCs w:val="20"/>
                <w:shd w:val="clear" w:color="auto" w:fill="FFFFFF"/>
                <w:vertAlign w:val="superscript"/>
                <w:lang w:val="en-US"/>
              </w:rPr>
              <w:t>2</w:t>
            </w:r>
            <w:r w:rsidRPr="00C2064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4252" w:type="dxa"/>
          </w:tcPr>
          <w:p w:rsidR="00166385" w:rsidRPr="00C2064A" w:rsidRDefault="00541F6A" w:rsidP="00E66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Властная </w:t>
            </w:r>
            <w:r w:rsidR="004418C7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женщина</w:t>
            </w:r>
            <w:r w:rsidR="00166385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нанесшая чувствительный удар нации</w:t>
            </w:r>
            <w:r w:rsidR="00166385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Вы победили</w:t>
            </w:r>
            <w:proofErr w:type="gramStart"/>
            <w:r w:rsidR="00411D17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proofErr w:type="gramEnd"/>
            <w:r w:rsidR="00166385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66385" w:rsidRPr="00C2064A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092" w:type="dxa"/>
          </w:tcPr>
          <w:p w:rsidR="00166385" w:rsidRPr="00C2064A" w:rsidRDefault="00411D17" w:rsidP="00351B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1.</w:t>
            </w:r>
            <w:r w:rsidR="00E667E9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Г.</w:t>
            </w:r>
            <w:r w:rsidR="009C1552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т.</w:t>
            </w:r>
            <w:r w:rsidR="00E667E9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опущение</w:t>
            </w:r>
          </w:p>
          <w:p w:rsidR="00411D17" w:rsidRPr="00C2064A" w:rsidRDefault="00411D17" w:rsidP="00351B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2. Г.</w:t>
            </w:r>
            <w:r w:rsidR="009C1552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т.</w:t>
            </w:r>
            <w:r w:rsidR="00E667E9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–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смысловое</w:t>
            </w:r>
            <w:r w:rsidR="00351B76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развитие</w:t>
            </w:r>
          </w:p>
          <w:p w:rsidR="004F7FF3" w:rsidRPr="00C2064A" w:rsidRDefault="004F7FF3" w:rsidP="00351B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 Г.</w:t>
            </w:r>
            <w:r w:rsidR="009C1552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п. –</w:t>
            </w:r>
            <w:r w:rsidR="00351B76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сокращение грамматических структур</w:t>
            </w:r>
          </w:p>
        </w:tc>
      </w:tr>
      <w:tr w:rsidR="00166385" w:rsidRPr="00C2064A" w:rsidTr="009C1552">
        <w:trPr>
          <w:trHeight w:val="295"/>
        </w:trPr>
        <w:tc>
          <w:tcPr>
            <w:tcW w:w="3403" w:type="dxa"/>
          </w:tcPr>
          <w:p w:rsidR="00166385" w:rsidRPr="00C2064A" w:rsidRDefault="00166385" w:rsidP="00351B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64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Sherlock</w:t>
            </w:r>
            <w:r w:rsidRPr="00C206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: </w:t>
            </w:r>
            <w:r w:rsidRPr="00C2064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No</w:t>
            </w:r>
            <w:r w:rsidRPr="00C206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252" w:type="dxa"/>
          </w:tcPr>
          <w:p w:rsidR="00166385" w:rsidRPr="00C2064A" w:rsidRDefault="00166385" w:rsidP="00351B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Нет.</w:t>
            </w:r>
          </w:p>
        </w:tc>
        <w:tc>
          <w:tcPr>
            <w:tcW w:w="2092" w:type="dxa"/>
          </w:tcPr>
          <w:p w:rsidR="00166385" w:rsidRPr="00C2064A" w:rsidRDefault="00166385" w:rsidP="00351B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66385" w:rsidRPr="00C2064A" w:rsidTr="009C1552">
        <w:trPr>
          <w:trHeight w:val="258"/>
        </w:trPr>
        <w:tc>
          <w:tcPr>
            <w:tcW w:w="3403" w:type="dxa"/>
          </w:tcPr>
          <w:p w:rsidR="00166385" w:rsidRPr="00C2064A" w:rsidRDefault="004418C7" w:rsidP="00351B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64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Irene Adler</w:t>
            </w:r>
            <w:r w:rsidR="00166385" w:rsidRPr="00C206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: </w:t>
            </w:r>
            <w:r w:rsidR="00166385" w:rsidRPr="00C2064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Sorry</w:t>
            </w:r>
            <w:r w:rsidR="00166385" w:rsidRPr="00C206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?</w:t>
            </w:r>
          </w:p>
        </w:tc>
        <w:tc>
          <w:tcPr>
            <w:tcW w:w="4252" w:type="dxa"/>
          </w:tcPr>
          <w:p w:rsidR="00166385" w:rsidRPr="00C2064A" w:rsidRDefault="00166385" w:rsidP="00351B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Простите?</w:t>
            </w:r>
          </w:p>
        </w:tc>
        <w:tc>
          <w:tcPr>
            <w:tcW w:w="2092" w:type="dxa"/>
          </w:tcPr>
          <w:p w:rsidR="00166385" w:rsidRPr="00C2064A" w:rsidRDefault="00166385" w:rsidP="00351B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66385" w:rsidRPr="00C2064A" w:rsidTr="00E667E9">
        <w:tc>
          <w:tcPr>
            <w:tcW w:w="3403" w:type="dxa"/>
          </w:tcPr>
          <w:p w:rsidR="00166385" w:rsidRPr="00C2064A" w:rsidRDefault="00166385" w:rsidP="00351B7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64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Sherlock: I</w:t>
            </w:r>
            <w:r w:rsidR="004418C7" w:rsidRPr="00C2064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C2064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said, no. Very</w:t>
            </w:r>
            <w:r w:rsidR="00E667E9" w:rsidRPr="00C2064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C2064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very</w:t>
            </w:r>
            <w:r w:rsidR="00E667E9" w:rsidRPr="00C2064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C2064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close, </w:t>
            </w:r>
            <w:r w:rsidR="004418C7" w:rsidRPr="00C2064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but no</w:t>
            </w:r>
            <w:r w:rsidRPr="00C2064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. Yougotcarriedaway</w:t>
            </w:r>
            <w:r w:rsidR="004F7FF3" w:rsidRPr="00C2064A">
              <w:rPr>
                <w:rFonts w:ascii="Arial" w:hAnsi="Arial" w:cs="Arial"/>
                <w:sz w:val="20"/>
                <w:szCs w:val="20"/>
                <w:shd w:val="clear" w:color="auto" w:fill="FFFFFF"/>
                <w:vertAlign w:val="superscript"/>
                <w:lang w:val="en-US"/>
              </w:rPr>
              <w:t>5</w:t>
            </w:r>
            <w:r w:rsidRPr="00C2064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. The</w:t>
            </w:r>
            <w:r w:rsidR="004418C7" w:rsidRPr="00C2064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C2064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game was too elaborate</w:t>
            </w:r>
            <w:r w:rsidR="00EA657C" w:rsidRPr="00C2064A">
              <w:rPr>
                <w:rFonts w:ascii="Arial" w:hAnsi="Arial" w:cs="Arial"/>
                <w:sz w:val="20"/>
                <w:szCs w:val="20"/>
                <w:shd w:val="clear" w:color="auto" w:fill="FFFFFF"/>
                <w:vertAlign w:val="superscript"/>
                <w:lang w:val="en-US"/>
              </w:rPr>
              <w:t>4</w:t>
            </w:r>
            <w:r w:rsidRPr="00C2064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. You were enjoying yourself too much</w:t>
            </w:r>
            <w:r w:rsidR="00EA657C" w:rsidRPr="00C2064A">
              <w:rPr>
                <w:rFonts w:ascii="Arial" w:hAnsi="Arial" w:cs="Arial"/>
                <w:sz w:val="20"/>
                <w:szCs w:val="20"/>
                <w:shd w:val="clear" w:color="auto" w:fill="FFFFFF"/>
                <w:vertAlign w:val="superscript"/>
                <w:lang w:val="en-US"/>
              </w:rPr>
              <w:t>4</w:t>
            </w:r>
            <w:r w:rsidRPr="00C2064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4252" w:type="dxa"/>
          </w:tcPr>
          <w:p w:rsidR="00166385" w:rsidRPr="00C2064A" w:rsidRDefault="00166385" w:rsidP="00351B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Я сказал «нет». Очень-очень близко,</w:t>
            </w:r>
            <w:r w:rsidR="00637E96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но Вы увлеклись игрой</w:t>
            </w:r>
            <w:r w:rsidR="004F7FF3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5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Игра была слишком </w:t>
            </w:r>
            <w:r w:rsidR="00637E96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замысловатой.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Вы </w:t>
            </w:r>
            <w:r w:rsidR="00EA657C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черес</w:t>
            </w:r>
            <w:r w:rsidR="00637E96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чур</w:t>
            </w:r>
            <w:r w:rsidR="00E667E9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37E96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получали удовольствие от своей игры.</w:t>
            </w:r>
          </w:p>
        </w:tc>
        <w:tc>
          <w:tcPr>
            <w:tcW w:w="2092" w:type="dxa"/>
          </w:tcPr>
          <w:p w:rsidR="004F7FF3" w:rsidRPr="00C2064A" w:rsidRDefault="004F7FF3" w:rsidP="00351B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4.</w:t>
            </w:r>
            <w:r w:rsidR="00E667E9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2064A">
              <w:rPr>
                <w:rFonts w:ascii="Arial" w:hAnsi="Arial" w:cs="Arial"/>
                <w:sz w:val="20"/>
                <w:szCs w:val="20"/>
              </w:rPr>
              <w:t>Г.</w:t>
            </w:r>
            <w:r w:rsidR="009C1552" w:rsidRPr="00C206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064A">
              <w:rPr>
                <w:rFonts w:ascii="Arial" w:hAnsi="Arial" w:cs="Arial"/>
                <w:sz w:val="20"/>
                <w:szCs w:val="20"/>
              </w:rPr>
              <w:t>т.</w:t>
            </w:r>
            <w:r w:rsidR="00E667E9" w:rsidRPr="00C2064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C2064A">
              <w:rPr>
                <w:rFonts w:ascii="Arial" w:hAnsi="Arial" w:cs="Arial"/>
                <w:sz w:val="20"/>
                <w:szCs w:val="20"/>
              </w:rPr>
              <w:t>объединение</w:t>
            </w:r>
            <w:r w:rsidR="00351B76" w:rsidRPr="00C206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064A">
              <w:rPr>
                <w:rFonts w:ascii="Arial" w:hAnsi="Arial" w:cs="Arial"/>
                <w:sz w:val="20"/>
                <w:szCs w:val="20"/>
              </w:rPr>
              <w:t xml:space="preserve">предложений. </w:t>
            </w:r>
          </w:p>
          <w:p w:rsidR="00166385" w:rsidRPr="00C2064A" w:rsidRDefault="004F7FF3" w:rsidP="00E667E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5.</w:t>
            </w:r>
            <w:r w:rsidR="00E667E9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2064A">
              <w:rPr>
                <w:rFonts w:ascii="Arial" w:hAnsi="Arial" w:cs="Arial"/>
                <w:sz w:val="20"/>
                <w:szCs w:val="20"/>
              </w:rPr>
              <w:t>Л.</w:t>
            </w:r>
            <w:r w:rsidR="009C1552" w:rsidRPr="00C206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064A">
              <w:rPr>
                <w:rFonts w:ascii="Arial" w:hAnsi="Arial" w:cs="Arial"/>
                <w:sz w:val="20"/>
                <w:szCs w:val="20"/>
              </w:rPr>
              <w:t>п.</w:t>
            </w:r>
            <w:r w:rsidR="00E667E9" w:rsidRPr="00C2064A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351B76" w:rsidRPr="00C206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064A">
              <w:rPr>
                <w:rFonts w:ascii="Arial" w:hAnsi="Arial" w:cs="Arial"/>
                <w:sz w:val="20"/>
                <w:szCs w:val="20"/>
              </w:rPr>
              <w:t>устойчивое словосочетание</w:t>
            </w:r>
          </w:p>
        </w:tc>
      </w:tr>
      <w:tr w:rsidR="00166385" w:rsidRPr="00C2064A" w:rsidTr="00E667E9">
        <w:tc>
          <w:tcPr>
            <w:tcW w:w="3403" w:type="dxa"/>
          </w:tcPr>
          <w:p w:rsidR="00166385" w:rsidRPr="00C2064A" w:rsidRDefault="00166385" w:rsidP="00351B7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64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Irene</w:t>
            </w:r>
            <w:r w:rsidR="004418C7" w:rsidRPr="00C206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C2064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Adler: No</w:t>
            </w:r>
            <w:r w:rsidRPr="00C2064A"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  <w:lang w:val="en-US"/>
              </w:rPr>
              <w:t>such</w:t>
            </w:r>
            <w:r w:rsidRPr="00C2064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thing</w:t>
            </w:r>
            <w:r w:rsidRPr="00C2064A"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  <w:lang w:val="en-US"/>
              </w:rPr>
              <w:t>as</w:t>
            </w:r>
            <w:r w:rsidR="00A72790" w:rsidRPr="00C2064A"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  <w:vertAlign w:val="superscript"/>
                <w:lang w:val="en-US"/>
              </w:rPr>
              <w:t>6</w:t>
            </w:r>
            <w:r w:rsidRPr="00C2064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toomuch.</w:t>
            </w:r>
          </w:p>
        </w:tc>
        <w:tc>
          <w:tcPr>
            <w:tcW w:w="4252" w:type="dxa"/>
          </w:tcPr>
          <w:p w:rsidR="00166385" w:rsidRPr="00C2064A" w:rsidRDefault="00166385" w:rsidP="00351B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="00E667E9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таких</w:t>
            </w:r>
            <w:r w:rsidR="00E667E9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вещах «</w:t>
            </w:r>
            <w:r w:rsidR="002A2655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чересчур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» не</w:t>
            </w:r>
            <w:r w:rsidR="00E667E9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бывает.</w:t>
            </w:r>
          </w:p>
        </w:tc>
        <w:tc>
          <w:tcPr>
            <w:tcW w:w="2092" w:type="dxa"/>
            <w:vAlign w:val="center"/>
          </w:tcPr>
          <w:p w:rsidR="00166385" w:rsidRPr="00C2064A" w:rsidRDefault="00A72790" w:rsidP="00351B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6.</w:t>
            </w:r>
            <w:r w:rsidR="00E667E9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2064A">
              <w:rPr>
                <w:rFonts w:ascii="Arial" w:hAnsi="Arial" w:cs="Arial"/>
                <w:sz w:val="20"/>
                <w:szCs w:val="20"/>
              </w:rPr>
              <w:t>Л.</w:t>
            </w:r>
            <w:r w:rsidR="009C1552" w:rsidRPr="00C206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064A">
              <w:rPr>
                <w:rFonts w:ascii="Arial" w:hAnsi="Arial" w:cs="Arial"/>
                <w:sz w:val="20"/>
                <w:szCs w:val="20"/>
              </w:rPr>
              <w:t>п.</w:t>
            </w:r>
            <w:r w:rsidR="00E667E9" w:rsidRPr="00C2064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C2064A">
              <w:rPr>
                <w:rFonts w:ascii="Arial" w:hAnsi="Arial" w:cs="Arial"/>
                <w:sz w:val="20"/>
                <w:szCs w:val="20"/>
              </w:rPr>
              <w:t>устойчивое словосочетание</w:t>
            </w:r>
          </w:p>
          <w:p w:rsidR="00A72790" w:rsidRPr="00C2064A" w:rsidRDefault="00A72790" w:rsidP="00351B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66385" w:rsidRPr="00C2064A" w:rsidTr="00E667E9">
        <w:tc>
          <w:tcPr>
            <w:tcW w:w="3403" w:type="dxa"/>
          </w:tcPr>
          <w:p w:rsidR="00166385" w:rsidRPr="00C2064A" w:rsidRDefault="00166385" w:rsidP="00351B7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64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Sherlock: Oh</w:t>
            </w:r>
            <w:r w:rsidR="001537DE" w:rsidRPr="00C2064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C2064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enjoying</w:t>
            </w:r>
            <w:r w:rsidR="001537DE" w:rsidRPr="00C2064A">
              <w:rPr>
                <w:rFonts w:ascii="Arial" w:hAnsi="Arial" w:cs="Arial"/>
                <w:sz w:val="20"/>
                <w:szCs w:val="20"/>
                <w:shd w:val="clear" w:color="auto" w:fill="FFFFFF"/>
                <w:vertAlign w:val="superscript"/>
                <w:lang w:val="en-US"/>
              </w:rPr>
              <w:t>7</w:t>
            </w:r>
            <w:r w:rsidRPr="00C2064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the thrill of the chase is fine. Craving</w:t>
            </w:r>
            <w:r w:rsidR="001537DE" w:rsidRPr="00C2064A">
              <w:rPr>
                <w:rFonts w:ascii="Arial" w:hAnsi="Arial" w:cs="Arial"/>
                <w:sz w:val="20"/>
                <w:szCs w:val="20"/>
                <w:shd w:val="clear" w:color="auto" w:fill="FFFFFF"/>
                <w:vertAlign w:val="superscript"/>
                <w:lang w:val="en-US"/>
              </w:rPr>
              <w:t>7</w:t>
            </w:r>
            <w:r w:rsidRPr="00C2064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the distraction of the game, I sympathize entirely. But sentiment, sentiment is a chemical defect found in the losing side.</w:t>
            </w:r>
          </w:p>
        </w:tc>
        <w:tc>
          <w:tcPr>
            <w:tcW w:w="4252" w:type="dxa"/>
          </w:tcPr>
          <w:p w:rsidR="00166385" w:rsidRPr="00C2064A" w:rsidRDefault="00166385" w:rsidP="005B37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Можно</w:t>
            </w:r>
            <w:r w:rsidR="005B37E4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наслаждаться</w:t>
            </w:r>
            <w:proofErr w:type="gramStart"/>
            <w:r w:rsidR="001537DE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7</w:t>
            </w:r>
            <w:proofErr w:type="gramEnd"/>
            <w:r w:rsidR="00853068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азартом</w:t>
            </w:r>
            <w:r w:rsidR="00853068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погони</w:t>
            </w:r>
            <w:r w:rsidR="007E2051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Погрузиться</w:t>
            </w:r>
            <w:proofErr w:type="gramStart"/>
            <w:r w:rsidR="001537DE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7</w:t>
            </w:r>
            <w:proofErr w:type="gramEnd"/>
            <w:r w:rsidR="00853068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="007E2051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 игру с головой – это я понимаю</w:t>
            </w:r>
            <w:r w:rsidR="00365BB5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5B37E4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65BB5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5B37E4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9" w:tooltip="Показать примеры употребления" w:history="1">
              <w:r w:rsidR="007E2051" w:rsidRPr="00C2064A">
                <w:rPr>
                  <w:rStyle w:val="translation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сентиментальность</w:t>
              </w:r>
            </w:hyperlink>
            <w:r w:rsidR="00365BB5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5B37E4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0" w:tooltip="Показать примеры употребления" w:history="1">
              <w:r w:rsidR="007E2051" w:rsidRPr="00C2064A">
                <w:rPr>
                  <w:rStyle w:val="translation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сентиментальность</w:t>
              </w:r>
            </w:hyperlink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– химический</w:t>
            </w:r>
            <w:r w:rsidR="005B37E4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дефект, </w:t>
            </w:r>
            <w:r w:rsidR="007E2051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приводящий к </w:t>
            </w:r>
            <w:r w:rsidR="007A4748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поражению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092" w:type="dxa"/>
            <w:vAlign w:val="center"/>
          </w:tcPr>
          <w:p w:rsidR="00166385" w:rsidRPr="00C2064A" w:rsidRDefault="001537DE" w:rsidP="004418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7.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9C1552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="004418C7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–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герундий</w:t>
            </w:r>
          </w:p>
        </w:tc>
      </w:tr>
      <w:tr w:rsidR="00365BB5" w:rsidRPr="00C2064A" w:rsidTr="00E667E9">
        <w:tc>
          <w:tcPr>
            <w:tcW w:w="3403" w:type="dxa"/>
          </w:tcPr>
          <w:p w:rsidR="00365BB5" w:rsidRPr="00C2064A" w:rsidRDefault="00CF39D3" w:rsidP="00351B76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C2064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Irene Adler: Sentiment?</w:t>
            </w:r>
            <w:r w:rsidR="00365BB5" w:rsidRPr="00C2064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What are you talking about?</w:t>
            </w:r>
          </w:p>
        </w:tc>
        <w:tc>
          <w:tcPr>
            <w:tcW w:w="4252" w:type="dxa"/>
          </w:tcPr>
          <w:p w:rsidR="00365BB5" w:rsidRPr="00C2064A" w:rsidRDefault="00365BB5" w:rsidP="00351B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Сантименты? Что</w:t>
            </w:r>
            <w:r w:rsidR="004418C7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Вы</w:t>
            </w:r>
            <w:r w:rsidR="004418C7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имеете</w:t>
            </w:r>
            <w:r w:rsidR="004418C7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="004418C7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виду?</w:t>
            </w:r>
          </w:p>
        </w:tc>
        <w:tc>
          <w:tcPr>
            <w:tcW w:w="2092" w:type="dxa"/>
            <w:vAlign w:val="center"/>
          </w:tcPr>
          <w:p w:rsidR="00365BB5" w:rsidRPr="00C2064A" w:rsidRDefault="00365BB5" w:rsidP="00351B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66385" w:rsidRPr="00C2064A" w:rsidTr="009C1552">
        <w:trPr>
          <w:trHeight w:val="315"/>
        </w:trPr>
        <w:tc>
          <w:tcPr>
            <w:tcW w:w="3403" w:type="dxa"/>
          </w:tcPr>
          <w:p w:rsidR="00166385" w:rsidRPr="00C2064A" w:rsidRDefault="00166385" w:rsidP="00351B7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64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Sherlock: You.</w:t>
            </w:r>
          </w:p>
        </w:tc>
        <w:tc>
          <w:tcPr>
            <w:tcW w:w="4252" w:type="dxa"/>
          </w:tcPr>
          <w:p w:rsidR="00166385" w:rsidRPr="00C2064A" w:rsidRDefault="00166385" w:rsidP="00351B7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Вас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2092" w:type="dxa"/>
            <w:vAlign w:val="center"/>
          </w:tcPr>
          <w:p w:rsidR="00166385" w:rsidRPr="00C2064A" w:rsidRDefault="00166385" w:rsidP="00351B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166385" w:rsidRPr="00C2064A" w:rsidTr="00E667E9">
        <w:tc>
          <w:tcPr>
            <w:tcW w:w="3403" w:type="dxa"/>
          </w:tcPr>
          <w:p w:rsidR="00166385" w:rsidRPr="00C2064A" w:rsidRDefault="00166385" w:rsidP="00351B7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64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Irene Adler: Oh dear god</w:t>
            </w:r>
            <w:r w:rsidR="00D0253A" w:rsidRPr="00C2064A">
              <w:rPr>
                <w:rFonts w:ascii="Arial" w:hAnsi="Arial" w:cs="Arial"/>
                <w:sz w:val="20"/>
                <w:szCs w:val="20"/>
                <w:shd w:val="clear" w:color="auto" w:fill="FFFFFF"/>
                <w:vertAlign w:val="superscript"/>
                <w:lang w:val="en-US"/>
              </w:rPr>
              <w:t>8</w:t>
            </w:r>
            <w:r w:rsidRPr="00C2064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, look at the poor man</w:t>
            </w:r>
            <w:r w:rsidR="00D0253A" w:rsidRPr="00C2064A">
              <w:rPr>
                <w:rFonts w:ascii="Arial" w:hAnsi="Arial" w:cs="Arial"/>
                <w:sz w:val="20"/>
                <w:szCs w:val="20"/>
                <w:shd w:val="clear" w:color="auto" w:fill="FFFFFF"/>
                <w:vertAlign w:val="superscript"/>
                <w:lang w:val="en-US"/>
              </w:rPr>
              <w:t>9</w:t>
            </w:r>
            <w:proofErr w:type="gramStart"/>
            <w:r w:rsidR="00D0253A" w:rsidRPr="00C2064A">
              <w:rPr>
                <w:rFonts w:ascii="Arial" w:hAnsi="Arial" w:cs="Arial"/>
                <w:sz w:val="20"/>
                <w:szCs w:val="20"/>
                <w:shd w:val="clear" w:color="auto" w:fill="FFFFFF"/>
                <w:vertAlign w:val="superscript"/>
                <w:lang w:val="en-US"/>
              </w:rPr>
              <w:t>,10</w:t>
            </w:r>
            <w:proofErr w:type="gramEnd"/>
            <w:r w:rsidRPr="00C2064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. You don't actually think I was interested in you? Why? Because you're</w:t>
            </w:r>
            <w:r w:rsidR="00D0253A" w:rsidRPr="00C2064A">
              <w:rPr>
                <w:rFonts w:ascii="Arial" w:hAnsi="Arial" w:cs="Arial"/>
                <w:sz w:val="20"/>
                <w:szCs w:val="20"/>
                <w:shd w:val="clear" w:color="auto" w:fill="FFFFFF"/>
                <w:vertAlign w:val="superscript"/>
                <w:lang w:val="en-US"/>
              </w:rPr>
              <w:t>11</w:t>
            </w:r>
            <w:r w:rsidRPr="00C2064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the great Sherlock Holmes? The clever detective in the funny hat?</w:t>
            </w:r>
          </w:p>
        </w:tc>
        <w:tc>
          <w:tcPr>
            <w:tcW w:w="4252" w:type="dxa"/>
          </w:tcPr>
          <w:p w:rsidR="00166385" w:rsidRPr="00C2064A" w:rsidRDefault="00522F48" w:rsidP="00351B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О, Боже</w:t>
            </w:r>
            <w:r w:rsidR="00D0253A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!</w:t>
            </w:r>
            <w:r w:rsidR="00D0253A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8</w:t>
            </w:r>
            <w:r w:rsidR="00853068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="00166385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Вы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посмотрите на этого бедняжку!</w:t>
            </w:r>
            <w:r w:rsidR="00D0253A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9,10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Неужели Вам пришла в голову мысль</w:t>
            </w:r>
            <w:r w:rsidR="00166385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что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Вы</w:t>
            </w:r>
            <w:r w:rsidR="00B238EF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смогли бы</w:t>
            </w:r>
            <w:r w:rsidR="004418C7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66385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заинтересова</w:t>
            </w:r>
            <w:r w:rsidR="00B238EF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ть</w:t>
            </w:r>
            <w:r w:rsidR="00166385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меня? Почему? Потому, что Вы – великий Шерлок Холмс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? У</w:t>
            </w:r>
            <w:r w:rsidR="00166385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мный детектив в забавной шляпе?</w:t>
            </w:r>
          </w:p>
        </w:tc>
        <w:tc>
          <w:tcPr>
            <w:tcW w:w="2092" w:type="dxa"/>
            <w:vAlign w:val="center"/>
          </w:tcPr>
          <w:p w:rsidR="00166385" w:rsidRPr="00C2064A" w:rsidRDefault="00D0253A" w:rsidP="00351B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8. Л.</w:t>
            </w:r>
            <w:r w:rsidR="009C1552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п.</w:t>
            </w:r>
            <w:r w:rsidR="00853068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418C7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междометие</w:t>
            </w:r>
          </w:p>
          <w:p w:rsidR="00D0253A" w:rsidRPr="00C2064A" w:rsidRDefault="00D0253A" w:rsidP="00351B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9. Г.</w:t>
            </w:r>
            <w:r w:rsidR="009C1552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т.</w:t>
            </w:r>
            <w:r w:rsidR="004418C7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–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смысловое</w:t>
            </w:r>
            <w:r w:rsidR="004418C7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развитие</w:t>
            </w:r>
          </w:p>
          <w:p w:rsidR="00D0253A" w:rsidRPr="00C2064A" w:rsidRDefault="00D0253A" w:rsidP="00351B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10. Л.</w:t>
            </w:r>
            <w:r w:rsidR="009C1552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п. – добавление</w:t>
            </w:r>
          </w:p>
          <w:p w:rsidR="00D0253A" w:rsidRPr="00C2064A" w:rsidRDefault="00D0253A" w:rsidP="00351B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11. Г.</w:t>
            </w:r>
            <w:r w:rsidR="009C1552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п. –</w:t>
            </w:r>
            <w:r w:rsidR="004418C7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сокращение грамматических структур</w:t>
            </w:r>
          </w:p>
        </w:tc>
      </w:tr>
      <w:tr w:rsidR="00166385" w:rsidRPr="00C2064A" w:rsidTr="00E667E9">
        <w:tc>
          <w:tcPr>
            <w:tcW w:w="3403" w:type="dxa"/>
          </w:tcPr>
          <w:p w:rsidR="00166385" w:rsidRPr="00C2064A" w:rsidRDefault="00166385" w:rsidP="00351B7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64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Sherlock: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No, </w:t>
            </w:r>
            <w:r w:rsidRPr="00C2064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val="en-US"/>
              </w:rPr>
              <w:t>because</w:t>
            </w:r>
            <w:r w:rsidR="004418C7" w:rsidRPr="00C2064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C2064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r w:rsidR="004418C7" w:rsidRPr="00C2064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C2064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val="en-US"/>
              </w:rPr>
              <w:t>took</w:t>
            </w:r>
            <w:r w:rsidR="004418C7" w:rsidRPr="00C2064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C2064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val="en-US"/>
              </w:rPr>
              <w:t>your</w:t>
            </w:r>
            <w:r w:rsidR="004418C7" w:rsidRPr="00C2064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C2064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val="en-US"/>
              </w:rPr>
              <w:t>pulse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. Elevated. You</w:t>
            </w:r>
            <w:r w:rsidR="004418C7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pupils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dilated. I</w:t>
            </w:r>
            <w:r w:rsidR="004418C7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imagine</w:t>
            </w:r>
            <w:r w:rsidR="004418C7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John</w:t>
            </w:r>
            <w:r w:rsidR="004418C7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Watson</w:t>
            </w:r>
            <w:r w:rsidR="004418C7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thinks</w:t>
            </w:r>
            <w:r w:rsidR="004418C7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C1552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Loves a mystery to me.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, but the chemistry is incredibly simple and very destructive. When</w:t>
            </w:r>
            <w:r w:rsidR="004F1861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n-US"/>
              </w:rPr>
              <w:t>12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we first met, you told me that</w:t>
            </w:r>
            <w:r w:rsidR="004F1861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n-US"/>
              </w:rPr>
              <w:t>13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a disguise is always a self-portrait</w:t>
            </w:r>
            <w:r w:rsidR="004F1861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9C1552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4F1861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H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ow true of</w:t>
            </w:r>
            <w:r w:rsidRPr="00C2064A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C2064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val="en-US"/>
              </w:rPr>
              <w:t>you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, the combination to your safe – your measurements.</w:t>
            </w:r>
            <w:r w:rsidRPr="00C2064A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  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But this, this is far more intimate. This is your heart, and you should never let it rule your head.</w:t>
            </w:r>
            <w:r w:rsidRPr="00C2064A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You could have chosen any random number and walked out of here today with everything you worked for. But you just couldn't resist it, could you? I've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always assumed that</w:t>
            </w:r>
            <w:r w:rsidR="004F1861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n-US"/>
              </w:rPr>
              <w:t>13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love is a dangerous disadvantage. Thank you for the final proof.</w:t>
            </w:r>
          </w:p>
        </w:tc>
        <w:tc>
          <w:tcPr>
            <w:tcW w:w="4252" w:type="dxa"/>
          </w:tcPr>
          <w:p w:rsidR="00166385" w:rsidRPr="00C2064A" w:rsidRDefault="00166385" w:rsidP="00351B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Нет. Потому, что я считал </w:t>
            </w:r>
            <w:r w:rsidR="00B238EF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удары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Ваш</w:t>
            </w:r>
            <w:r w:rsidR="00B238EF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его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пульс</w:t>
            </w:r>
            <w:r w:rsidR="00B238EF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Учащённый.  </w:t>
            </w:r>
            <w:r w:rsidR="00E00604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Ваши з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рачки расширены. </w:t>
            </w:r>
            <w:r w:rsidR="00E00604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Предполагаю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Джон Ватсон </w:t>
            </w:r>
            <w:r w:rsidR="00E00604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думает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что любовь для меня – </w:t>
            </w:r>
            <w:r w:rsidR="00E00604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загадка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но её химия </w:t>
            </w:r>
            <w:r w:rsidR="00E00604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несложна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и </w:t>
            </w:r>
            <w:r w:rsidR="00E00604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довольно-таки губительна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2812C5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Как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Вы когда-то</w:t>
            </w:r>
            <w:r w:rsidR="004F1861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12</w:t>
            </w:r>
            <w:r w:rsidR="004418C7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="002812C5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верно под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метили, маскировка –</w:t>
            </w:r>
            <w:r w:rsidR="009C1552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автопортрет. </w:t>
            </w:r>
            <w:r w:rsidR="00AE2CC0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 данном случае</w:t>
            </w:r>
            <w:r w:rsidR="002812C5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всё </w:t>
            </w:r>
            <w:r w:rsidR="00B238EF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намного сокровеннее</w:t>
            </w:r>
            <w:r w:rsidR="002812C5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4418C7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F1861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десь Ваше сердце, </w:t>
            </w:r>
            <w:r w:rsidR="002812C5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Вам нельзя </w:t>
            </w:r>
            <w:r w:rsidR="002812C5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позволить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чтобы оно </w:t>
            </w:r>
            <w:r w:rsidR="00B238EF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принимало решение за Вас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Вы могли </w:t>
            </w:r>
            <w:r w:rsidR="00B238EF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использовать любое выбранное наугад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число и получить сегодня всё</w:t>
            </w:r>
            <w:r w:rsidR="002812C5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ради чего Вы старались</w:t>
            </w:r>
            <w:r w:rsidR="004F1861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Н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о Вы не смогли устоять, </w:t>
            </w:r>
            <w:r w:rsidR="002812C5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 так ли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? Я всегда </w:t>
            </w:r>
            <w:r w:rsidR="002812C5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предполагал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что</w:t>
            </w:r>
            <w:r w:rsidR="002812C5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13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любовь – </w:t>
            </w:r>
            <w:r w:rsidR="00AE2CC0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это страшный недочет в человеке.</w:t>
            </w:r>
            <w:r w:rsidR="004418C7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E2CC0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Благодарю Вас за то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что </w:t>
            </w:r>
            <w:r w:rsidR="002812C5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придали уверенности в </w:t>
            </w:r>
            <w:r w:rsidR="002812C5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этом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092" w:type="dxa"/>
            <w:vAlign w:val="center"/>
          </w:tcPr>
          <w:p w:rsidR="004F1861" w:rsidRPr="00C2064A" w:rsidRDefault="004F1861" w:rsidP="004418C7">
            <w:pPr>
              <w:rPr>
                <w:rFonts w:ascii="Arial" w:hAnsi="Arial" w:cs="Arial"/>
                <w:sz w:val="20"/>
                <w:szCs w:val="20"/>
              </w:rPr>
            </w:pP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12.</w:t>
            </w:r>
            <w:r w:rsidR="009C1552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2064A">
              <w:rPr>
                <w:rFonts w:ascii="Arial" w:hAnsi="Arial" w:cs="Arial"/>
                <w:sz w:val="20"/>
                <w:szCs w:val="20"/>
              </w:rPr>
              <w:t>Л.</w:t>
            </w:r>
            <w:r w:rsidR="009C1552" w:rsidRPr="00C206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064A">
              <w:rPr>
                <w:rFonts w:ascii="Arial" w:hAnsi="Arial" w:cs="Arial"/>
                <w:sz w:val="20"/>
                <w:szCs w:val="20"/>
              </w:rPr>
              <w:t>п. – союз, придаточного</w:t>
            </w:r>
            <w:r w:rsidR="004418C7" w:rsidRPr="00C206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064A">
              <w:rPr>
                <w:rFonts w:ascii="Arial" w:hAnsi="Arial" w:cs="Arial"/>
                <w:sz w:val="20"/>
                <w:szCs w:val="20"/>
              </w:rPr>
              <w:t>времени</w:t>
            </w:r>
          </w:p>
          <w:p w:rsidR="00166385" w:rsidRPr="00C2064A" w:rsidRDefault="004F1861" w:rsidP="009C155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13. Л.</w:t>
            </w:r>
            <w:r w:rsidR="004418C7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п.</w:t>
            </w:r>
            <w:r w:rsidR="009C1552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418C7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подчинительный союз</w:t>
            </w:r>
          </w:p>
        </w:tc>
      </w:tr>
      <w:tr w:rsidR="00166385" w:rsidRPr="00C2064A" w:rsidTr="00E667E9">
        <w:trPr>
          <w:trHeight w:val="1054"/>
        </w:trPr>
        <w:tc>
          <w:tcPr>
            <w:tcW w:w="3403" w:type="dxa"/>
          </w:tcPr>
          <w:p w:rsidR="00166385" w:rsidRPr="00C2064A" w:rsidRDefault="00166385" w:rsidP="00351B76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C2064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lastRenderedPageBreak/>
              <w:t>Irene</w:t>
            </w:r>
            <w:r w:rsidR="004418C7" w:rsidRPr="00C2064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C2064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Adler: </w:t>
            </w:r>
            <w:r w:rsidR="004418C7" w:rsidRPr="00C2064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Everything said</w:t>
            </w:r>
            <w:r w:rsidRPr="00C2064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, it's</w:t>
            </w:r>
            <w:r w:rsidR="00E17665" w:rsidRPr="00C2064A">
              <w:rPr>
                <w:rFonts w:ascii="Arial" w:hAnsi="Arial" w:cs="Arial"/>
                <w:sz w:val="20"/>
                <w:szCs w:val="20"/>
                <w:shd w:val="clear" w:color="auto" w:fill="FFFFFF"/>
                <w:vertAlign w:val="superscript"/>
                <w:lang w:val="en-US"/>
              </w:rPr>
              <w:t>14</w:t>
            </w:r>
            <w:r w:rsidRPr="00C2064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not real. I was just playing the game.</w:t>
            </w:r>
          </w:p>
        </w:tc>
        <w:tc>
          <w:tcPr>
            <w:tcW w:w="4252" w:type="dxa"/>
          </w:tcPr>
          <w:p w:rsidR="00166385" w:rsidRPr="00C2064A" w:rsidRDefault="00166385" w:rsidP="00351B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Всё, что</w:t>
            </w:r>
            <w:r w:rsidR="004418C7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="004418C7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говорила</w:t>
            </w:r>
            <w:r w:rsidR="002812C5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это</w:t>
            </w:r>
            <w:r w:rsidR="004418C7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неправда. Я</w:t>
            </w:r>
            <w:r w:rsidR="004418C7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просто</w:t>
            </w:r>
            <w:r w:rsidR="004418C7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вела</w:t>
            </w:r>
            <w:r w:rsidR="004418C7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игру и всё.</w:t>
            </w:r>
          </w:p>
        </w:tc>
        <w:tc>
          <w:tcPr>
            <w:tcW w:w="2092" w:type="dxa"/>
            <w:vAlign w:val="center"/>
          </w:tcPr>
          <w:p w:rsidR="00166385" w:rsidRPr="00C2064A" w:rsidRDefault="00E17665" w:rsidP="00351B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14</w:t>
            </w:r>
            <w:r w:rsidR="004F1861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Г.</w:t>
            </w:r>
            <w:r w:rsidR="009C1552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F1861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п. –</w:t>
            </w:r>
            <w:r w:rsidR="004418C7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F1861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сокращение грамматических структур</w:t>
            </w:r>
          </w:p>
        </w:tc>
      </w:tr>
      <w:tr w:rsidR="00166385" w:rsidRPr="00C2064A" w:rsidTr="009C1552">
        <w:trPr>
          <w:trHeight w:val="964"/>
        </w:trPr>
        <w:tc>
          <w:tcPr>
            <w:tcW w:w="3403" w:type="dxa"/>
          </w:tcPr>
          <w:p w:rsidR="00166385" w:rsidRPr="00C2064A" w:rsidRDefault="00166385" w:rsidP="009C155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C2064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Sherlock: I know. And this is just losing.</w:t>
            </w:r>
            <w:r w:rsidR="00A63C7E"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[1]</w:t>
            </w:r>
          </w:p>
        </w:tc>
        <w:tc>
          <w:tcPr>
            <w:tcW w:w="4252" w:type="dxa"/>
          </w:tcPr>
          <w:p w:rsidR="00166385" w:rsidRPr="00C2064A" w:rsidRDefault="00166385" w:rsidP="00351B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Я знаю. А это – проигрыш. </w:t>
            </w:r>
          </w:p>
        </w:tc>
        <w:tc>
          <w:tcPr>
            <w:tcW w:w="2092" w:type="dxa"/>
            <w:vAlign w:val="center"/>
          </w:tcPr>
          <w:p w:rsidR="00166385" w:rsidRPr="00C2064A" w:rsidRDefault="00166385" w:rsidP="00351B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400880" w:rsidRPr="00C2064A" w:rsidRDefault="00400880" w:rsidP="004E1A8B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  <w:sectPr w:rsidR="00400880" w:rsidRPr="00C2064A" w:rsidSect="0040088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064A" w:rsidRPr="009944AC" w:rsidRDefault="00C2064A" w:rsidP="0008653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9C1552" w:rsidRPr="00C2064A" w:rsidRDefault="00411D17" w:rsidP="00086530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2064A">
        <w:rPr>
          <w:rFonts w:ascii="Arial" w:hAnsi="Arial" w:cs="Arial"/>
          <w:b/>
          <w:sz w:val="20"/>
          <w:szCs w:val="20"/>
          <w:shd w:val="clear" w:color="auto" w:fill="FFFFFF"/>
        </w:rPr>
        <w:t>Прим</w:t>
      </w:r>
      <w:r w:rsidR="00853068" w:rsidRPr="00C2064A">
        <w:rPr>
          <w:rFonts w:ascii="Arial" w:hAnsi="Arial" w:cs="Arial"/>
          <w:b/>
          <w:sz w:val="20"/>
          <w:szCs w:val="20"/>
          <w:shd w:val="clear" w:color="auto" w:fill="FFFFFF"/>
        </w:rPr>
        <w:t>ечание</w:t>
      </w:r>
      <w:r w:rsidR="00853068" w:rsidRPr="00C2064A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C2064A">
        <w:rPr>
          <w:rFonts w:ascii="Arial" w:hAnsi="Arial" w:cs="Arial"/>
          <w:sz w:val="20"/>
          <w:szCs w:val="20"/>
          <w:shd w:val="clear" w:color="auto" w:fill="FFFFFF"/>
        </w:rPr>
        <w:t xml:space="preserve"> Г.</w:t>
      </w:r>
      <w:r w:rsidR="009C1552" w:rsidRPr="00C2064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2064A">
        <w:rPr>
          <w:rFonts w:ascii="Arial" w:hAnsi="Arial" w:cs="Arial"/>
          <w:sz w:val="20"/>
          <w:szCs w:val="20"/>
          <w:shd w:val="clear" w:color="auto" w:fill="FFFFFF"/>
        </w:rPr>
        <w:t xml:space="preserve">т. – грамматическая трансформация, </w:t>
      </w:r>
      <w:r w:rsidR="00276182" w:rsidRPr="00C2064A">
        <w:rPr>
          <w:rFonts w:ascii="Arial" w:hAnsi="Arial" w:cs="Arial"/>
          <w:sz w:val="20"/>
          <w:szCs w:val="20"/>
          <w:shd w:val="clear" w:color="auto" w:fill="FFFFFF"/>
        </w:rPr>
        <w:t>Г.</w:t>
      </w:r>
      <w:r w:rsidR="009C1552" w:rsidRPr="00C2064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76182" w:rsidRPr="00C2064A">
        <w:rPr>
          <w:rFonts w:ascii="Arial" w:hAnsi="Arial" w:cs="Arial"/>
          <w:sz w:val="20"/>
          <w:szCs w:val="20"/>
          <w:shd w:val="clear" w:color="auto" w:fill="FFFFFF"/>
        </w:rPr>
        <w:t>п.</w:t>
      </w:r>
      <w:r w:rsidR="009C1552" w:rsidRPr="00C2064A">
        <w:rPr>
          <w:rFonts w:ascii="Arial" w:hAnsi="Arial" w:cs="Arial"/>
          <w:sz w:val="20"/>
          <w:szCs w:val="20"/>
          <w:shd w:val="clear" w:color="auto" w:fill="FFFFFF"/>
        </w:rPr>
        <w:t xml:space="preserve"> – </w:t>
      </w:r>
      <w:r w:rsidR="00276182" w:rsidRPr="00C2064A">
        <w:rPr>
          <w:rFonts w:ascii="Arial" w:hAnsi="Arial" w:cs="Arial"/>
          <w:sz w:val="20"/>
          <w:szCs w:val="20"/>
          <w:shd w:val="clear" w:color="auto" w:fill="FFFFFF"/>
        </w:rPr>
        <w:t>грамматическая проблема, Л.</w:t>
      </w:r>
      <w:r w:rsidR="009C1552" w:rsidRPr="00C2064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76182" w:rsidRPr="00C2064A">
        <w:rPr>
          <w:rFonts w:ascii="Arial" w:hAnsi="Arial" w:cs="Arial"/>
          <w:sz w:val="20"/>
          <w:szCs w:val="20"/>
          <w:shd w:val="clear" w:color="auto" w:fill="FFFFFF"/>
        </w:rPr>
        <w:t>п.</w:t>
      </w:r>
      <w:r w:rsidR="009C1552" w:rsidRPr="00C2064A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="00276182" w:rsidRPr="00C2064A">
        <w:rPr>
          <w:rFonts w:ascii="Arial" w:hAnsi="Arial" w:cs="Arial"/>
          <w:sz w:val="20"/>
          <w:szCs w:val="20"/>
          <w:shd w:val="clear" w:color="auto" w:fill="FFFFFF"/>
        </w:rPr>
        <w:t xml:space="preserve"> лексическая проблема</w:t>
      </w:r>
      <w:r w:rsidR="009C1552" w:rsidRPr="00C2064A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D615F9" w:rsidRPr="00C2064A" w:rsidRDefault="00050746" w:rsidP="00D615F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2064A">
        <w:rPr>
          <w:rFonts w:ascii="Arial" w:hAnsi="Arial" w:cs="Arial"/>
          <w:sz w:val="20"/>
          <w:szCs w:val="20"/>
          <w:shd w:val="clear" w:color="auto" w:fill="FFFFFF"/>
        </w:rPr>
        <w:t>Как</w:t>
      </w:r>
      <w:r w:rsidR="00592289" w:rsidRPr="00C2064A">
        <w:rPr>
          <w:rFonts w:ascii="Arial" w:hAnsi="Arial" w:cs="Arial"/>
          <w:sz w:val="20"/>
          <w:szCs w:val="20"/>
          <w:shd w:val="clear" w:color="auto" w:fill="FFFFFF"/>
        </w:rPr>
        <w:t xml:space="preserve"> видим, основную часть составляют </w:t>
      </w:r>
      <w:r w:rsidRPr="00C2064A">
        <w:rPr>
          <w:rFonts w:ascii="Arial" w:hAnsi="Arial" w:cs="Arial"/>
          <w:sz w:val="20"/>
          <w:szCs w:val="20"/>
          <w:shd w:val="clear" w:color="auto" w:fill="FFFFFF"/>
        </w:rPr>
        <w:t xml:space="preserve">простые предложения и </w:t>
      </w:r>
      <w:r w:rsidR="0085458B" w:rsidRPr="00C2064A">
        <w:rPr>
          <w:rFonts w:ascii="Arial" w:hAnsi="Arial" w:cs="Arial"/>
          <w:sz w:val="20"/>
          <w:szCs w:val="20"/>
          <w:shd w:val="clear" w:color="auto" w:fill="FFFFFF"/>
        </w:rPr>
        <w:t xml:space="preserve">элементарные вопросы, </w:t>
      </w:r>
      <w:r w:rsidR="00592289" w:rsidRPr="00C2064A">
        <w:rPr>
          <w:rFonts w:ascii="Arial" w:hAnsi="Arial" w:cs="Arial"/>
          <w:sz w:val="20"/>
          <w:szCs w:val="20"/>
          <w:shd w:val="clear" w:color="auto" w:fill="FFFFFF"/>
        </w:rPr>
        <w:t xml:space="preserve">и, </w:t>
      </w:r>
      <w:r w:rsidR="0085458B" w:rsidRPr="00C2064A">
        <w:rPr>
          <w:rFonts w:ascii="Arial" w:hAnsi="Arial" w:cs="Arial"/>
          <w:sz w:val="20"/>
          <w:szCs w:val="20"/>
          <w:shd w:val="clear" w:color="auto" w:fill="FFFFFF"/>
        </w:rPr>
        <w:t>чтобы понять смысл</w:t>
      </w:r>
      <w:r w:rsidRPr="00C2064A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85458B" w:rsidRPr="00C2064A">
        <w:rPr>
          <w:rFonts w:ascii="Arial" w:hAnsi="Arial" w:cs="Arial"/>
          <w:sz w:val="20"/>
          <w:szCs w:val="20"/>
          <w:shd w:val="clear" w:color="auto" w:fill="FFFFFF"/>
        </w:rPr>
        <w:t xml:space="preserve"> не требуется большого словарного запаса. </w:t>
      </w:r>
    </w:p>
    <w:p w:rsidR="00D615F9" w:rsidRPr="00C2064A" w:rsidRDefault="00D615F9" w:rsidP="00D615F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2064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6. Изучение английского языка путем сопоставления оригинального текста с переводом.</w:t>
      </w:r>
      <w:r w:rsidRPr="00C206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данном методе используется сопоставительный анализ, который заключается в выявлении лексических, грамматических и стилистических единиц, составляющих текст оригинала и текст перевода, и осмыслений, преобразований, выполненных человеком в процессе перевода (табл. 2). </w:t>
      </w:r>
    </w:p>
    <w:p w:rsidR="00D615F9" w:rsidRPr="00C2064A" w:rsidRDefault="00D615F9" w:rsidP="00D615F9">
      <w:pPr>
        <w:autoSpaceDE w:val="0"/>
        <w:autoSpaceDN w:val="0"/>
        <w:adjustRightInd w:val="0"/>
        <w:spacing w:after="0" w:line="240" w:lineRule="auto"/>
        <w:ind w:right="282"/>
        <w:jc w:val="right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C2064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Таблица 2</w:t>
      </w:r>
    </w:p>
    <w:p w:rsidR="00D615F9" w:rsidRPr="00C2064A" w:rsidRDefault="00D615F9" w:rsidP="00D61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3476"/>
        <w:gridCol w:w="2726"/>
      </w:tblGrid>
      <w:tr w:rsidR="00D615F9" w:rsidRPr="00C2064A" w:rsidTr="00D615F9">
        <w:trPr>
          <w:trHeight w:val="928"/>
          <w:jc w:val="center"/>
        </w:trPr>
        <w:tc>
          <w:tcPr>
            <w:tcW w:w="3369" w:type="dxa"/>
          </w:tcPr>
          <w:p w:rsidR="00D615F9" w:rsidRPr="00C2064A" w:rsidRDefault="00D615F9" w:rsidP="00D615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D615F9" w:rsidRPr="00C2064A" w:rsidRDefault="00D615F9" w:rsidP="00D615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Оригинал</w:t>
            </w:r>
          </w:p>
        </w:tc>
        <w:tc>
          <w:tcPr>
            <w:tcW w:w="3476" w:type="dxa"/>
          </w:tcPr>
          <w:p w:rsidR="00D615F9" w:rsidRPr="00C2064A" w:rsidRDefault="00D615F9" w:rsidP="00D615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D615F9" w:rsidRPr="00C2064A" w:rsidRDefault="00D615F9" w:rsidP="00D615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Перевод</w:t>
            </w:r>
          </w:p>
        </w:tc>
        <w:tc>
          <w:tcPr>
            <w:tcW w:w="2726" w:type="dxa"/>
          </w:tcPr>
          <w:p w:rsidR="00D615F9" w:rsidRPr="00C2064A" w:rsidRDefault="00D615F9" w:rsidP="00D615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D615F9" w:rsidRPr="00C2064A" w:rsidRDefault="00D615F9" w:rsidP="00D615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Примеры перевода </w:t>
            </w:r>
          </w:p>
          <w:p w:rsidR="00D615F9" w:rsidRPr="00C2064A" w:rsidRDefault="00D615F9" w:rsidP="00D615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некоторых слов </w:t>
            </w:r>
          </w:p>
          <w:p w:rsidR="00D615F9" w:rsidRPr="00C2064A" w:rsidRDefault="00D615F9" w:rsidP="00D615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 словосочетаний</w:t>
            </w:r>
          </w:p>
        </w:tc>
      </w:tr>
      <w:tr w:rsidR="00D615F9" w:rsidRPr="00C2064A" w:rsidTr="00D615F9">
        <w:trPr>
          <w:trHeight w:val="4541"/>
          <w:jc w:val="center"/>
        </w:trPr>
        <w:tc>
          <w:tcPr>
            <w:tcW w:w="3369" w:type="dxa"/>
          </w:tcPr>
          <w:p w:rsidR="00D615F9" w:rsidRPr="00C2064A" w:rsidRDefault="00D615F9" w:rsidP="00D615F9">
            <w:pPr>
              <w:pStyle w:val="Defaul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C2064A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val="en-US"/>
              </w:rPr>
              <w:t xml:space="preserve">Chapter 24. </w:t>
            </w:r>
            <w:proofErr w:type="spellStart"/>
            <w:r w:rsidRPr="00C2064A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val="en-US"/>
              </w:rPr>
              <w:t>Sectumsempra</w:t>
            </w:r>
            <w:proofErr w:type="spellEnd"/>
          </w:p>
          <w:p w:rsidR="00D615F9" w:rsidRPr="00C2064A" w:rsidRDefault="00D615F9" w:rsidP="00D615F9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C2064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/>
              </w:rPr>
              <w:t xml:space="preserve">Exhausted but delighted with his </w:t>
            </w:r>
            <w:r w:rsidRPr="00C2064A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val="en-US"/>
              </w:rPr>
              <w:t>night's work</w:t>
            </w:r>
            <w:r w:rsidRPr="00C2064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/>
              </w:rPr>
              <w:t xml:space="preserve">, Harry told Ron and Hermione everything that had happened during next morning's Charms lesson (having first cast the </w:t>
            </w:r>
            <w:proofErr w:type="spellStart"/>
            <w:r w:rsidRPr="00C2064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/>
              </w:rPr>
              <w:t>Muffliato</w:t>
            </w:r>
            <w:proofErr w:type="spellEnd"/>
            <w:r w:rsidRPr="00C2064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/>
              </w:rPr>
              <w:t xml:space="preserve"> spell upon those </w:t>
            </w:r>
            <w:r w:rsidRPr="00C2064A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val="en-US"/>
              </w:rPr>
              <w:t>nearest them</w:t>
            </w:r>
            <w:r w:rsidRPr="00C2064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</w:p>
          <w:p w:rsidR="00D615F9" w:rsidRPr="00C2064A" w:rsidRDefault="00D615F9" w:rsidP="00D615F9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C2064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/>
              </w:rPr>
              <w:t xml:space="preserve">They were both </w:t>
            </w:r>
            <w:r w:rsidRPr="00C2064A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val="en-US"/>
              </w:rPr>
              <w:t>satisfyingly impressed</w:t>
            </w:r>
            <w:r w:rsidRPr="00C2064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/>
              </w:rPr>
              <w:t xml:space="preserve"> by the way he had </w:t>
            </w:r>
            <w:r w:rsidRPr="00C2064A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val="en-US"/>
              </w:rPr>
              <w:t>wheedled</w:t>
            </w:r>
            <w:r w:rsidRPr="00C2064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/>
              </w:rPr>
              <w:t xml:space="preserve"> the memory out of </w:t>
            </w:r>
            <w:r w:rsidR="00853068" w:rsidRPr="00C2064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/>
              </w:rPr>
              <w:t>Slug horn</w:t>
            </w:r>
            <w:r w:rsidRPr="00C2064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/>
              </w:rPr>
              <w:t xml:space="preserve"> and </w:t>
            </w:r>
            <w:r w:rsidRPr="00C2064A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val="en-US"/>
              </w:rPr>
              <w:t>positively awed</w:t>
            </w:r>
            <w:r w:rsidRPr="00C2064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/>
              </w:rPr>
              <w:t xml:space="preserve"> when he told them about Voldemort's </w:t>
            </w:r>
            <w:proofErr w:type="spellStart"/>
            <w:r w:rsidRPr="00C2064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/>
              </w:rPr>
              <w:t>Horcruxes</w:t>
            </w:r>
            <w:proofErr w:type="spellEnd"/>
            <w:r w:rsidRPr="00C2064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/>
              </w:rPr>
              <w:t xml:space="preserve"> and Dumbledore's promise to take Harry along, should he find another one </w:t>
            </w:r>
          </w:p>
          <w:p w:rsidR="00D615F9" w:rsidRPr="00C2064A" w:rsidRDefault="00D615F9" w:rsidP="00D615F9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/>
              </w:rPr>
            </w:pPr>
          </w:p>
          <w:p w:rsidR="00D615F9" w:rsidRPr="00C2064A" w:rsidRDefault="00D615F9" w:rsidP="00D61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476" w:type="dxa"/>
          </w:tcPr>
          <w:p w:rsidR="00D615F9" w:rsidRPr="00C2064A" w:rsidRDefault="00D615F9" w:rsidP="00D615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2064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Глава 24. </w:t>
            </w:r>
            <w:proofErr w:type="spellStart"/>
            <w:r w:rsidRPr="00C2064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Сектусемпра</w:t>
            </w:r>
            <w:proofErr w:type="spellEnd"/>
          </w:p>
          <w:p w:rsidR="00D615F9" w:rsidRPr="00C2064A" w:rsidRDefault="00D615F9" w:rsidP="00D615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Измотанный, но довольный </w:t>
            </w:r>
            <w:r w:rsidRPr="00C2064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ночными трудами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Гарри на утреннем уроке заклинаний рассказал </w:t>
            </w:r>
            <w:proofErr w:type="spellStart"/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Гермионе</w:t>
            </w:r>
            <w:proofErr w:type="spellEnd"/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и Рону обо всем, что случилось (предварительно наложив заклятие</w:t>
            </w:r>
            <w:proofErr w:type="gramStart"/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О</w:t>
            </w:r>
            <w:proofErr w:type="gramEnd"/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глохни на всех, кто </w:t>
            </w:r>
            <w:r w:rsidRPr="00C2064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сидел поблизости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). </w:t>
            </w:r>
          </w:p>
          <w:p w:rsidR="00D615F9" w:rsidRPr="00C2064A" w:rsidRDefault="00D615F9" w:rsidP="00D615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Ловкость, с которой он </w:t>
            </w:r>
            <w:r w:rsidRPr="00C2064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вытянул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воспоминания из </w:t>
            </w:r>
            <w:proofErr w:type="spellStart"/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Слизнорта</w:t>
            </w:r>
            <w:proofErr w:type="spellEnd"/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C2064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произвела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на его друзей </w:t>
            </w:r>
            <w:r w:rsidRPr="00C2064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сильное впечатление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а когда Гарри поведал им о </w:t>
            </w:r>
            <w:proofErr w:type="spellStart"/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крестражах</w:t>
            </w:r>
            <w:proofErr w:type="spellEnd"/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Волан-де-</w:t>
            </w:r>
            <w:proofErr w:type="spellStart"/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Морта</w:t>
            </w:r>
            <w:proofErr w:type="spellEnd"/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и обещании </w:t>
            </w:r>
            <w:proofErr w:type="spellStart"/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Дамблдора</w:t>
            </w:r>
            <w:proofErr w:type="spellEnd"/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взять его с собой, если удастся найти хоть один из них, друзья и </w:t>
            </w:r>
            <w:r w:rsidRPr="00C2064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вовсе </w:t>
            </w:r>
            <w:proofErr w:type="gramStart"/>
            <w:r w:rsidRPr="00C2064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разинули</w:t>
            </w:r>
            <w:proofErr w:type="gramEnd"/>
            <w:r w:rsidRPr="00C2064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рты</w:t>
            </w:r>
          </w:p>
        </w:tc>
        <w:tc>
          <w:tcPr>
            <w:tcW w:w="2726" w:type="dxa"/>
          </w:tcPr>
          <w:p w:rsidR="00D615F9" w:rsidRPr="00C2064A" w:rsidRDefault="00D615F9" w:rsidP="00D61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D615F9" w:rsidRPr="00C2064A" w:rsidRDefault="00D615F9" w:rsidP="00D61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2064A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US"/>
              </w:rPr>
              <w:t>night</w:t>
            </w:r>
            <w:r w:rsidRPr="00C2064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'</w:t>
            </w:r>
            <w:r w:rsidRPr="00C2064A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C2064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C2064A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US"/>
              </w:rPr>
              <w:t>work</w:t>
            </w:r>
            <w:r w:rsidRPr="00C206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– ночная работа, ночная миссия</w:t>
            </w:r>
          </w:p>
          <w:p w:rsidR="00D615F9" w:rsidRPr="00C2064A" w:rsidRDefault="00D615F9" w:rsidP="00D61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D615F9" w:rsidRPr="00C2064A" w:rsidRDefault="00D615F9" w:rsidP="00D61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D615F9" w:rsidRPr="00C2064A" w:rsidRDefault="00D615F9" w:rsidP="00D61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D615F9" w:rsidRPr="00C2064A" w:rsidRDefault="00D615F9" w:rsidP="00D61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D615F9" w:rsidRPr="00C2064A" w:rsidRDefault="00D615F9" w:rsidP="00D61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2064A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US"/>
              </w:rPr>
              <w:t>nearest</w:t>
            </w:r>
            <w:r w:rsidRPr="00C2064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C2064A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US"/>
              </w:rPr>
              <w:t>them</w:t>
            </w:r>
            <w:r w:rsidRPr="00C206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– находились рядом, поблизости</w:t>
            </w:r>
          </w:p>
          <w:p w:rsidR="00D615F9" w:rsidRPr="00C2064A" w:rsidRDefault="00D615F9" w:rsidP="00D61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2064A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US"/>
              </w:rPr>
              <w:t>wheedled</w:t>
            </w:r>
            <w:r w:rsidRPr="00C206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– выманить что-либо </w:t>
            </w:r>
          </w:p>
          <w:p w:rsidR="00D615F9" w:rsidRPr="00C2064A" w:rsidRDefault="00D615F9" w:rsidP="00D61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2064A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US"/>
              </w:rPr>
              <w:t>satisfyingly</w:t>
            </w:r>
            <w:r w:rsidRPr="00C2064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C2064A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US"/>
              </w:rPr>
              <w:t>impressed</w:t>
            </w:r>
            <w:r w:rsidRPr="00C206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– удовлетворительно впечатлены</w:t>
            </w:r>
          </w:p>
          <w:p w:rsidR="00D615F9" w:rsidRPr="00C2064A" w:rsidRDefault="00D615F9" w:rsidP="00D61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D615F9" w:rsidRPr="00C2064A" w:rsidRDefault="00D615F9" w:rsidP="00D61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2064A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US"/>
              </w:rPr>
              <w:t>positively</w:t>
            </w:r>
            <w:r w:rsidRPr="00C2064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C2064A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US"/>
              </w:rPr>
              <w:t>awed</w:t>
            </w:r>
            <w:r w:rsidRPr="00C206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– посторониться, удивиться</w:t>
            </w:r>
          </w:p>
        </w:tc>
      </w:tr>
    </w:tbl>
    <w:p w:rsidR="00D615F9" w:rsidRPr="00C2064A" w:rsidRDefault="00D615F9" w:rsidP="00D61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615F9" w:rsidRPr="00C2064A" w:rsidRDefault="00D615F9" w:rsidP="00D61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206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Сопоставительный анализ расширяет лексический запас слов. Посредством изучения английского языка путем сопоставительного перевода, вырабатываются аналитические способности, терпеливость, в памяти фиксируются методы и приемы перевода. </w:t>
      </w:r>
    </w:p>
    <w:p w:rsidR="00D615F9" w:rsidRPr="00C2064A" w:rsidRDefault="00D615F9" w:rsidP="00D61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206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Метод сопоставительного анализа непрост, разобраться в его тонкостях и деталях не так легко, но когда человек сможет постичь эту науку – результат будет главной наградой. </w:t>
      </w:r>
    </w:p>
    <w:p w:rsidR="00D615F9" w:rsidRPr="00C2064A" w:rsidRDefault="00D615F9" w:rsidP="00D615F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2064A">
        <w:rPr>
          <w:rFonts w:ascii="Arial" w:hAnsi="Arial" w:cs="Arial"/>
          <w:b/>
          <w:sz w:val="20"/>
          <w:szCs w:val="20"/>
          <w:shd w:val="clear" w:color="auto" w:fill="FFFFFF"/>
        </w:rPr>
        <w:t xml:space="preserve">7. Изучение английского языка посредством компьютерных игр. </w:t>
      </w:r>
      <w:r w:rsidRPr="00C2064A">
        <w:rPr>
          <w:rFonts w:ascii="Arial" w:hAnsi="Arial" w:cs="Arial"/>
          <w:sz w:val="20"/>
          <w:szCs w:val="20"/>
          <w:shd w:val="clear" w:color="auto" w:fill="FFFFFF"/>
        </w:rPr>
        <w:t>На сегодняшний день компьютеры есть у всех,  и как дети, так и взрослые играют в компьютерные игры. Как мы знаем, игр великое множество, и соответственно, как интерфейс, так и инструкции к играм могут быть на английском языке. Именно в таких ситуациях и возникает проблема – незнание английского языка.  Со временем, то ли от незнания, то ли от великой человеческой лени в лексикон стали внедряться порождения вышеупомянутой лени/незнания – «</w:t>
      </w:r>
      <w:proofErr w:type="spellStart"/>
      <w:r w:rsidRPr="00C2064A">
        <w:rPr>
          <w:rFonts w:ascii="Arial" w:hAnsi="Arial" w:cs="Arial"/>
          <w:sz w:val="20"/>
          <w:szCs w:val="20"/>
          <w:shd w:val="clear" w:color="auto" w:fill="FFFFFF"/>
        </w:rPr>
        <w:t>геймерские</w:t>
      </w:r>
      <w:proofErr w:type="spellEnd"/>
      <w:r w:rsidRPr="00C2064A">
        <w:rPr>
          <w:rFonts w:ascii="Arial" w:hAnsi="Arial" w:cs="Arial"/>
          <w:sz w:val="20"/>
          <w:szCs w:val="20"/>
          <w:shd w:val="clear" w:color="auto" w:fill="FFFFFF"/>
        </w:rPr>
        <w:t xml:space="preserve">» термины, которые получили широкое распространение в своих кругах, но, к сожалению, которые, порой, обычным людям, не играющим в игры, очень сложно понять. В табл. </w:t>
      </w:r>
      <w:r w:rsidR="0034754B" w:rsidRPr="00C2064A"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C2064A">
        <w:rPr>
          <w:rFonts w:ascii="Arial" w:hAnsi="Arial" w:cs="Arial"/>
          <w:sz w:val="20"/>
          <w:szCs w:val="20"/>
          <w:shd w:val="clear" w:color="auto" w:fill="FFFFFF"/>
        </w:rPr>
        <w:t xml:space="preserve"> приведен краткий перечень наиболее распространенных терминов.</w:t>
      </w:r>
    </w:p>
    <w:p w:rsidR="00D615F9" w:rsidRPr="00C2064A" w:rsidRDefault="00D615F9" w:rsidP="00D615F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C2064A">
        <w:rPr>
          <w:rFonts w:ascii="Arial" w:hAnsi="Arial" w:cs="Arial"/>
          <w:sz w:val="20"/>
          <w:szCs w:val="20"/>
        </w:rPr>
        <w:lastRenderedPageBreak/>
        <w:t>Мы проанализировали несколько способов изучения английского языка, постарались выявить его сильные стороны и характерные особенности. Исходя из этого, можно сделать  следующие выводы:</w:t>
      </w:r>
    </w:p>
    <w:p w:rsidR="00D615F9" w:rsidRPr="00C2064A" w:rsidRDefault="00D615F9" w:rsidP="00D615F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C2064A">
        <w:rPr>
          <w:rFonts w:ascii="Arial" w:hAnsi="Arial" w:cs="Arial"/>
          <w:sz w:val="20"/>
          <w:szCs w:val="20"/>
        </w:rPr>
        <w:t>1. Изучая английский язык посредствам компьютерных игр, мы можем научиться только сленговым словам, которые в повседневной жизни малоприменимы. Данную категорию слов можно будет применять исключительно в кругах так называемых «геймеров».</w:t>
      </w:r>
    </w:p>
    <w:p w:rsidR="00D615F9" w:rsidRDefault="00D615F9" w:rsidP="00D615F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2064A">
        <w:rPr>
          <w:rFonts w:ascii="Arial" w:hAnsi="Arial" w:cs="Arial"/>
          <w:sz w:val="20"/>
          <w:szCs w:val="20"/>
        </w:rPr>
        <w:t xml:space="preserve">2. Читая комиксы, мы столкнемся с большим количеством сокращений и аббревиатур. Нельзя сказать, что они помогут нам изучить английский язык. Но это поможет нам привыкнуть к современному общению по </w:t>
      </w:r>
      <w:r w:rsidRPr="00C2064A">
        <w:rPr>
          <w:rFonts w:ascii="Arial" w:hAnsi="Arial" w:cs="Arial"/>
          <w:sz w:val="20"/>
          <w:szCs w:val="20"/>
          <w:lang w:val="en-US"/>
        </w:rPr>
        <w:t>SMS</w:t>
      </w:r>
      <w:r w:rsidRPr="00C2064A">
        <w:rPr>
          <w:rFonts w:ascii="Arial" w:hAnsi="Arial" w:cs="Arial"/>
          <w:sz w:val="20"/>
          <w:szCs w:val="20"/>
        </w:rPr>
        <w:t>. У с</w:t>
      </w:r>
      <w:r w:rsidRPr="00C206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овременного английского языка есть новая отличительная особенность </w:t>
      </w:r>
      <w:r w:rsidR="0034754B" w:rsidRPr="00C2064A">
        <w:rPr>
          <w:rFonts w:ascii="Arial" w:hAnsi="Arial" w:cs="Arial"/>
          <w:color w:val="000000"/>
          <w:sz w:val="20"/>
          <w:szCs w:val="20"/>
          <w:shd w:val="clear" w:color="auto" w:fill="FFFFFF"/>
        </w:rPr>
        <w:t>–</w:t>
      </w:r>
      <w:r w:rsidRPr="00C206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высокая продуктивность, а именно, способ словообразования, который получил широкое распространение среди молодежи </w:t>
      </w:r>
      <w:r w:rsidR="0034754B" w:rsidRPr="00C2064A">
        <w:rPr>
          <w:rFonts w:ascii="Arial" w:hAnsi="Arial" w:cs="Arial"/>
          <w:color w:val="000000"/>
          <w:sz w:val="20"/>
          <w:szCs w:val="20"/>
          <w:shd w:val="clear" w:color="auto" w:fill="FFFFFF"/>
        </w:rPr>
        <w:t>–</w:t>
      </w:r>
      <w:r w:rsidRPr="00C206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сокращения (аббревиация).</w:t>
      </w:r>
    </w:p>
    <w:p w:rsidR="009944AC" w:rsidRPr="00C2064A" w:rsidRDefault="009944AC" w:rsidP="00D615F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D615F9" w:rsidRPr="00C2064A" w:rsidRDefault="00D615F9" w:rsidP="00D615F9">
      <w:pPr>
        <w:spacing w:after="0" w:line="240" w:lineRule="auto"/>
        <w:ind w:right="140"/>
        <w:jc w:val="right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2064A">
        <w:rPr>
          <w:rFonts w:ascii="Arial" w:hAnsi="Arial" w:cs="Arial"/>
          <w:b/>
          <w:sz w:val="20"/>
          <w:szCs w:val="20"/>
          <w:shd w:val="clear" w:color="auto" w:fill="FFFFFF"/>
        </w:rPr>
        <w:t>Таблица 3</w:t>
      </w:r>
    </w:p>
    <w:p w:rsidR="00D615F9" w:rsidRPr="00C2064A" w:rsidRDefault="00D615F9" w:rsidP="00D615F9">
      <w:pPr>
        <w:spacing w:after="0" w:line="240" w:lineRule="auto"/>
        <w:jc w:val="right"/>
        <w:rPr>
          <w:rFonts w:ascii="Arial" w:hAnsi="Arial" w:cs="Arial"/>
          <w:sz w:val="20"/>
          <w:szCs w:val="20"/>
          <w:shd w:val="clear" w:color="auto" w:fill="FFFFFF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7053"/>
      </w:tblGrid>
      <w:tr w:rsidR="00D615F9" w:rsidRPr="00C2064A" w:rsidTr="00D615F9">
        <w:trPr>
          <w:trHeight w:val="530"/>
          <w:jc w:val="center"/>
        </w:trPr>
        <w:tc>
          <w:tcPr>
            <w:tcW w:w="2518" w:type="dxa"/>
          </w:tcPr>
          <w:p w:rsidR="00D615F9" w:rsidRPr="00C2064A" w:rsidRDefault="00D615F9" w:rsidP="00D615F9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D615F9" w:rsidRPr="00C2064A" w:rsidRDefault="00D615F9" w:rsidP="00D615F9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C206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Геймерский</w:t>
            </w:r>
            <w:proofErr w:type="spellEnd"/>
          </w:p>
          <w:p w:rsidR="00D615F9" w:rsidRPr="00C2064A" w:rsidRDefault="00D615F9" w:rsidP="00D615F9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206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термин</w:t>
            </w:r>
          </w:p>
        </w:tc>
        <w:tc>
          <w:tcPr>
            <w:tcW w:w="7053" w:type="dxa"/>
          </w:tcPr>
          <w:p w:rsidR="00D615F9" w:rsidRPr="00C2064A" w:rsidRDefault="00D615F9" w:rsidP="00D615F9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D615F9" w:rsidRPr="00C2064A" w:rsidRDefault="00D615F9" w:rsidP="00D615F9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206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Значение</w:t>
            </w:r>
          </w:p>
        </w:tc>
      </w:tr>
      <w:tr w:rsidR="00D615F9" w:rsidRPr="00C2064A" w:rsidTr="00D615F9">
        <w:trPr>
          <w:jc w:val="center"/>
        </w:trPr>
        <w:tc>
          <w:tcPr>
            <w:tcW w:w="2518" w:type="dxa"/>
            <w:vAlign w:val="center"/>
          </w:tcPr>
          <w:p w:rsidR="00D615F9" w:rsidRPr="00C2064A" w:rsidRDefault="00D615F9" w:rsidP="00D615F9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</w:t>
            </w:r>
          </w:p>
        </w:tc>
        <w:tc>
          <w:tcPr>
            <w:tcW w:w="7053" w:type="dxa"/>
          </w:tcPr>
          <w:p w:rsidR="00D615F9" w:rsidRPr="00C2064A" w:rsidRDefault="00D615F9" w:rsidP="00853068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1)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add</w:t>
            </w:r>
            <w:r w:rsidR="00853068"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добавлять, 2).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hell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– место в игре, уровень сложности</w:t>
            </w:r>
          </w:p>
        </w:tc>
      </w:tr>
      <w:tr w:rsidR="00D615F9" w:rsidRPr="00C2064A" w:rsidTr="00D615F9">
        <w:trPr>
          <w:jc w:val="center"/>
        </w:trPr>
        <w:tc>
          <w:tcPr>
            <w:tcW w:w="2518" w:type="dxa"/>
            <w:vAlign w:val="center"/>
          </w:tcPr>
          <w:p w:rsidR="00D615F9" w:rsidRPr="00C2064A" w:rsidRDefault="00D615F9" w:rsidP="00D615F9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Бан</w:t>
            </w:r>
            <w:proofErr w:type="spellEnd"/>
          </w:p>
        </w:tc>
        <w:tc>
          <w:tcPr>
            <w:tcW w:w="7053" w:type="dxa"/>
          </w:tcPr>
          <w:p w:rsidR="00D615F9" w:rsidRPr="00C2064A" w:rsidRDefault="00D615F9" w:rsidP="0034754B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2064A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Ban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- запрещать – наказание за нарушение правил</w:t>
            </w:r>
          </w:p>
        </w:tc>
      </w:tr>
      <w:tr w:rsidR="00D615F9" w:rsidRPr="00C2064A" w:rsidTr="00D615F9">
        <w:trPr>
          <w:jc w:val="center"/>
        </w:trPr>
        <w:tc>
          <w:tcPr>
            <w:tcW w:w="2518" w:type="dxa"/>
            <w:vAlign w:val="center"/>
          </w:tcPr>
          <w:p w:rsidR="00D615F9" w:rsidRPr="00C2064A" w:rsidRDefault="00D615F9" w:rsidP="00D615F9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ББ</w:t>
            </w:r>
          </w:p>
        </w:tc>
        <w:tc>
          <w:tcPr>
            <w:tcW w:w="7053" w:type="dxa"/>
          </w:tcPr>
          <w:p w:rsidR="00D615F9" w:rsidRPr="00C2064A" w:rsidRDefault="00D615F9" w:rsidP="0034754B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2064A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Bye</w:t>
            </w:r>
            <w:r w:rsidR="0034754B"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064A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bye</w:t>
            </w:r>
            <w:proofErr w:type="spellEnd"/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– до свидания, прощаюсь, до связи – прощание с собеседником</w:t>
            </w:r>
          </w:p>
        </w:tc>
      </w:tr>
      <w:tr w:rsidR="00D615F9" w:rsidRPr="00C2064A" w:rsidTr="00D615F9">
        <w:trPr>
          <w:jc w:val="center"/>
        </w:trPr>
        <w:tc>
          <w:tcPr>
            <w:tcW w:w="2518" w:type="dxa"/>
            <w:vAlign w:val="center"/>
          </w:tcPr>
          <w:p w:rsidR="00D615F9" w:rsidRPr="00C2064A" w:rsidRDefault="00D615F9" w:rsidP="00D615F9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Ваншот</w:t>
            </w:r>
            <w:proofErr w:type="spellEnd"/>
          </w:p>
        </w:tc>
        <w:tc>
          <w:tcPr>
            <w:tcW w:w="7053" w:type="dxa"/>
          </w:tcPr>
          <w:p w:rsidR="00D615F9" w:rsidRPr="00C2064A" w:rsidRDefault="00D615F9" w:rsidP="0034754B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2064A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One</w:t>
            </w:r>
            <w:r w:rsidR="0034754B"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shot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754B"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один выстрел – смерть от одного нанесенного удара</w:t>
            </w:r>
          </w:p>
        </w:tc>
      </w:tr>
      <w:tr w:rsidR="00D615F9" w:rsidRPr="00C2064A" w:rsidTr="00D615F9">
        <w:trPr>
          <w:jc w:val="center"/>
        </w:trPr>
        <w:tc>
          <w:tcPr>
            <w:tcW w:w="2518" w:type="dxa"/>
            <w:vAlign w:val="center"/>
          </w:tcPr>
          <w:p w:rsidR="00D615F9" w:rsidRPr="00C2064A" w:rsidRDefault="00D615F9" w:rsidP="00D615F9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Гайд</w:t>
            </w:r>
            <w:proofErr w:type="spellEnd"/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 гид</w:t>
            </w:r>
          </w:p>
        </w:tc>
        <w:tc>
          <w:tcPr>
            <w:tcW w:w="7053" w:type="dxa"/>
          </w:tcPr>
          <w:p w:rsidR="00D615F9" w:rsidRPr="00C2064A" w:rsidRDefault="00D615F9" w:rsidP="0034754B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2064A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Guide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– инструкция к игре, в которой</w:t>
            </w:r>
            <w:r w:rsidR="0034754B"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изложены советы, которые помогают</w:t>
            </w:r>
            <w:r w:rsidR="0034754B"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 прохождением игры </w:t>
            </w:r>
          </w:p>
        </w:tc>
      </w:tr>
      <w:tr w:rsidR="00D615F9" w:rsidRPr="00C2064A" w:rsidTr="00D615F9">
        <w:trPr>
          <w:jc w:val="center"/>
        </w:trPr>
        <w:tc>
          <w:tcPr>
            <w:tcW w:w="2518" w:type="dxa"/>
            <w:vAlign w:val="center"/>
          </w:tcPr>
          <w:p w:rsidR="00D615F9" w:rsidRPr="00C2064A" w:rsidRDefault="00D615F9" w:rsidP="00D615F9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Гамать</w:t>
            </w:r>
            <w:proofErr w:type="spellEnd"/>
          </w:p>
        </w:tc>
        <w:tc>
          <w:tcPr>
            <w:tcW w:w="7053" w:type="dxa"/>
          </w:tcPr>
          <w:p w:rsidR="00D615F9" w:rsidRPr="00C2064A" w:rsidRDefault="00D615F9" w:rsidP="0034754B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2064A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Game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754B"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играть </w:t>
            </w:r>
          </w:p>
        </w:tc>
      </w:tr>
      <w:tr w:rsidR="00D615F9" w:rsidRPr="00C2064A" w:rsidTr="00D615F9">
        <w:trPr>
          <w:jc w:val="center"/>
        </w:trPr>
        <w:tc>
          <w:tcPr>
            <w:tcW w:w="2518" w:type="dxa"/>
            <w:vAlign w:val="center"/>
          </w:tcPr>
          <w:p w:rsidR="00D615F9" w:rsidRPr="00C2064A" w:rsidRDefault="00D615F9" w:rsidP="00D615F9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Гейм </w:t>
            </w:r>
            <w:proofErr w:type="spellStart"/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овер</w:t>
            </w:r>
            <w:proofErr w:type="spellEnd"/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гамовер</w:t>
            </w:r>
            <w:proofErr w:type="spellEnd"/>
          </w:p>
        </w:tc>
        <w:tc>
          <w:tcPr>
            <w:tcW w:w="7053" w:type="dxa"/>
          </w:tcPr>
          <w:p w:rsidR="00D615F9" w:rsidRPr="00C2064A" w:rsidRDefault="00D615F9" w:rsidP="0034754B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2064A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Game over</w:t>
            </w:r>
            <w:r w:rsidR="00853068"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 окончание игры</w:t>
            </w:r>
          </w:p>
        </w:tc>
      </w:tr>
      <w:tr w:rsidR="00D615F9" w:rsidRPr="00C2064A" w:rsidTr="00D615F9">
        <w:trPr>
          <w:jc w:val="center"/>
        </w:trPr>
        <w:tc>
          <w:tcPr>
            <w:tcW w:w="2518" w:type="dxa"/>
            <w:vAlign w:val="center"/>
          </w:tcPr>
          <w:p w:rsidR="00D615F9" w:rsidRPr="00C2064A" w:rsidRDefault="00D615F9" w:rsidP="00D615F9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Геймер</w:t>
            </w:r>
          </w:p>
        </w:tc>
        <w:tc>
          <w:tcPr>
            <w:tcW w:w="7053" w:type="dxa"/>
          </w:tcPr>
          <w:p w:rsidR="00D615F9" w:rsidRPr="00C2064A" w:rsidRDefault="00D615F9" w:rsidP="00853068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2064A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Gamer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53068"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человек, играющий в игры</w:t>
            </w:r>
          </w:p>
        </w:tc>
      </w:tr>
      <w:tr w:rsidR="00D615F9" w:rsidRPr="00C2064A" w:rsidTr="00D615F9">
        <w:trPr>
          <w:jc w:val="center"/>
        </w:trPr>
        <w:tc>
          <w:tcPr>
            <w:tcW w:w="2518" w:type="dxa"/>
            <w:vAlign w:val="center"/>
          </w:tcPr>
          <w:p w:rsidR="00D615F9" w:rsidRPr="00C2064A" w:rsidRDefault="00D615F9" w:rsidP="00D615F9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Дамаг</w:t>
            </w:r>
            <w:proofErr w:type="spellEnd"/>
          </w:p>
        </w:tc>
        <w:tc>
          <w:tcPr>
            <w:tcW w:w="7053" w:type="dxa"/>
          </w:tcPr>
          <w:p w:rsidR="00D615F9" w:rsidRPr="00C2064A" w:rsidRDefault="00D615F9" w:rsidP="00D615F9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2064A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Damage</w:t>
            </w:r>
            <w:r w:rsidR="00853068"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(повреждение) – травма, вред, который наносится игрокам</w:t>
            </w:r>
          </w:p>
        </w:tc>
      </w:tr>
      <w:tr w:rsidR="00D615F9" w:rsidRPr="00C2064A" w:rsidTr="00D615F9">
        <w:trPr>
          <w:jc w:val="center"/>
        </w:trPr>
        <w:tc>
          <w:tcPr>
            <w:tcW w:w="2518" w:type="dxa"/>
            <w:vAlign w:val="center"/>
          </w:tcPr>
          <w:p w:rsidR="00D615F9" w:rsidRPr="00C2064A" w:rsidRDefault="00D615F9" w:rsidP="00D615F9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7053" w:type="dxa"/>
          </w:tcPr>
          <w:p w:rsidR="00D615F9" w:rsidRPr="00C2064A" w:rsidRDefault="00D615F9" w:rsidP="0034754B">
            <w:pPr>
              <w:tabs>
                <w:tab w:val="left" w:pos="2674"/>
              </w:tabs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Q –</w:t>
            </w:r>
            <w:r w:rsidR="0034754B"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Краткая форма приветствия в он</w:t>
            </w:r>
            <w:r w:rsidR="0034754B"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лайн</w:t>
            </w:r>
            <w:proofErr w:type="spellEnd"/>
          </w:p>
        </w:tc>
      </w:tr>
      <w:tr w:rsidR="00D615F9" w:rsidRPr="00C2064A" w:rsidTr="00D615F9">
        <w:trPr>
          <w:jc w:val="center"/>
        </w:trPr>
        <w:tc>
          <w:tcPr>
            <w:tcW w:w="2518" w:type="dxa"/>
            <w:vAlign w:val="center"/>
          </w:tcPr>
          <w:p w:rsidR="00D615F9" w:rsidRPr="00C2064A" w:rsidRDefault="00D615F9" w:rsidP="00D615F9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Мана</w:t>
            </w:r>
            <w:proofErr w:type="spellEnd"/>
          </w:p>
        </w:tc>
        <w:tc>
          <w:tcPr>
            <w:tcW w:w="7053" w:type="dxa"/>
          </w:tcPr>
          <w:p w:rsidR="00D615F9" w:rsidRPr="00C2064A" w:rsidRDefault="00D615F9" w:rsidP="00853068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C2064A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Mana</w:t>
            </w:r>
            <w:proofErr w:type="spellEnd"/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–</w:t>
            </w:r>
            <w:r w:rsidR="0034754B"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характеристика</w:t>
            </w:r>
            <w:r w:rsidR="0034754B"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героя, которая</w:t>
            </w:r>
            <w:r w:rsidR="0034754B"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показывает, сколько заклинаний может сотворить персонаж</w:t>
            </w:r>
          </w:p>
        </w:tc>
      </w:tr>
      <w:tr w:rsidR="00D615F9" w:rsidRPr="00C2064A" w:rsidTr="00D615F9">
        <w:trPr>
          <w:jc w:val="center"/>
        </w:trPr>
        <w:tc>
          <w:tcPr>
            <w:tcW w:w="2518" w:type="dxa"/>
            <w:vAlign w:val="center"/>
          </w:tcPr>
          <w:p w:rsidR="00D615F9" w:rsidRPr="00C2064A" w:rsidRDefault="00D615F9" w:rsidP="00D615F9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Нуб</w:t>
            </w:r>
            <w:proofErr w:type="spellEnd"/>
          </w:p>
        </w:tc>
        <w:tc>
          <w:tcPr>
            <w:tcW w:w="7053" w:type="dxa"/>
          </w:tcPr>
          <w:p w:rsidR="00D615F9" w:rsidRPr="00C2064A" w:rsidRDefault="00D615F9" w:rsidP="00853068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2064A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Newbie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(новичок) – игрок без опыта игры</w:t>
            </w:r>
          </w:p>
        </w:tc>
      </w:tr>
      <w:tr w:rsidR="00D615F9" w:rsidRPr="00C2064A" w:rsidTr="00D615F9">
        <w:trPr>
          <w:jc w:val="center"/>
        </w:trPr>
        <w:tc>
          <w:tcPr>
            <w:tcW w:w="2518" w:type="dxa"/>
            <w:vAlign w:val="center"/>
          </w:tcPr>
          <w:p w:rsidR="00D615F9" w:rsidRPr="00C2064A" w:rsidRDefault="00D615F9" w:rsidP="00D615F9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Сало, </w:t>
            </w:r>
            <w:proofErr w:type="spellStart"/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Сайленс</w:t>
            </w:r>
            <w:proofErr w:type="spellEnd"/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 Молчанка</w:t>
            </w:r>
          </w:p>
        </w:tc>
        <w:tc>
          <w:tcPr>
            <w:tcW w:w="7053" w:type="dxa"/>
          </w:tcPr>
          <w:p w:rsidR="00D615F9" w:rsidRPr="00C2064A" w:rsidRDefault="00D615F9" w:rsidP="00D615F9">
            <w:pPr>
              <w:tabs>
                <w:tab w:val="left" w:pos="5592"/>
              </w:tabs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2064A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Silence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(тишина) –</w:t>
            </w:r>
            <w:r w:rsidR="00853068"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заклинание, не позволяющий другим игрокам или врагам произносить заклинания.</w:t>
            </w:r>
          </w:p>
        </w:tc>
      </w:tr>
      <w:tr w:rsidR="00D615F9" w:rsidRPr="00C2064A" w:rsidTr="00D615F9">
        <w:trPr>
          <w:jc w:val="center"/>
        </w:trPr>
        <w:tc>
          <w:tcPr>
            <w:tcW w:w="2518" w:type="dxa"/>
            <w:vAlign w:val="center"/>
          </w:tcPr>
          <w:p w:rsidR="00D615F9" w:rsidRPr="00C2064A" w:rsidRDefault="00D615F9" w:rsidP="00D615F9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Сапорт</w:t>
            </w:r>
            <w:proofErr w:type="spellEnd"/>
          </w:p>
        </w:tc>
        <w:tc>
          <w:tcPr>
            <w:tcW w:w="7053" w:type="dxa"/>
          </w:tcPr>
          <w:p w:rsidR="00D615F9" w:rsidRPr="00C2064A" w:rsidRDefault="00D615F9" w:rsidP="00D615F9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2064A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Support</w:t>
            </w:r>
            <w:r w:rsidR="0034754B"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(поддержка) –</w:t>
            </w:r>
            <w:r w:rsidR="00853068"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персонаж, цель – помогать в битве.</w:t>
            </w:r>
          </w:p>
        </w:tc>
      </w:tr>
      <w:tr w:rsidR="00D615F9" w:rsidRPr="00C2064A" w:rsidTr="00D615F9">
        <w:trPr>
          <w:jc w:val="center"/>
        </w:trPr>
        <w:tc>
          <w:tcPr>
            <w:tcW w:w="2518" w:type="dxa"/>
            <w:vAlign w:val="center"/>
          </w:tcPr>
          <w:p w:rsidR="00D615F9" w:rsidRPr="00C2064A" w:rsidRDefault="00D615F9" w:rsidP="00D615F9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Фарминг</w:t>
            </w:r>
            <w:proofErr w:type="spellEnd"/>
          </w:p>
        </w:tc>
        <w:tc>
          <w:tcPr>
            <w:tcW w:w="7053" w:type="dxa"/>
          </w:tcPr>
          <w:p w:rsidR="00D615F9" w:rsidRPr="00C2064A" w:rsidRDefault="00D615F9" w:rsidP="00D615F9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2064A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Farming</w:t>
            </w:r>
            <w:r w:rsidR="00853068"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853068"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(сельское хозяйство, </w:t>
            </w:r>
            <w:hyperlink r:id="rId11" w:tooltip="Показать примеры употребления" w:history="1">
              <w:r w:rsidRPr="00C2064A">
                <w:rPr>
                  <w:rStyle w:val="translation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животноводство</w:t>
              </w:r>
            </w:hyperlink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 – процесс сбора денег на приобретение оснастки героя</w:t>
            </w:r>
            <w:r w:rsidR="0034754B"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посредством убийства мобов (не основных персонажей).</w:t>
            </w:r>
          </w:p>
        </w:tc>
      </w:tr>
      <w:tr w:rsidR="00D615F9" w:rsidRPr="00C2064A" w:rsidTr="00D615F9">
        <w:trPr>
          <w:jc w:val="center"/>
        </w:trPr>
        <w:tc>
          <w:tcPr>
            <w:tcW w:w="2518" w:type="dxa"/>
            <w:vAlign w:val="center"/>
          </w:tcPr>
          <w:p w:rsidR="00D615F9" w:rsidRPr="00C2064A" w:rsidRDefault="00D615F9" w:rsidP="00D615F9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LOL</w:t>
            </w:r>
          </w:p>
        </w:tc>
        <w:tc>
          <w:tcPr>
            <w:tcW w:w="7053" w:type="dxa"/>
          </w:tcPr>
          <w:p w:rsidR="00D615F9" w:rsidRPr="00C2064A" w:rsidRDefault="00D615F9" w:rsidP="0034754B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2064A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Laughing</w:t>
            </w:r>
            <w:r w:rsidR="0034754B" w:rsidRPr="00C2064A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Out</w:t>
            </w:r>
            <w:r w:rsidR="0034754B" w:rsidRPr="00C2064A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Loud</w:t>
            </w:r>
            <w:r w:rsidR="0034754B" w:rsidRPr="00C2064A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34754B" w:rsidRPr="00C2064A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Lots</w:t>
            </w:r>
            <w:r w:rsidR="0034754B" w:rsidRPr="00C2064A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Of</w:t>
            </w:r>
            <w:r w:rsidR="0034754B" w:rsidRPr="00C2064A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Laughs –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громко</w:t>
            </w:r>
            <w:r w:rsidR="0034754B" w:rsidRPr="00C2064A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расхохотаться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Русифицированный, адаптированный перевод – «</w:t>
            </w:r>
            <w:proofErr w:type="spellStart"/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ржунимагу</w:t>
            </w:r>
            <w:proofErr w:type="spellEnd"/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615F9" w:rsidRPr="00C2064A" w:rsidTr="00D615F9">
        <w:trPr>
          <w:jc w:val="center"/>
        </w:trPr>
        <w:tc>
          <w:tcPr>
            <w:tcW w:w="2518" w:type="dxa"/>
            <w:vAlign w:val="center"/>
          </w:tcPr>
          <w:p w:rsidR="00D615F9" w:rsidRPr="00C2064A" w:rsidRDefault="00D615F9" w:rsidP="00D615F9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OMG</w:t>
            </w:r>
          </w:p>
        </w:tc>
        <w:tc>
          <w:tcPr>
            <w:tcW w:w="7053" w:type="dxa"/>
          </w:tcPr>
          <w:p w:rsidR="00D615F9" w:rsidRPr="00C2064A" w:rsidRDefault="00D615F9" w:rsidP="00853068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2064A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ru-RU"/>
              </w:rPr>
              <w:t>Oh</w:t>
            </w:r>
            <w:r w:rsidRPr="00C2064A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C2064A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ru-RU"/>
              </w:rPr>
              <w:t>My</w:t>
            </w:r>
            <w:r w:rsidR="0034754B" w:rsidRPr="00C2064A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2064A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ru-RU"/>
              </w:rPr>
              <w:t>God</w:t>
            </w:r>
            <w:r w:rsidR="00853068" w:rsidRPr="00C2064A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2064A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–</w:t>
            </w:r>
            <w:r w:rsidR="00853068" w:rsidRPr="00C2064A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2064A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Ах, боже мой!</w:t>
            </w:r>
            <w:r w:rsidR="00853068" w:rsidRPr="00C2064A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064A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Боже праведный!</w:t>
            </w:r>
            <w:r w:rsidR="00853068" w:rsidRPr="00C2064A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064A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53068" w:rsidRPr="00C2064A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C2064A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дивил, обескуражил</w:t>
            </w:r>
          </w:p>
        </w:tc>
      </w:tr>
      <w:tr w:rsidR="00D615F9" w:rsidRPr="00C2064A" w:rsidTr="00D615F9">
        <w:trPr>
          <w:jc w:val="center"/>
        </w:trPr>
        <w:tc>
          <w:tcPr>
            <w:tcW w:w="2518" w:type="dxa"/>
            <w:vAlign w:val="center"/>
          </w:tcPr>
          <w:p w:rsidR="00D615F9" w:rsidRPr="00C2064A" w:rsidRDefault="00D615F9" w:rsidP="00D615F9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ROLF</w:t>
            </w:r>
          </w:p>
        </w:tc>
        <w:tc>
          <w:tcPr>
            <w:tcW w:w="7053" w:type="dxa"/>
          </w:tcPr>
          <w:p w:rsidR="00D615F9" w:rsidRPr="00C2064A" w:rsidRDefault="00D615F9" w:rsidP="0034754B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2064A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Rolling</w:t>
            </w:r>
            <w:r w:rsidR="0034754B"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On</w:t>
            </w:r>
            <w:r w:rsidR="0034754B"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Laughing</w:t>
            </w:r>
            <w:r w:rsidR="0034754B"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Floor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– сообщение «катаюсь по полу от смеха»</w:t>
            </w:r>
          </w:p>
        </w:tc>
      </w:tr>
      <w:tr w:rsidR="00D615F9" w:rsidRPr="00C2064A" w:rsidTr="00D615F9">
        <w:trPr>
          <w:jc w:val="center"/>
        </w:trPr>
        <w:tc>
          <w:tcPr>
            <w:tcW w:w="2518" w:type="dxa"/>
            <w:vAlign w:val="center"/>
          </w:tcPr>
          <w:p w:rsidR="00D615F9" w:rsidRPr="00C2064A" w:rsidRDefault="00D615F9" w:rsidP="00D615F9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2064A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STU</w:t>
            </w:r>
          </w:p>
        </w:tc>
        <w:tc>
          <w:tcPr>
            <w:tcW w:w="7053" w:type="dxa"/>
          </w:tcPr>
          <w:p w:rsidR="00D615F9" w:rsidRPr="00C2064A" w:rsidRDefault="00D615F9" w:rsidP="0034754B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2064A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Shut</w:t>
            </w:r>
            <w:r w:rsidR="0034754B"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The</w:t>
            </w:r>
            <w:r w:rsidR="0034754B"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Up 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 сообщение «замолчи»</w:t>
            </w:r>
          </w:p>
        </w:tc>
      </w:tr>
      <w:tr w:rsidR="00D615F9" w:rsidRPr="00C2064A" w:rsidTr="00D615F9">
        <w:trPr>
          <w:jc w:val="center"/>
        </w:trPr>
        <w:tc>
          <w:tcPr>
            <w:tcW w:w="2518" w:type="dxa"/>
            <w:vAlign w:val="center"/>
          </w:tcPr>
          <w:p w:rsidR="00D615F9" w:rsidRPr="00C2064A" w:rsidRDefault="00D615F9" w:rsidP="00D615F9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WP</w:t>
            </w:r>
          </w:p>
        </w:tc>
        <w:tc>
          <w:tcPr>
            <w:tcW w:w="7053" w:type="dxa"/>
          </w:tcPr>
          <w:p w:rsidR="00D615F9" w:rsidRPr="00C2064A" w:rsidRDefault="00D615F9" w:rsidP="0034754B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2064A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Well</w:t>
            </w:r>
            <w:r w:rsidR="0034754B"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Played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– сообщение «хорошая</w:t>
            </w:r>
            <w:r w:rsidR="0034754B"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игра»</w:t>
            </w:r>
            <w:r w:rsidRPr="00C206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[2]</w:t>
            </w:r>
          </w:p>
        </w:tc>
      </w:tr>
    </w:tbl>
    <w:p w:rsidR="00D615F9" w:rsidRPr="00C2064A" w:rsidRDefault="00D615F9" w:rsidP="00D615F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D615F9" w:rsidRPr="00C2064A" w:rsidRDefault="00D615F9" w:rsidP="00D615F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C2064A">
        <w:rPr>
          <w:rFonts w:ascii="Arial" w:hAnsi="Arial" w:cs="Arial"/>
          <w:sz w:val="20"/>
          <w:szCs w:val="20"/>
        </w:rPr>
        <w:t xml:space="preserve">В табл. </w:t>
      </w:r>
      <w:r w:rsidR="0034754B" w:rsidRPr="00C2064A">
        <w:rPr>
          <w:rFonts w:ascii="Arial" w:hAnsi="Arial" w:cs="Arial"/>
          <w:sz w:val="20"/>
          <w:szCs w:val="20"/>
        </w:rPr>
        <w:t>4</w:t>
      </w:r>
      <w:r w:rsidRPr="00C2064A">
        <w:rPr>
          <w:rFonts w:ascii="Arial" w:hAnsi="Arial" w:cs="Arial"/>
          <w:sz w:val="20"/>
          <w:szCs w:val="20"/>
        </w:rPr>
        <w:t xml:space="preserve"> приведены наиболее часто используемые сокращения. </w:t>
      </w:r>
    </w:p>
    <w:p w:rsidR="00D615F9" w:rsidRPr="00C2064A" w:rsidRDefault="00D615F9" w:rsidP="00D615F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D615F9" w:rsidRPr="00C2064A" w:rsidRDefault="00D615F9" w:rsidP="00853068">
      <w:pPr>
        <w:pStyle w:val="a6"/>
        <w:shd w:val="clear" w:color="auto" w:fill="FFFFFF"/>
        <w:spacing w:before="0" w:beforeAutospacing="0" w:after="0" w:afterAutospacing="0"/>
        <w:ind w:right="991"/>
        <w:jc w:val="right"/>
        <w:rPr>
          <w:rFonts w:ascii="Arial" w:hAnsi="Arial" w:cs="Arial"/>
          <w:b/>
          <w:sz w:val="20"/>
          <w:szCs w:val="20"/>
          <w:lang w:val="en-US"/>
        </w:rPr>
      </w:pPr>
      <w:r w:rsidRPr="00C2064A">
        <w:rPr>
          <w:rFonts w:ascii="Arial" w:hAnsi="Arial" w:cs="Arial"/>
          <w:b/>
          <w:sz w:val="20"/>
          <w:szCs w:val="20"/>
        </w:rPr>
        <w:t>Таблица 4</w:t>
      </w:r>
    </w:p>
    <w:p w:rsidR="00D615F9" w:rsidRPr="00C2064A" w:rsidRDefault="00D615F9" w:rsidP="00D615F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410"/>
        <w:gridCol w:w="3544"/>
      </w:tblGrid>
      <w:tr w:rsidR="00D615F9" w:rsidRPr="00C2064A" w:rsidTr="0034754B">
        <w:trPr>
          <w:trHeight w:val="609"/>
          <w:jc w:val="center"/>
        </w:trPr>
        <w:tc>
          <w:tcPr>
            <w:tcW w:w="1384" w:type="dxa"/>
          </w:tcPr>
          <w:p w:rsidR="00D615F9" w:rsidRPr="00C2064A" w:rsidRDefault="00D615F9" w:rsidP="00D615F9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15F9" w:rsidRPr="00C2064A" w:rsidRDefault="00D615F9" w:rsidP="00D615F9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64A">
              <w:rPr>
                <w:rFonts w:ascii="Arial" w:hAnsi="Arial" w:cs="Arial"/>
                <w:sz w:val="20"/>
                <w:szCs w:val="20"/>
              </w:rPr>
              <w:t>AMA</w:t>
            </w:r>
          </w:p>
        </w:tc>
        <w:tc>
          <w:tcPr>
            <w:tcW w:w="2410" w:type="dxa"/>
          </w:tcPr>
          <w:p w:rsidR="00D615F9" w:rsidRPr="00C2064A" w:rsidRDefault="00D615F9" w:rsidP="00D615F9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15F9" w:rsidRPr="00C2064A" w:rsidRDefault="00D615F9" w:rsidP="00D615F9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64A">
              <w:rPr>
                <w:rFonts w:ascii="Arial" w:hAnsi="Arial" w:cs="Arial"/>
                <w:sz w:val="20"/>
                <w:szCs w:val="20"/>
                <w:lang w:val="en-US"/>
              </w:rPr>
              <w:t>Ask Me Anything</w:t>
            </w:r>
          </w:p>
        </w:tc>
        <w:tc>
          <w:tcPr>
            <w:tcW w:w="3544" w:type="dxa"/>
          </w:tcPr>
          <w:p w:rsidR="00D615F9" w:rsidRPr="00C2064A" w:rsidRDefault="00D615F9" w:rsidP="00D615F9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15F9" w:rsidRPr="00C2064A" w:rsidRDefault="00D615F9" w:rsidP="00D615F9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64A">
              <w:rPr>
                <w:rFonts w:ascii="Arial" w:hAnsi="Arial" w:cs="Arial"/>
                <w:sz w:val="20"/>
                <w:szCs w:val="20"/>
              </w:rPr>
              <w:t>Спросите меня чего-нибудь</w:t>
            </w:r>
          </w:p>
        </w:tc>
      </w:tr>
      <w:tr w:rsidR="00D615F9" w:rsidRPr="00C2064A" w:rsidTr="00D615F9">
        <w:trPr>
          <w:jc w:val="center"/>
        </w:trPr>
        <w:tc>
          <w:tcPr>
            <w:tcW w:w="1384" w:type="dxa"/>
          </w:tcPr>
          <w:p w:rsidR="00D615F9" w:rsidRPr="00C2064A" w:rsidRDefault="00D615F9" w:rsidP="00D615F9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64A">
              <w:rPr>
                <w:rFonts w:ascii="Arial" w:hAnsi="Arial" w:cs="Arial"/>
                <w:sz w:val="20"/>
                <w:szCs w:val="20"/>
                <w:lang w:val="en-US"/>
              </w:rPr>
              <w:t>AAM</w:t>
            </w:r>
          </w:p>
        </w:tc>
        <w:tc>
          <w:tcPr>
            <w:tcW w:w="2410" w:type="dxa"/>
          </w:tcPr>
          <w:p w:rsidR="00D615F9" w:rsidRPr="00C2064A" w:rsidRDefault="00D615F9" w:rsidP="00D615F9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64A">
              <w:rPr>
                <w:rFonts w:ascii="Arial" w:hAnsi="Arial" w:cs="Arial"/>
                <w:sz w:val="20"/>
                <w:szCs w:val="20"/>
                <w:lang w:val="en-US"/>
              </w:rPr>
              <w:t>All</w:t>
            </w:r>
            <w:r w:rsidR="0034754B" w:rsidRPr="00C206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064A">
              <w:rPr>
                <w:rFonts w:ascii="Arial" w:hAnsi="Arial" w:cs="Arial"/>
                <w:sz w:val="20"/>
                <w:szCs w:val="20"/>
                <w:lang w:val="en-US"/>
              </w:rPr>
              <w:t>About</w:t>
            </w:r>
            <w:r w:rsidR="0034754B" w:rsidRPr="00C206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064A">
              <w:rPr>
                <w:rFonts w:ascii="Arial" w:hAnsi="Arial" w:cs="Arial"/>
                <w:sz w:val="20"/>
                <w:szCs w:val="20"/>
                <w:lang w:val="en-US"/>
              </w:rPr>
              <w:t>Me</w:t>
            </w:r>
          </w:p>
        </w:tc>
        <w:tc>
          <w:tcPr>
            <w:tcW w:w="3544" w:type="dxa"/>
          </w:tcPr>
          <w:p w:rsidR="00D615F9" w:rsidRPr="00C2064A" w:rsidRDefault="00D615F9" w:rsidP="00D615F9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64A">
              <w:rPr>
                <w:rFonts w:ascii="Arial" w:hAnsi="Arial" w:cs="Arial"/>
                <w:sz w:val="20"/>
                <w:szCs w:val="20"/>
              </w:rPr>
              <w:t>Все</w:t>
            </w:r>
            <w:r w:rsidR="0034754B" w:rsidRPr="00C206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064A">
              <w:rPr>
                <w:rFonts w:ascii="Arial" w:hAnsi="Arial" w:cs="Arial"/>
                <w:sz w:val="20"/>
                <w:szCs w:val="20"/>
              </w:rPr>
              <w:t>обо</w:t>
            </w:r>
            <w:r w:rsidR="0034754B" w:rsidRPr="00C206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064A">
              <w:rPr>
                <w:rFonts w:ascii="Arial" w:hAnsi="Arial" w:cs="Arial"/>
                <w:sz w:val="20"/>
                <w:szCs w:val="20"/>
              </w:rPr>
              <w:t>мне</w:t>
            </w:r>
          </w:p>
        </w:tc>
      </w:tr>
      <w:tr w:rsidR="00D615F9" w:rsidRPr="00C2064A" w:rsidTr="00D615F9">
        <w:trPr>
          <w:jc w:val="center"/>
        </w:trPr>
        <w:tc>
          <w:tcPr>
            <w:tcW w:w="1384" w:type="dxa"/>
          </w:tcPr>
          <w:p w:rsidR="00D615F9" w:rsidRPr="00C2064A" w:rsidRDefault="00D615F9" w:rsidP="00D615F9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64A">
              <w:rPr>
                <w:rFonts w:ascii="Arial" w:hAnsi="Arial" w:cs="Arial"/>
                <w:sz w:val="20"/>
                <w:szCs w:val="20"/>
              </w:rPr>
              <w:t xml:space="preserve">10Q </w:t>
            </w:r>
          </w:p>
        </w:tc>
        <w:tc>
          <w:tcPr>
            <w:tcW w:w="2410" w:type="dxa"/>
          </w:tcPr>
          <w:p w:rsidR="00D615F9" w:rsidRPr="00C2064A" w:rsidRDefault="00D615F9" w:rsidP="00D615F9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64A">
              <w:rPr>
                <w:rFonts w:ascii="Arial" w:hAnsi="Arial" w:cs="Arial"/>
                <w:sz w:val="20"/>
                <w:szCs w:val="20"/>
                <w:lang w:val="en-US"/>
              </w:rPr>
              <w:t>Thank you</w:t>
            </w:r>
          </w:p>
        </w:tc>
        <w:tc>
          <w:tcPr>
            <w:tcW w:w="3544" w:type="dxa"/>
          </w:tcPr>
          <w:p w:rsidR="00D615F9" w:rsidRPr="00C2064A" w:rsidRDefault="00D615F9" w:rsidP="00D615F9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64A">
              <w:rPr>
                <w:rFonts w:ascii="Arial" w:hAnsi="Arial" w:cs="Arial"/>
                <w:sz w:val="20"/>
                <w:szCs w:val="20"/>
              </w:rPr>
              <w:t>Спасибо</w:t>
            </w:r>
          </w:p>
        </w:tc>
      </w:tr>
      <w:tr w:rsidR="00D615F9" w:rsidRPr="00C2064A" w:rsidTr="00D615F9">
        <w:trPr>
          <w:jc w:val="center"/>
        </w:trPr>
        <w:tc>
          <w:tcPr>
            <w:tcW w:w="1384" w:type="dxa"/>
          </w:tcPr>
          <w:p w:rsidR="00D615F9" w:rsidRPr="00C2064A" w:rsidRDefault="00D615F9" w:rsidP="00D615F9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64A">
              <w:rPr>
                <w:rFonts w:ascii="Arial" w:hAnsi="Arial" w:cs="Arial"/>
                <w:sz w:val="20"/>
                <w:szCs w:val="20"/>
              </w:rPr>
              <w:t>2</w:t>
            </w:r>
            <w:proofErr w:type="spellStart"/>
            <w:r w:rsidRPr="00C2064A">
              <w:rPr>
                <w:rFonts w:ascii="Arial" w:hAnsi="Arial" w:cs="Arial"/>
                <w:sz w:val="20"/>
                <w:szCs w:val="20"/>
                <w:lang w:val="en-US"/>
              </w:rPr>
              <w:t>ez</w:t>
            </w:r>
            <w:proofErr w:type="spellEnd"/>
          </w:p>
        </w:tc>
        <w:tc>
          <w:tcPr>
            <w:tcW w:w="2410" w:type="dxa"/>
          </w:tcPr>
          <w:p w:rsidR="00D615F9" w:rsidRPr="00C2064A" w:rsidRDefault="0034754B" w:rsidP="00D615F9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64A">
              <w:rPr>
                <w:rFonts w:ascii="Arial" w:hAnsi="Arial" w:cs="Arial"/>
                <w:sz w:val="20"/>
                <w:szCs w:val="20"/>
                <w:lang w:val="en-US"/>
              </w:rPr>
              <w:t>Too easy</w:t>
            </w:r>
          </w:p>
        </w:tc>
        <w:tc>
          <w:tcPr>
            <w:tcW w:w="3544" w:type="dxa"/>
          </w:tcPr>
          <w:p w:rsidR="00D615F9" w:rsidRPr="00C2064A" w:rsidRDefault="00D615F9" w:rsidP="00D615F9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64A">
              <w:rPr>
                <w:rFonts w:ascii="Arial" w:hAnsi="Arial" w:cs="Arial"/>
                <w:sz w:val="20"/>
                <w:szCs w:val="20"/>
              </w:rPr>
              <w:t xml:space="preserve">Слишком легко. </w:t>
            </w:r>
          </w:p>
        </w:tc>
      </w:tr>
      <w:tr w:rsidR="00D615F9" w:rsidRPr="00C2064A" w:rsidTr="00D615F9">
        <w:trPr>
          <w:jc w:val="center"/>
        </w:trPr>
        <w:tc>
          <w:tcPr>
            <w:tcW w:w="1384" w:type="dxa"/>
          </w:tcPr>
          <w:p w:rsidR="00D615F9" w:rsidRPr="00C2064A" w:rsidRDefault="00D615F9" w:rsidP="00D615F9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2064A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  <w:r w:rsidRPr="00C2064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410" w:type="dxa"/>
          </w:tcPr>
          <w:p w:rsidR="00D615F9" w:rsidRPr="00C2064A" w:rsidRDefault="00D615F9" w:rsidP="00D615F9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64A">
              <w:rPr>
                <w:rFonts w:ascii="Arial" w:hAnsi="Arial" w:cs="Arial"/>
                <w:sz w:val="20"/>
                <w:szCs w:val="20"/>
                <w:lang w:val="en-US"/>
              </w:rPr>
              <w:t>Are</w:t>
            </w:r>
            <w:r w:rsidR="0034754B" w:rsidRPr="00C206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064A">
              <w:rPr>
                <w:rFonts w:ascii="Arial" w:hAnsi="Arial" w:cs="Arial"/>
                <w:sz w:val="20"/>
                <w:szCs w:val="20"/>
                <w:lang w:val="en-US"/>
              </w:rPr>
              <w:t>you</w:t>
            </w:r>
            <w:r w:rsidRPr="00C2064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544" w:type="dxa"/>
          </w:tcPr>
          <w:p w:rsidR="00D615F9" w:rsidRPr="00C2064A" w:rsidRDefault="00D615F9" w:rsidP="00D615F9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64A">
              <w:rPr>
                <w:rFonts w:ascii="Arial" w:hAnsi="Arial" w:cs="Arial"/>
                <w:sz w:val="20"/>
                <w:szCs w:val="20"/>
              </w:rPr>
              <w:t>Ты?</w:t>
            </w:r>
          </w:p>
        </w:tc>
      </w:tr>
      <w:tr w:rsidR="00D615F9" w:rsidRPr="00C2064A" w:rsidTr="00D615F9">
        <w:trPr>
          <w:jc w:val="center"/>
        </w:trPr>
        <w:tc>
          <w:tcPr>
            <w:tcW w:w="1384" w:type="dxa"/>
          </w:tcPr>
          <w:p w:rsidR="00D615F9" w:rsidRPr="00C2064A" w:rsidRDefault="00D615F9" w:rsidP="00D615F9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64A">
              <w:rPr>
                <w:rFonts w:ascii="Arial" w:hAnsi="Arial" w:cs="Arial"/>
                <w:sz w:val="20"/>
                <w:szCs w:val="20"/>
                <w:lang w:val="en-US"/>
              </w:rPr>
              <w:t>thx</w:t>
            </w:r>
          </w:p>
        </w:tc>
        <w:tc>
          <w:tcPr>
            <w:tcW w:w="2410" w:type="dxa"/>
          </w:tcPr>
          <w:p w:rsidR="00D615F9" w:rsidRPr="00C2064A" w:rsidRDefault="00D615F9" w:rsidP="00D615F9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64A">
              <w:rPr>
                <w:rFonts w:ascii="Arial" w:hAnsi="Arial" w:cs="Arial"/>
                <w:sz w:val="20"/>
                <w:szCs w:val="20"/>
                <w:lang w:val="en-US"/>
              </w:rPr>
              <w:t>Thanks</w:t>
            </w:r>
          </w:p>
        </w:tc>
        <w:tc>
          <w:tcPr>
            <w:tcW w:w="3544" w:type="dxa"/>
          </w:tcPr>
          <w:p w:rsidR="00D615F9" w:rsidRPr="00C2064A" w:rsidRDefault="00D615F9" w:rsidP="00D615F9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64A">
              <w:rPr>
                <w:rFonts w:ascii="Arial" w:hAnsi="Arial" w:cs="Arial"/>
                <w:sz w:val="20"/>
                <w:szCs w:val="20"/>
              </w:rPr>
              <w:t>Спасибо</w:t>
            </w:r>
          </w:p>
        </w:tc>
      </w:tr>
      <w:tr w:rsidR="00D615F9" w:rsidRPr="00C2064A" w:rsidTr="00D615F9">
        <w:trPr>
          <w:jc w:val="center"/>
        </w:trPr>
        <w:tc>
          <w:tcPr>
            <w:tcW w:w="1384" w:type="dxa"/>
          </w:tcPr>
          <w:p w:rsidR="00D615F9" w:rsidRPr="00C2064A" w:rsidRDefault="00D615F9" w:rsidP="00D615F9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64A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2410" w:type="dxa"/>
          </w:tcPr>
          <w:p w:rsidR="00D615F9" w:rsidRPr="00C2064A" w:rsidRDefault="00D615F9" w:rsidP="00D615F9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64A">
              <w:rPr>
                <w:rFonts w:ascii="Arial" w:hAnsi="Arial" w:cs="Arial"/>
                <w:sz w:val="20"/>
                <w:szCs w:val="20"/>
                <w:lang w:val="en-US"/>
              </w:rPr>
              <w:t>Kiss</w:t>
            </w:r>
          </w:p>
        </w:tc>
        <w:tc>
          <w:tcPr>
            <w:tcW w:w="3544" w:type="dxa"/>
          </w:tcPr>
          <w:p w:rsidR="00D615F9" w:rsidRPr="00C2064A" w:rsidRDefault="00D615F9" w:rsidP="00D615F9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64A">
              <w:rPr>
                <w:rFonts w:ascii="Arial" w:hAnsi="Arial" w:cs="Arial"/>
                <w:sz w:val="20"/>
                <w:szCs w:val="20"/>
              </w:rPr>
              <w:t>Целую</w:t>
            </w:r>
          </w:p>
        </w:tc>
      </w:tr>
      <w:tr w:rsidR="00D615F9" w:rsidRPr="00C2064A" w:rsidTr="00D615F9">
        <w:trPr>
          <w:jc w:val="center"/>
        </w:trPr>
        <w:tc>
          <w:tcPr>
            <w:tcW w:w="1384" w:type="dxa"/>
          </w:tcPr>
          <w:p w:rsidR="00D615F9" w:rsidRPr="00C2064A" w:rsidRDefault="00D615F9" w:rsidP="00D615F9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64A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2410" w:type="dxa"/>
          </w:tcPr>
          <w:p w:rsidR="00D615F9" w:rsidRPr="00C2064A" w:rsidRDefault="00D615F9" w:rsidP="00D615F9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64A">
              <w:rPr>
                <w:rFonts w:ascii="Arial" w:hAnsi="Arial" w:cs="Arial"/>
                <w:sz w:val="20"/>
                <w:szCs w:val="20"/>
                <w:lang w:val="en-US"/>
              </w:rPr>
              <w:t>Why</w:t>
            </w:r>
          </w:p>
        </w:tc>
        <w:tc>
          <w:tcPr>
            <w:tcW w:w="3544" w:type="dxa"/>
          </w:tcPr>
          <w:p w:rsidR="00D615F9" w:rsidRPr="00C2064A" w:rsidRDefault="00D615F9" w:rsidP="00D615F9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64A">
              <w:rPr>
                <w:rFonts w:ascii="Arial" w:hAnsi="Arial" w:cs="Arial"/>
                <w:sz w:val="20"/>
                <w:szCs w:val="20"/>
              </w:rPr>
              <w:t>Почему</w:t>
            </w:r>
          </w:p>
        </w:tc>
      </w:tr>
      <w:tr w:rsidR="00D615F9" w:rsidRPr="00C2064A" w:rsidTr="00D615F9">
        <w:trPr>
          <w:jc w:val="center"/>
        </w:trPr>
        <w:tc>
          <w:tcPr>
            <w:tcW w:w="1384" w:type="dxa"/>
          </w:tcPr>
          <w:p w:rsidR="00D615F9" w:rsidRPr="00C2064A" w:rsidRDefault="00D615F9" w:rsidP="00D615F9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64A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C2064A">
              <w:rPr>
                <w:rFonts w:ascii="Arial" w:hAnsi="Arial" w:cs="Arial"/>
                <w:sz w:val="20"/>
                <w:szCs w:val="20"/>
              </w:rPr>
              <w:t>8</w:t>
            </w:r>
            <w:r w:rsidRPr="00C2064A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  <w:tc>
          <w:tcPr>
            <w:tcW w:w="2410" w:type="dxa"/>
          </w:tcPr>
          <w:p w:rsidR="00D615F9" w:rsidRPr="00C2064A" w:rsidRDefault="00D615F9" w:rsidP="00D615F9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64A">
              <w:rPr>
                <w:rFonts w:ascii="Arial" w:hAnsi="Arial" w:cs="Arial"/>
                <w:sz w:val="20"/>
                <w:szCs w:val="20"/>
                <w:lang w:val="en-US"/>
              </w:rPr>
              <w:t>Later</w:t>
            </w:r>
          </w:p>
        </w:tc>
        <w:tc>
          <w:tcPr>
            <w:tcW w:w="3544" w:type="dxa"/>
          </w:tcPr>
          <w:p w:rsidR="00D615F9" w:rsidRPr="00C2064A" w:rsidRDefault="00D615F9" w:rsidP="00D615F9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64A">
              <w:rPr>
                <w:rFonts w:ascii="Arial" w:hAnsi="Arial" w:cs="Arial"/>
                <w:sz w:val="20"/>
                <w:szCs w:val="20"/>
              </w:rPr>
              <w:t>Позже</w:t>
            </w:r>
          </w:p>
        </w:tc>
      </w:tr>
      <w:tr w:rsidR="00D615F9" w:rsidRPr="00C2064A" w:rsidTr="00D615F9">
        <w:trPr>
          <w:jc w:val="center"/>
        </w:trPr>
        <w:tc>
          <w:tcPr>
            <w:tcW w:w="1384" w:type="dxa"/>
          </w:tcPr>
          <w:p w:rsidR="00D615F9" w:rsidRPr="00C2064A" w:rsidRDefault="00D615F9" w:rsidP="00D615F9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64A">
              <w:rPr>
                <w:rFonts w:ascii="Arial" w:hAnsi="Arial" w:cs="Arial"/>
                <w:sz w:val="20"/>
                <w:szCs w:val="20"/>
                <w:lang w:val="en-US"/>
              </w:rPr>
              <w:t>IMHO</w:t>
            </w:r>
          </w:p>
        </w:tc>
        <w:tc>
          <w:tcPr>
            <w:tcW w:w="2410" w:type="dxa"/>
          </w:tcPr>
          <w:p w:rsidR="00D615F9" w:rsidRPr="00C2064A" w:rsidRDefault="00D615F9" w:rsidP="00D615F9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64A"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="0034754B" w:rsidRPr="00C206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064A">
              <w:rPr>
                <w:rFonts w:ascii="Arial" w:hAnsi="Arial" w:cs="Arial"/>
                <w:sz w:val="20"/>
                <w:szCs w:val="20"/>
                <w:lang w:val="en-US"/>
              </w:rPr>
              <w:t>my</w:t>
            </w:r>
            <w:r w:rsidR="0034754B" w:rsidRPr="00C206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754B" w:rsidRPr="00C2064A">
              <w:rPr>
                <w:rFonts w:ascii="Arial" w:hAnsi="Arial" w:cs="Arial"/>
                <w:sz w:val="20"/>
                <w:szCs w:val="20"/>
                <w:lang w:val="en-US"/>
              </w:rPr>
              <w:t>humble opinion</w:t>
            </w:r>
          </w:p>
        </w:tc>
        <w:tc>
          <w:tcPr>
            <w:tcW w:w="3544" w:type="dxa"/>
          </w:tcPr>
          <w:p w:rsidR="00D615F9" w:rsidRPr="00C2064A" w:rsidRDefault="00D615F9" w:rsidP="00D615F9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64A">
              <w:rPr>
                <w:rFonts w:ascii="Arial" w:hAnsi="Arial" w:cs="Arial"/>
                <w:sz w:val="20"/>
                <w:szCs w:val="20"/>
              </w:rPr>
              <w:t>По моему скромному мнению</w:t>
            </w:r>
          </w:p>
        </w:tc>
      </w:tr>
      <w:tr w:rsidR="00D615F9" w:rsidRPr="00C2064A" w:rsidTr="00D615F9">
        <w:trPr>
          <w:jc w:val="center"/>
        </w:trPr>
        <w:tc>
          <w:tcPr>
            <w:tcW w:w="1384" w:type="dxa"/>
          </w:tcPr>
          <w:p w:rsidR="00D615F9" w:rsidRPr="00C2064A" w:rsidRDefault="00D615F9" w:rsidP="00D615F9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64A">
              <w:rPr>
                <w:rFonts w:ascii="Arial" w:hAnsi="Arial" w:cs="Arial"/>
                <w:sz w:val="20"/>
                <w:szCs w:val="20"/>
                <w:lang w:val="en-US"/>
              </w:rPr>
              <w:t>gr</w:t>
            </w:r>
            <w:r w:rsidRPr="00C2064A">
              <w:rPr>
                <w:rFonts w:ascii="Arial" w:hAnsi="Arial" w:cs="Arial"/>
                <w:sz w:val="20"/>
                <w:szCs w:val="20"/>
              </w:rPr>
              <w:t>8!</w:t>
            </w:r>
          </w:p>
        </w:tc>
        <w:tc>
          <w:tcPr>
            <w:tcW w:w="2410" w:type="dxa"/>
          </w:tcPr>
          <w:p w:rsidR="00D615F9" w:rsidRPr="00C2064A" w:rsidRDefault="00D615F9" w:rsidP="00D615F9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64A">
              <w:rPr>
                <w:rFonts w:ascii="Arial" w:hAnsi="Arial" w:cs="Arial"/>
                <w:sz w:val="20"/>
                <w:szCs w:val="20"/>
                <w:lang w:val="en-US"/>
              </w:rPr>
              <w:t>Great</w:t>
            </w:r>
          </w:p>
        </w:tc>
        <w:tc>
          <w:tcPr>
            <w:tcW w:w="3544" w:type="dxa"/>
          </w:tcPr>
          <w:p w:rsidR="00D615F9" w:rsidRPr="00C2064A" w:rsidRDefault="00D615F9" w:rsidP="00D615F9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64A">
              <w:rPr>
                <w:rFonts w:ascii="Arial" w:hAnsi="Arial" w:cs="Arial"/>
                <w:sz w:val="20"/>
                <w:szCs w:val="20"/>
              </w:rPr>
              <w:t>Отлично!</w:t>
            </w:r>
          </w:p>
        </w:tc>
      </w:tr>
      <w:tr w:rsidR="00D615F9" w:rsidRPr="00C2064A" w:rsidTr="00D615F9">
        <w:trPr>
          <w:jc w:val="center"/>
        </w:trPr>
        <w:tc>
          <w:tcPr>
            <w:tcW w:w="1384" w:type="dxa"/>
          </w:tcPr>
          <w:p w:rsidR="00D615F9" w:rsidRPr="00C2064A" w:rsidRDefault="00D615F9" w:rsidP="00D615F9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064A">
              <w:rPr>
                <w:rFonts w:ascii="Arial" w:hAnsi="Arial" w:cs="Arial"/>
                <w:sz w:val="20"/>
                <w:szCs w:val="20"/>
                <w:lang w:val="en-US"/>
              </w:rPr>
              <w:t>bc</w:t>
            </w:r>
            <w:proofErr w:type="spellEnd"/>
          </w:p>
        </w:tc>
        <w:tc>
          <w:tcPr>
            <w:tcW w:w="2410" w:type="dxa"/>
          </w:tcPr>
          <w:p w:rsidR="00D615F9" w:rsidRPr="00C2064A" w:rsidRDefault="00D615F9" w:rsidP="00D615F9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64A">
              <w:rPr>
                <w:rFonts w:ascii="Arial" w:hAnsi="Arial" w:cs="Arial"/>
                <w:sz w:val="20"/>
                <w:szCs w:val="20"/>
                <w:lang w:val="en-US"/>
              </w:rPr>
              <w:t>Because</w:t>
            </w:r>
          </w:p>
        </w:tc>
        <w:tc>
          <w:tcPr>
            <w:tcW w:w="3544" w:type="dxa"/>
          </w:tcPr>
          <w:p w:rsidR="00D615F9" w:rsidRPr="00C2064A" w:rsidRDefault="00D615F9" w:rsidP="00D615F9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64A">
              <w:rPr>
                <w:rFonts w:ascii="Arial" w:hAnsi="Arial" w:cs="Arial"/>
                <w:sz w:val="20"/>
                <w:szCs w:val="20"/>
              </w:rPr>
              <w:t>Потому что</w:t>
            </w:r>
          </w:p>
        </w:tc>
      </w:tr>
    </w:tbl>
    <w:p w:rsidR="00D615F9" w:rsidRPr="00C2064A" w:rsidRDefault="00D615F9" w:rsidP="00D615F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D615F9" w:rsidRPr="00C2064A" w:rsidRDefault="00D615F9" w:rsidP="00D615F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C2064A">
        <w:rPr>
          <w:rFonts w:ascii="Arial" w:hAnsi="Arial" w:cs="Arial"/>
          <w:sz w:val="20"/>
          <w:szCs w:val="20"/>
        </w:rPr>
        <w:t>3. Прослушивание песен – несомненно, хороший способ развития восприятия англоязычной речи на слух, но если  лексический запас слов недостаточен, то и прогресс будет незначителен, так как неправильное восприятие  на слух тех или иных</w:t>
      </w:r>
      <w:r w:rsidR="00853068" w:rsidRPr="00C2064A">
        <w:rPr>
          <w:rFonts w:ascii="Arial" w:hAnsi="Arial" w:cs="Arial"/>
          <w:sz w:val="20"/>
          <w:szCs w:val="20"/>
        </w:rPr>
        <w:t xml:space="preserve"> </w:t>
      </w:r>
      <w:r w:rsidRPr="00C2064A">
        <w:rPr>
          <w:rFonts w:ascii="Arial" w:hAnsi="Arial" w:cs="Arial"/>
          <w:sz w:val="20"/>
          <w:szCs w:val="20"/>
        </w:rPr>
        <w:t xml:space="preserve">слов, может привести к искажению смысла. </w:t>
      </w:r>
    </w:p>
    <w:p w:rsidR="00D615F9" w:rsidRPr="00C2064A" w:rsidRDefault="00D615F9" w:rsidP="00D615F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C2064A">
        <w:rPr>
          <w:rFonts w:ascii="Arial" w:hAnsi="Arial" w:cs="Arial"/>
          <w:sz w:val="20"/>
          <w:szCs w:val="20"/>
        </w:rPr>
        <w:t>4. Просмотр фильмов – один из интереснейших способов  изучения а</w:t>
      </w:r>
      <w:r w:rsidR="00853068" w:rsidRPr="00C2064A">
        <w:rPr>
          <w:rFonts w:ascii="Arial" w:hAnsi="Arial" w:cs="Arial"/>
          <w:sz w:val="20"/>
          <w:szCs w:val="20"/>
        </w:rPr>
        <w:t>нглийского языка, но тут все так</w:t>
      </w:r>
      <w:r w:rsidRPr="00C2064A">
        <w:rPr>
          <w:rFonts w:ascii="Arial" w:hAnsi="Arial" w:cs="Arial"/>
          <w:sz w:val="20"/>
          <w:szCs w:val="20"/>
        </w:rPr>
        <w:t xml:space="preserve">же сводится к словарному запасу, жанру фильма, скорости произношения и чистоты речи. Фильмы, как и  песни, полны идиом и фразеологических единиц, что может привести в затруднение </w:t>
      </w:r>
      <w:proofErr w:type="gramStart"/>
      <w:r w:rsidRPr="00C2064A">
        <w:rPr>
          <w:rFonts w:ascii="Arial" w:hAnsi="Arial" w:cs="Arial"/>
          <w:sz w:val="20"/>
          <w:szCs w:val="20"/>
        </w:rPr>
        <w:t>изучающего</w:t>
      </w:r>
      <w:proofErr w:type="gramEnd"/>
      <w:r w:rsidRPr="00C2064A">
        <w:rPr>
          <w:rFonts w:ascii="Arial" w:hAnsi="Arial" w:cs="Arial"/>
          <w:sz w:val="20"/>
          <w:szCs w:val="20"/>
        </w:rPr>
        <w:t xml:space="preserve"> английский.</w:t>
      </w:r>
    </w:p>
    <w:p w:rsidR="00D615F9" w:rsidRPr="00C2064A" w:rsidRDefault="00D615F9" w:rsidP="00D61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2064A">
        <w:rPr>
          <w:rFonts w:ascii="Arial" w:hAnsi="Arial" w:cs="Arial"/>
          <w:sz w:val="20"/>
          <w:szCs w:val="20"/>
        </w:rPr>
        <w:t xml:space="preserve">5. И, наиболее эффективный и действенный метод, на наш взгляд – это чтение книг, </w:t>
      </w:r>
      <w:r w:rsidR="00853068" w:rsidRPr="00C2064A">
        <w:rPr>
          <w:rFonts w:ascii="Arial" w:hAnsi="Arial" w:cs="Arial"/>
          <w:sz w:val="20"/>
          <w:szCs w:val="20"/>
        </w:rPr>
        <w:t xml:space="preserve">с </w:t>
      </w:r>
      <w:r w:rsidRPr="00C2064A">
        <w:rPr>
          <w:rFonts w:ascii="Arial" w:hAnsi="Arial" w:cs="Arial"/>
          <w:sz w:val="20"/>
          <w:szCs w:val="20"/>
        </w:rPr>
        <w:t>примен</w:t>
      </w:r>
      <w:r w:rsidR="00853068" w:rsidRPr="00C2064A">
        <w:rPr>
          <w:rFonts w:ascii="Arial" w:hAnsi="Arial" w:cs="Arial"/>
          <w:sz w:val="20"/>
          <w:szCs w:val="20"/>
        </w:rPr>
        <w:t>ением</w:t>
      </w:r>
      <w:r w:rsidRPr="00C2064A">
        <w:rPr>
          <w:rFonts w:ascii="Arial" w:hAnsi="Arial" w:cs="Arial"/>
          <w:sz w:val="20"/>
          <w:szCs w:val="20"/>
        </w:rPr>
        <w:t xml:space="preserve"> сопоставительн</w:t>
      </w:r>
      <w:r w:rsidR="00853068" w:rsidRPr="00C2064A">
        <w:rPr>
          <w:rFonts w:ascii="Arial" w:hAnsi="Arial" w:cs="Arial"/>
          <w:sz w:val="20"/>
          <w:szCs w:val="20"/>
        </w:rPr>
        <w:t>ого</w:t>
      </w:r>
      <w:r w:rsidRPr="00C2064A">
        <w:rPr>
          <w:rFonts w:ascii="Arial" w:hAnsi="Arial" w:cs="Arial"/>
          <w:sz w:val="20"/>
          <w:szCs w:val="20"/>
        </w:rPr>
        <w:t xml:space="preserve"> анализ</w:t>
      </w:r>
      <w:r w:rsidR="00853068" w:rsidRPr="00C2064A">
        <w:rPr>
          <w:rFonts w:ascii="Arial" w:hAnsi="Arial" w:cs="Arial"/>
          <w:sz w:val="20"/>
          <w:szCs w:val="20"/>
        </w:rPr>
        <w:t>а.</w:t>
      </w:r>
      <w:r w:rsidRPr="00C2064A">
        <w:rPr>
          <w:rFonts w:ascii="Arial" w:hAnsi="Arial" w:cs="Arial"/>
          <w:sz w:val="20"/>
          <w:szCs w:val="20"/>
        </w:rPr>
        <w:t xml:space="preserve"> </w:t>
      </w:r>
      <w:r w:rsidRPr="00C2064A">
        <w:rPr>
          <w:rFonts w:ascii="Arial" w:hAnsi="Arial" w:cs="Arial"/>
          <w:color w:val="000000" w:themeColor="text1"/>
          <w:sz w:val="20"/>
          <w:szCs w:val="20"/>
        </w:rPr>
        <w:t xml:space="preserve">Читая книги, человек привыкает к английской литературной речи, открывает для себя новые </w:t>
      </w:r>
      <w:r w:rsidRPr="00C2064A">
        <w:rPr>
          <w:rFonts w:ascii="Arial" w:hAnsi="Arial" w:cs="Arial"/>
          <w:color w:val="000000"/>
          <w:sz w:val="20"/>
          <w:szCs w:val="20"/>
          <w:shd w:val="clear" w:color="auto" w:fill="FFFFFF"/>
        </w:rPr>
        <w:t>лексические, грамматические и стилистические единицы, узнает новые варианты перевода слов</w:t>
      </w:r>
      <w:r w:rsidR="00853068" w:rsidRPr="00C206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C2064A">
        <w:rPr>
          <w:rFonts w:ascii="Arial" w:hAnsi="Arial" w:cs="Arial"/>
          <w:color w:val="000000"/>
          <w:sz w:val="20"/>
          <w:szCs w:val="20"/>
          <w:shd w:val="clear" w:color="auto" w:fill="FFFFFF"/>
        </w:rPr>
        <w:t>и словосочетаний, у него вырабатываются аналитические способности, а память тренируется посредством запоминания новой информации.</w:t>
      </w:r>
    </w:p>
    <w:p w:rsidR="00D615F9" w:rsidRPr="00C2064A" w:rsidRDefault="00D615F9" w:rsidP="00D615F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</w:p>
    <w:p w:rsidR="00D615F9" w:rsidRPr="00C2064A" w:rsidRDefault="00D615F9" w:rsidP="00D615F9">
      <w:pPr>
        <w:pStyle w:val="a5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C2064A">
        <w:rPr>
          <w:rFonts w:ascii="Arial" w:hAnsi="Arial" w:cs="Arial"/>
          <w:b/>
          <w:sz w:val="20"/>
          <w:szCs w:val="20"/>
        </w:rPr>
        <w:t>Библиографический список</w:t>
      </w:r>
    </w:p>
    <w:p w:rsidR="00D615F9" w:rsidRPr="00C2064A" w:rsidRDefault="00D615F9" w:rsidP="00D615F9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b/>
          <w:sz w:val="20"/>
          <w:szCs w:val="20"/>
        </w:rPr>
      </w:pPr>
    </w:p>
    <w:p w:rsidR="00D615F9" w:rsidRPr="00C2064A" w:rsidRDefault="00D615F9" w:rsidP="00D615F9">
      <w:pPr>
        <w:pStyle w:val="1"/>
        <w:keepNext w:val="0"/>
        <w:keepLines w:val="0"/>
        <w:shd w:val="clear" w:color="auto" w:fill="FFFFFF"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C2064A">
        <w:rPr>
          <w:rFonts w:ascii="Arial" w:hAnsi="Arial" w:cs="Arial"/>
          <w:b w:val="0"/>
          <w:color w:val="auto"/>
          <w:sz w:val="20"/>
          <w:szCs w:val="20"/>
        </w:rPr>
        <w:t>1.</w:t>
      </w:r>
      <w:r w:rsidRPr="00C2064A">
        <w:rPr>
          <w:rFonts w:ascii="Arial" w:hAnsi="Arial" w:cs="Arial"/>
          <w:b w:val="0"/>
          <w:color w:val="auto"/>
          <w:sz w:val="20"/>
          <w:szCs w:val="20"/>
          <w:lang w:val="en-US"/>
        </w:rPr>
        <w:t>W</w:t>
      </w:r>
      <w:proofErr w:type="spellStart"/>
      <w:r w:rsidRPr="00C2064A">
        <w:rPr>
          <w:rFonts w:ascii="Arial" w:hAnsi="Arial" w:cs="Arial"/>
          <w:b w:val="0"/>
          <w:color w:val="auto"/>
          <w:sz w:val="20"/>
          <w:szCs w:val="20"/>
        </w:rPr>
        <w:t>ikiquote</w:t>
      </w:r>
      <w:proofErr w:type="spellEnd"/>
      <w:r w:rsidRPr="00C2064A">
        <w:rPr>
          <w:rFonts w:ascii="Arial" w:hAnsi="Arial" w:cs="Arial"/>
          <w:b w:val="0"/>
          <w:color w:val="auto"/>
          <w:sz w:val="20"/>
          <w:szCs w:val="20"/>
        </w:rPr>
        <w:t xml:space="preserve"> [Электронный ресурс]. – Режим доступа: http://en.wikiquote.org/wiki/</w:t>
      </w:r>
    </w:p>
    <w:p w:rsidR="00D615F9" w:rsidRPr="00C2064A" w:rsidRDefault="00D615F9" w:rsidP="00D615F9">
      <w:pPr>
        <w:pStyle w:val="1"/>
        <w:keepNext w:val="0"/>
        <w:keepLines w:val="0"/>
        <w:shd w:val="clear" w:color="auto" w:fill="FFFFFF"/>
        <w:spacing w:before="0" w:line="240" w:lineRule="auto"/>
        <w:jc w:val="both"/>
        <w:rPr>
          <w:rFonts w:ascii="Arial" w:hAnsi="Arial" w:cs="Arial"/>
          <w:b w:val="0"/>
          <w:bCs w:val="0"/>
          <w:color w:val="auto"/>
          <w:sz w:val="20"/>
          <w:szCs w:val="20"/>
        </w:rPr>
      </w:pPr>
      <w:proofErr w:type="spellStart"/>
      <w:r w:rsidRPr="00C2064A">
        <w:rPr>
          <w:rFonts w:ascii="Arial" w:hAnsi="Arial" w:cs="Arial"/>
          <w:b w:val="0"/>
          <w:color w:val="auto"/>
          <w:sz w:val="20"/>
          <w:szCs w:val="20"/>
        </w:rPr>
        <w:t>Sherlock</w:t>
      </w:r>
      <w:proofErr w:type="spellEnd"/>
      <w:r w:rsidRPr="00C2064A">
        <w:rPr>
          <w:rFonts w:ascii="Arial" w:hAnsi="Arial" w:cs="Arial"/>
          <w:b w:val="0"/>
          <w:color w:val="auto"/>
          <w:sz w:val="20"/>
          <w:szCs w:val="20"/>
        </w:rPr>
        <w:t>_(</w:t>
      </w:r>
      <w:proofErr w:type="spellStart"/>
      <w:r w:rsidRPr="00C2064A">
        <w:rPr>
          <w:rFonts w:ascii="Arial" w:hAnsi="Arial" w:cs="Arial"/>
          <w:b w:val="0"/>
          <w:color w:val="auto"/>
          <w:sz w:val="20"/>
          <w:szCs w:val="20"/>
        </w:rPr>
        <w:t>TV_series</w:t>
      </w:r>
      <w:proofErr w:type="spellEnd"/>
      <w:r w:rsidRPr="00C2064A">
        <w:rPr>
          <w:rFonts w:ascii="Arial" w:hAnsi="Arial" w:cs="Arial"/>
          <w:b w:val="0"/>
          <w:color w:val="auto"/>
          <w:sz w:val="20"/>
          <w:szCs w:val="20"/>
        </w:rPr>
        <w:t>)</w:t>
      </w:r>
    </w:p>
    <w:p w:rsidR="00D615F9" w:rsidRPr="00C2064A" w:rsidRDefault="00D615F9" w:rsidP="00D615F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2064A">
        <w:rPr>
          <w:rFonts w:ascii="Arial" w:hAnsi="Arial" w:cs="Arial"/>
          <w:sz w:val="20"/>
          <w:szCs w:val="20"/>
        </w:rPr>
        <w:t xml:space="preserve">2. Единая вселенная игр [Электронный ресурс]. – Режим доступа: </w:t>
      </w:r>
      <w:hyperlink r:id="rId12" w:history="1">
        <w:r w:rsidR="00853068" w:rsidRPr="00C2064A">
          <w:rPr>
            <w:rStyle w:val="a3"/>
            <w:rFonts w:ascii="Arial" w:hAnsi="Arial" w:cs="Arial"/>
            <w:sz w:val="20"/>
            <w:szCs w:val="20"/>
          </w:rPr>
          <w:t>http://gamer-info.com/gamer-dictionary</w:t>
        </w:r>
      </w:hyperlink>
    </w:p>
    <w:p w:rsidR="00853068" w:rsidRPr="00C2064A" w:rsidRDefault="00853068" w:rsidP="00D615F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53068" w:rsidRPr="00C2064A" w:rsidRDefault="00853068" w:rsidP="00D615F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53068" w:rsidRPr="00C2064A" w:rsidRDefault="00853068" w:rsidP="00D615F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53068" w:rsidRPr="00C2064A" w:rsidRDefault="00853068" w:rsidP="00D615F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53068" w:rsidRPr="00C2064A" w:rsidRDefault="00853068" w:rsidP="00D615F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53068" w:rsidRPr="00C2064A" w:rsidRDefault="00853068" w:rsidP="00D615F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sectPr w:rsidR="00853068" w:rsidRPr="00C2064A" w:rsidSect="0040088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066" w:rsidRDefault="00A31066" w:rsidP="00C615AA">
      <w:pPr>
        <w:spacing w:after="0" w:line="240" w:lineRule="auto"/>
      </w:pPr>
      <w:r>
        <w:separator/>
      </w:r>
    </w:p>
  </w:endnote>
  <w:endnote w:type="continuationSeparator" w:id="0">
    <w:p w:rsidR="00A31066" w:rsidRDefault="00A31066" w:rsidP="00C6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066" w:rsidRDefault="00A31066" w:rsidP="00C615AA">
      <w:pPr>
        <w:spacing w:after="0" w:line="240" w:lineRule="auto"/>
      </w:pPr>
      <w:r>
        <w:separator/>
      </w:r>
    </w:p>
  </w:footnote>
  <w:footnote w:type="continuationSeparator" w:id="0">
    <w:p w:rsidR="00A31066" w:rsidRDefault="00A31066" w:rsidP="00C615AA">
      <w:pPr>
        <w:spacing w:after="0" w:line="240" w:lineRule="auto"/>
      </w:pPr>
      <w:r>
        <w:continuationSeparator/>
      </w:r>
    </w:p>
  </w:footnote>
  <w:footnote w:id="1">
    <w:p w:rsidR="00D615F9" w:rsidRPr="00C2064A" w:rsidRDefault="00D615F9" w:rsidP="00351B7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2064A">
        <w:rPr>
          <w:rStyle w:val="a4"/>
          <w:rFonts w:ascii="Arial" w:hAnsi="Arial" w:cs="Arial"/>
          <w:sz w:val="18"/>
          <w:szCs w:val="18"/>
        </w:rPr>
        <w:footnoteRef/>
      </w:r>
      <w:proofErr w:type="spellStart"/>
      <w:r w:rsidRPr="00C2064A">
        <w:rPr>
          <w:rFonts w:ascii="Arial" w:hAnsi="Arial" w:cs="Arial"/>
          <w:sz w:val="18"/>
          <w:szCs w:val="18"/>
        </w:rPr>
        <w:t>Пуценко</w:t>
      </w:r>
      <w:proofErr w:type="spellEnd"/>
      <w:r w:rsidRPr="00C2064A">
        <w:rPr>
          <w:rFonts w:ascii="Arial" w:hAnsi="Arial" w:cs="Arial"/>
          <w:sz w:val="18"/>
          <w:szCs w:val="18"/>
        </w:rPr>
        <w:t xml:space="preserve"> Ксения Николаевна, студентка 5 курса гр. ЭУС–09-1 Института архитектуры и строительства</w:t>
      </w:r>
      <w:r w:rsidR="00901075" w:rsidRPr="00C2064A">
        <w:rPr>
          <w:rFonts w:ascii="Arial" w:hAnsi="Arial" w:cs="Arial"/>
          <w:sz w:val="18"/>
          <w:szCs w:val="18"/>
        </w:rPr>
        <w:t xml:space="preserve">, </w:t>
      </w:r>
      <w:r w:rsidRPr="00C2064A">
        <w:rPr>
          <w:rFonts w:ascii="Arial" w:hAnsi="Arial" w:cs="Arial"/>
          <w:sz w:val="18"/>
          <w:szCs w:val="18"/>
          <w:lang w:val="en-US"/>
        </w:rPr>
        <w:t>e</w:t>
      </w:r>
      <w:r w:rsidRPr="00C2064A">
        <w:rPr>
          <w:rFonts w:ascii="Arial" w:hAnsi="Arial" w:cs="Arial"/>
          <w:sz w:val="18"/>
          <w:szCs w:val="18"/>
        </w:rPr>
        <w:t>–</w:t>
      </w:r>
      <w:r w:rsidRPr="00C2064A">
        <w:rPr>
          <w:rFonts w:ascii="Arial" w:hAnsi="Arial" w:cs="Arial"/>
          <w:sz w:val="18"/>
          <w:szCs w:val="18"/>
          <w:lang w:val="en-US"/>
        </w:rPr>
        <w:t>mail</w:t>
      </w:r>
      <w:r w:rsidRPr="00C2064A">
        <w:rPr>
          <w:rFonts w:ascii="Arial" w:hAnsi="Arial" w:cs="Arial"/>
          <w:sz w:val="18"/>
          <w:szCs w:val="18"/>
        </w:rPr>
        <w:t xml:space="preserve">: </w:t>
      </w:r>
      <w:hyperlink r:id="rId1" w:history="1">
        <w:r w:rsidRPr="00C2064A">
          <w:rPr>
            <w:rStyle w:val="a3"/>
            <w:rFonts w:ascii="Arial" w:hAnsi="Arial" w:cs="Arial"/>
            <w:sz w:val="18"/>
            <w:szCs w:val="18"/>
            <w:lang w:val="en-US"/>
          </w:rPr>
          <w:t>ksenia</w:t>
        </w:r>
        <w:r w:rsidRPr="00C2064A">
          <w:rPr>
            <w:rStyle w:val="a3"/>
            <w:rFonts w:ascii="Arial" w:hAnsi="Arial" w:cs="Arial"/>
            <w:sz w:val="18"/>
            <w:szCs w:val="18"/>
          </w:rPr>
          <w:t>_</w:t>
        </w:r>
        <w:r w:rsidRPr="00C2064A">
          <w:rPr>
            <w:rStyle w:val="a3"/>
            <w:rFonts w:ascii="Arial" w:hAnsi="Arial" w:cs="Arial"/>
            <w:sz w:val="18"/>
            <w:szCs w:val="18"/>
            <w:lang w:val="en-US"/>
          </w:rPr>
          <w:t>P</w:t>
        </w:r>
        <w:r w:rsidRPr="00C2064A">
          <w:rPr>
            <w:rStyle w:val="a3"/>
            <w:rFonts w:ascii="Arial" w:hAnsi="Arial" w:cs="Arial"/>
            <w:sz w:val="18"/>
            <w:szCs w:val="18"/>
          </w:rPr>
          <w:t>_</w:t>
        </w:r>
        <w:r w:rsidRPr="00C2064A">
          <w:rPr>
            <w:rStyle w:val="a3"/>
            <w:rFonts w:ascii="Arial" w:hAnsi="Arial" w:cs="Arial"/>
            <w:sz w:val="18"/>
            <w:szCs w:val="18"/>
            <w:lang w:val="en-US"/>
          </w:rPr>
          <w:t>england</w:t>
        </w:r>
        <w:r w:rsidRPr="00C2064A">
          <w:rPr>
            <w:rStyle w:val="a3"/>
            <w:rFonts w:ascii="Arial" w:hAnsi="Arial" w:cs="Arial"/>
            <w:sz w:val="18"/>
            <w:szCs w:val="18"/>
          </w:rPr>
          <w:t>@</w:t>
        </w:r>
        <w:r w:rsidRPr="00C2064A">
          <w:rPr>
            <w:rStyle w:val="a3"/>
            <w:rFonts w:ascii="Arial" w:hAnsi="Arial" w:cs="Arial"/>
            <w:sz w:val="18"/>
            <w:szCs w:val="18"/>
            <w:lang w:val="en-US"/>
          </w:rPr>
          <w:t>mail</w:t>
        </w:r>
        <w:r w:rsidRPr="00C2064A">
          <w:rPr>
            <w:rStyle w:val="a3"/>
            <w:rFonts w:ascii="Arial" w:hAnsi="Arial" w:cs="Arial"/>
            <w:sz w:val="18"/>
            <w:szCs w:val="18"/>
          </w:rPr>
          <w:t>.</w:t>
        </w:r>
        <w:proofErr w:type="spellStart"/>
        <w:r w:rsidRPr="00C2064A">
          <w:rPr>
            <w:rStyle w:val="a3"/>
            <w:rFonts w:ascii="Arial" w:hAnsi="Arial" w:cs="Arial"/>
            <w:sz w:val="18"/>
            <w:szCs w:val="18"/>
            <w:lang w:val="en-US"/>
          </w:rPr>
          <w:t>ru</w:t>
        </w:r>
        <w:proofErr w:type="spellEnd"/>
      </w:hyperlink>
    </w:p>
    <w:p w:rsidR="00D615F9" w:rsidRPr="00C2064A" w:rsidRDefault="00D615F9" w:rsidP="00351B76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spellStart"/>
      <w:r w:rsidRPr="00C2064A">
        <w:rPr>
          <w:rFonts w:ascii="Arial" w:hAnsi="Arial" w:cs="Arial"/>
          <w:sz w:val="18"/>
          <w:szCs w:val="18"/>
          <w:lang w:val="en-US"/>
        </w:rPr>
        <w:t>Putsenko</w:t>
      </w:r>
      <w:proofErr w:type="spellEnd"/>
      <w:r w:rsidR="00C2064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2064A">
        <w:rPr>
          <w:rFonts w:ascii="Arial" w:hAnsi="Arial" w:cs="Arial"/>
          <w:sz w:val="18"/>
          <w:szCs w:val="18"/>
          <w:lang w:val="en-US"/>
        </w:rPr>
        <w:t>Kseniya</w:t>
      </w:r>
      <w:proofErr w:type="spellEnd"/>
      <w:r w:rsidRPr="00C2064A">
        <w:rPr>
          <w:rFonts w:ascii="Arial" w:hAnsi="Arial" w:cs="Arial"/>
          <w:sz w:val="18"/>
          <w:szCs w:val="18"/>
          <w:lang w:val="en-US"/>
        </w:rPr>
        <w:t>, a fifth-year student of Architecture and Construction Institute, group EUS-09-1,e–mail: ksenia_P_england@mail.ru</w:t>
      </w:r>
    </w:p>
  </w:footnote>
  <w:footnote w:id="2">
    <w:p w:rsidR="00D615F9" w:rsidRPr="00C2064A" w:rsidRDefault="00D615F9" w:rsidP="00351B76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zh-CN"/>
        </w:rPr>
      </w:pPr>
      <w:r w:rsidRPr="00C2064A">
        <w:rPr>
          <w:rFonts w:ascii="Arial" w:hAnsi="Arial" w:cs="Arial"/>
          <w:b/>
          <w:sz w:val="18"/>
          <w:szCs w:val="18"/>
          <w:vertAlign w:val="superscript"/>
          <w:lang w:eastAsia="ko-KR"/>
        </w:rPr>
        <w:t xml:space="preserve">2 </w:t>
      </w:r>
      <w:proofErr w:type="spellStart"/>
      <w:r w:rsidRPr="00C2064A">
        <w:rPr>
          <w:rFonts w:ascii="Arial" w:hAnsi="Arial" w:cs="Arial"/>
          <w:sz w:val="18"/>
          <w:szCs w:val="18"/>
          <w:lang w:eastAsia="ko-KR"/>
        </w:rPr>
        <w:t>Еприцкая</w:t>
      </w:r>
      <w:proofErr w:type="spellEnd"/>
      <w:r w:rsidRPr="00C2064A">
        <w:rPr>
          <w:rFonts w:ascii="Arial" w:hAnsi="Arial" w:cs="Arial"/>
          <w:sz w:val="18"/>
          <w:szCs w:val="18"/>
          <w:lang w:eastAsia="ko-KR"/>
        </w:rPr>
        <w:t xml:space="preserve"> Нина Константиновна, ст. преподаватель английского языка для технических специальностей, кафедра иностранных языков №1, </w:t>
      </w:r>
      <w:r w:rsidRPr="00C2064A">
        <w:rPr>
          <w:rFonts w:ascii="Arial" w:hAnsi="Arial" w:cs="Arial"/>
          <w:sz w:val="18"/>
          <w:szCs w:val="18"/>
          <w:lang w:val="en-US" w:eastAsia="zh-CN"/>
        </w:rPr>
        <w:t>e</w:t>
      </w:r>
      <w:r w:rsidRPr="00C2064A">
        <w:rPr>
          <w:rFonts w:ascii="Arial" w:hAnsi="Arial" w:cs="Arial"/>
          <w:sz w:val="18"/>
          <w:szCs w:val="18"/>
          <w:lang w:eastAsia="zh-CN"/>
        </w:rPr>
        <w:t>-</w:t>
      </w:r>
      <w:r w:rsidRPr="00C2064A">
        <w:rPr>
          <w:rFonts w:ascii="Arial" w:hAnsi="Arial" w:cs="Arial"/>
          <w:sz w:val="18"/>
          <w:szCs w:val="18"/>
          <w:lang w:val="en-US" w:eastAsia="zh-CN"/>
        </w:rPr>
        <w:t>mail</w:t>
      </w:r>
      <w:r w:rsidRPr="00C2064A">
        <w:rPr>
          <w:rFonts w:ascii="Arial" w:hAnsi="Arial" w:cs="Arial"/>
          <w:sz w:val="18"/>
          <w:szCs w:val="18"/>
          <w:lang w:eastAsia="zh-CN"/>
        </w:rPr>
        <w:t xml:space="preserve">: </w:t>
      </w:r>
      <w:hyperlink r:id="rId2" w:history="1">
        <w:r w:rsidRPr="00C2064A">
          <w:rPr>
            <w:rStyle w:val="a3"/>
            <w:rFonts w:ascii="Arial" w:hAnsi="Arial" w:cs="Arial"/>
            <w:sz w:val="18"/>
            <w:szCs w:val="18"/>
            <w:lang w:val="en-US" w:eastAsia="zh-CN"/>
          </w:rPr>
          <w:t>enk</w:t>
        </w:r>
        <w:r w:rsidRPr="00C2064A">
          <w:rPr>
            <w:rStyle w:val="a3"/>
            <w:rFonts w:ascii="Arial" w:hAnsi="Arial" w:cs="Arial"/>
            <w:sz w:val="18"/>
            <w:szCs w:val="18"/>
            <w:lang w:eastAsia="zh-CN"/>
          </w:rPr>
          <w:t>-57@</w:t>
        </w:r>
        <w:r w:rsidRPr="00C2064A">
          <w:rPr>
            <w:rStyle w:val="a3"/>
            <w:rFonts w:ascii="Arial" w:hAnsi="Arial" w:cs="Arial"/>
            <w:sz w:val="18"/>
            <w:szCs w:val="18"/>
            <w:lang w:val="en-US" w:eastAsia="zh-CN"/>
          </w:rPr>
          <w:t>mail</w:t>
        </w:r>
        <w:r w:rsidRPr="00C2064A">
          <w:rPr>
            <w:rStyle w:val="a3"/>
            <w:rFonts w:ascii="Arial" w:hAnsi="Arial" w:cs="Arial"/>
            <w:sz w:val="18"/>
            <w:szCs w:val="18"/>
            <w:lang w:eastAsia="zh-CN"/>
          </w:rPr>
          <w:t>.</w:t>
        </w:r>
        <w:proofErr w:type="spellStart"/>
        <w:r w:rsidRPr="00C2064A">
          <w:rPr>
            <w:rStyle w:val="a3"/>
            <w:rFonts w:ascii="Arial" w:hAnsi="Arial" w:cs="Arial"/>
            <w:sz w:val="18"/>
            <w:szCs w:val="18"/>
            <w:lang w:val="en-US" w:eastAsia="zh-CN"/>
          </w:rPr>
          <w:t>ru</w:t>
        </w:r>
        <w:proofErr w:type="spellEnd"/>
      </w:hyperlink>
    </w:p>
    <w:p w:rsidR="00D615F9" w:rsidRPr="00C2064A" w:rsidRDefault="00D615F9" w:rsidP="00351B76">
      <w:pPr>
        <w:pStyle w:val="ac"/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n-US" w:eastAsia="zh-CN"/>
        </w:rPr>
      </w:pPr>
      <w:proofErr w:type="spellStart"/>
      <w:r w:rsidRPr="00C2064A">
        <w:rPr>
          <w:rFonts w:ascii="Arial" w:hAnsi="Arial" w:cs="Arial"/>
          <w:sz w:val="18"/>
          <w:szCs w:val="18"/>
          <w:lang w:val="en-US"/>
        </w:rPr>
        <w:t>Epritskaya</w:t>
      </w:r>
      <w:proofErr w:type="spellEnd"/>
      <w:r w:rsidRPr="00C2064A">
        <w:rPr>
          <w:rFonts w:ascii="Arial" w:hAnsi="Arial" w:cs="Arial"/>
          <w:sz w:val="18"/>
          <w:szCs w:val="18"/>
          <w:lang w:val="en-US"/>
        </w:rPr>
        <w:t xml:space="preserve"> Nina, Senior teacher of the Department of Foreign Languages № 1, e-mail: enk-57@mail.ru</w:t>
      </w:r>
    </w:p>
    <w:p w:rsidR="00D615F9" w:rsidRPr="008616A0" w:rsidRDefault="00D615F9" w:rsidP="00351B76">
      <w:pPr>
        <w:pStyle w:val="ac"/>
        <w:rPr>
          <w:rFonts w:ascii="Arial" w:hAnsi="Arial" w:cs="Arial"/>
          <w:sz w:val="18"/>
          <w:szCs w:val="18"/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A4636"/>
    <w:multiLevelType w:val="hybridMultilevel"/>
    <w:tmpl w:val="9BB4E6C2"/>
    <w:lvl w:ilvl="0" w:tplc="0419000F">
      <w:start w:val="1"/>
      <w:numFmt w:val="decimal"/>
      <w:lvlText w:val="%1."/>
      <w:lvlJc w:val="left"/>
      <w:pPr>
        <w:ind w:left="5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865BA"/>
    <w:multiLevelType w:val="hybridMultilevel"/>
    <w:tmpl w:val="97AE6DCA"/>
    <w:lvl w:ilvl="0" w:tplc="EB246EA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AA"/>
    <w:rsid w:val="00013668"/>
    <w:rsid w:val="00022E48"/>
    <w:rsid w:val="0004723C"/>
    <w:rsid w:val="00050746"/>
    <w:rsid w:val="00060BB0"/>
    <w:rsid w:val="00064E7A"/>
    <w:rsid w:val="00065297"/>
    <w:rsid w:val="000808E4"/>
    <w:rsid w:val="00080BE7"/>
    <w:rsid w:val="00086530"/>
    <w:rsid w:val="000B1CD3"/>
    <w:rsid w:val="000F5566"/>
    <w:rsid w:val="001537DE"/>
    <w:rsid w:val="001650C8"/>
    <w:rsid w:val="00166385"/>
    <w:rsid w:val="00175B63"/>
    <w:rsid w:val="00180E7A"/>
    <w:rsid w:val="001A4264"/>
    <w:rsid w:val="001C79CC"/>
    <w:rsid w:val="001D3B0F"/>
    <w:rsid w:val="00216C7F"/>
    <w:rsid w:val="00235002"/>
    <w:rsid w:val="002573B6"/>
    <w:rsid w:val="00276182"/>
    <w:rsid w:val="0028111C"/>
    <w:rsid w:val="002812C5"/>
    <w:rsid w:val="002A2655"/>
    <w:rsid w:val="002C65A5"/>
    <w:rsid w:val="0030343D"/>
    <w:rsid w:val="00320307"/>
    <w:rsid w:val="00323F34"/>
    <w:rsid w:val="00330D31"/>
    <w:rsid w:val="00341545"/>
    <w:rsid w:val="00342B60"/>
    <w:rsid w:val="0034754B"/>
    <w:rsid w:val="00351B76"/>
    <w:rsid w:val="0035783C"/>
    <w:rsid w:val="00357CE6"/>
    <w:rsid w:val="003634D2"/>
    <w:rsid w:val="00365BB5"/>
    <w:rsid w:val="00385F36"/>
    <w:rsid w:val="003A32C1"/>
    <w:rsid w:val="003D2DB5"/>
    <w:rsid w:val="00400880"/>
    <w:rsid w:val="00410F92"/>
    <w:rsid w:val="00411D17"/>
    <w:rsid w:val="00414DA1"/>
    <w:rsid w:val="00434071"/>
    <w:rsid w:val="004418C7"/>
    <w:rsid w:val="0045732C"/>
    <w:rsid w:val="0046711D"/>
    <w:rsid w:val="00473CA6"/>
    <w:rsid w:val="004768C1"/>
    <w:rsid w:val="004944D1"/>
    <w:rsid w:val="004B1A19"/>
    <w:rsid w:val="004D6584"/>
    <w:rsid w:val="004D769D"/>
    <w:rsid w:val="004E1A8B"/>
    <w:rsid w:val="004F1861"/>
    <w:rsid w:val="004F4A4D"/>
    <w:rsid w:val="004F7FF3"/>
    <w:rsid w:val="00512020"/>
    <w:rsid w:val="00517A9F"/>
    <w:rsid w:val="00522F48"/>
    <w:rsid w:val="00541F6A"/>
    <w:rsid w:val="00542701"/>
    <w:rsid w:val="00577FC7"/>
    <w:rsid w:val="00592289"/>
    <w:rsid w:val="005A6F04"/>
    <w:rsid w:val="005B37E4"/>
    <w:rsid w:val="005D5E05"/>
    <w:rsid w:val="005D719E"/>
    <w:rsid w:val="005D7906"/>
    <w:rsid w:val="005F1AFF"/>
    <w:rsid w:val="005F3D61"/>
    <w:rsid w:val="00612A06"/>
    <w:rsid w:val="006260B9"/>
    <w:rsid w:val="00637E96"/>
    <w:rsid w:val="006467CC"/>
    <w:rsid w:val="00662F05"/>
    <w:rsid w:val="00675EED"/>
    <w:rsid w:val="00682A05"/>
    <w:rsid w:val="0068307A"/>
    <w:rsid w:val="006A28EB"/>
    <w:rsid w:val="006F4F3D"/>
    <w:rsid w:val="00714C7F"/>
    <w:rsid w:val="0072434C"/>
    <w:rsid w:val="007256FC"/>
    <w:rsid w:val="007747EF"/>
    <w:rsid w:val="007874D4"/>
    <w:rsid w:val="007A326B"/>
    <w:rsid w:val="007A4748"/>
    <w:rsid w:val="007C5ECF"/>
    <w:rsid w:val="007D4FB1"/>
    <w:rsid w:val="007E2051"/>
    <w:rsid w:val="007E69A8"/>
    <w:rsid w:val="007F1BE7"/>
    <w:rsid w:val="008013E0"/>
    <w:rsid w:val="0080367F"/>
    <w:rsid w:val="00807DD5"/>
    <w:rsid w:val="008104B0"/>
    <w:rsid w:val="008216FD"/>
    <w:rsid w:val="00842BDD"/>
    <w:rsid w:val="00851CB5"/>
    <w:rsid w:val="00852A9D"/>
    <w:rsid w:val="00853068"/>
    <w:rsid w:val="0085458B"/>
    <w:rsid w:val="008616A0"/>
    <w:rsid w:val="00870BD6"/>
    <w:rsid w:val="0088789C"/>
    <w:rsid w:val="008C1CD3"/>
    <w:rsid w:val="008D3D75"/>
    <w:rsid w:val="008D654C"/>
    <w:rsid w:val="008F5F26"/>
    <w:rsid w:val="008F6BD2"/>
    <w:rsid w:val="009006E3"/>
    <w:rsid w:val="00901075"/>
    <w:rsid w:val="00941DC2"/>
    <w:rsid w:val="009501D1"/>
    <w:rsid w:val="00982B3A"/>
    <w:rsid w:val="00982F23"/>
    <w:rsid w:val="009944AC"/>
    <w:rsid w:val="009A09C9"/>
    <w:rsid w:val="009A3BD7"/>
    <w:rsid w:val="009C1552"/>
    <w:rsid w:val="009E7B87"/>
    <w:rsid w:val="009F0D3C"/>
    <w:rsid w:val="009F0F72"/>
    <w:rsid w:val="009F1612"/>
    <w:rsid w:val="00A03D46"/>
    <w:rsid w:val="00A062C0"/>
    <w:rsid w:val="00A31066"/>
    <w:rsid w:val="00A32596"/>
    <w:rsid w:val="00A34B7D"/>
    <w:rsid w:val="00A52D27"/>
    <w:rsid w:val="00A6345C"/>
    <w:rsid w:val="00A6358E"/>
    <w:rsid w:val="00A63C7E"/>
    <w:rsid w:val="00A72790"/>
    <w:rsid w:val="00AA017F"/>
    <w:rsid w:val="00AA5446"/>
    <w:rsid w:val="00AA555B"/>
    <w:rsid w:val="00AB0F35"/>
    <w:rsid w:val="00AC110F"/>
    <w:rsid w:val="00AD63AD"/>
    <w:rsid w:val="00AE2CC0"/>
    <w:rsid w:val="00AF1478"/>
    <w:rsid w:val="00B05E32"/>
    <w:rsid w:val="00B16EEF"/>
    <w:rsid w:val="00B238EF"/>
    <w:rsid w:val="00B62914"/>
    <w:rsid w:val="00B7170B"/>
    <w:rsid w:val="00B9047B"/>
    <w:rsid w:val="00BB554C"/>
    <w:rsid w:val="00BB767E"/>
    <w:rsid w:val="00BC648A"/>
    <w:rsid w:val="00BC64DB"/>
    <w:rsid w:val="00BD27D5"/>
    <w:rsid w:val="00BE7BEC"/>
    <w:rsid w:val="00C012D6"/>
    <w:rsid w:val="00C16B98"/>
    <w:rsid w:val="00C2064A"/>
    <w:rsid w:val="00C3696B"/>
    <w:rsid w:val="00C458FF"/>
    <w:rsid w:val="00C615AA"/>
    <w:rsid w:val="00C7205B"/>
    <w:rsid w:val="00C85C01"/>
    <w:rsid w:val="00CA528C"/>
    <w:rsid w:val="00CB7298"/>
    <w:rsid w:val="00CF39D3"/>
    <w:rsid w:val="00D01310"/>
    <w:rsid w:val="00D0253A"/>
    <w:rsid w:val="00D13950"/>
    <w:rsid w:val="00D17B88"/>
    <w:rsid w:val="00D2084D"/>
    <w:rsid w:val="00D278AF"/>
    <w:rsid w:val="00D31508"/>
    <w:rsid w:val="00D51CBA"/>
    <w:rsid w:val="00D60E48"/>
    <w:rsid w:val="00D615F9"/>
    <w:rsid w:val="00D77AEE"/>
    <w:rsid w:val="00D8565E"/>
    <w:rsid w:val="00D96388"/>
    <w:rsid w:val="00DB1338"/>
    <w:rsid w:val="00DC030E"/>
    <w:rsid w:val="00DD3A1E"/>
    <w:rsid w:val="00DE5688"/>
    <w:rsid w:val="00DE6576"/>
    <w:rsid w:val="00E00604"/>
    <w:rsid w:val="00E17665"/>
    <w:rsid w:val="00E21721"/>
    <w:rsid w:val="00E667E9"/>
    <w:rsid w:val="00E67FAC"/>
    <w:rsid w:val="00E70DE9"/>
    <w:rsid w:val="00E80BEE"/>
    <w:rsid w:val="00E864EE"/>
    <w:rsid w:val="00E9494E"/>
    <w:rsid w:val="00EA62A0"/>
    <w:rsid w:val="00EA657C"/>
    <w:rsid w:val="00ED737D"/>
    <w:rsid w:val="00F1187A"/>
    <w:rsid w:val="00F322AC"/>
    <w:rsid w:val="00F579B8"/>
    <w:rsid w:val="00F606B8"/>
    <w:rsid w:val="00F62442"/>
    <w:rsid w:val="00F63783"/>
    <w:rsid w:val="00F66646"/>
    <w:rsid w:val="00F71D15"/>
    <w:rsid w:val="00F7501B"/>
    <w:rsid w:val="00F8572F"/>
    <w:rsid w:val="00F95DF1"/>
    <w:rsid w:val="00FA33BB"/>
    <w:rsid w:val="00FE3B3F"/>
    <w:rsid w:val="00FE589D"/>
    <w:rsid w:val="00FF3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A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615A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54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5AA"/>
    <w:rPr>
      <w:color w:val="0000FF"/>
      <w:u w:val="single"/>
    </w:rPr>
  </w:style>
  <w:style w:type="character" w:styleId="a4">
    <w:name w:val="footnote reference"/>
    <w:basedOn w:val="a0"/>
    <w:uiPriority w:val="99"/>
    <w:unhideWhenUsed/>
    <w:rsid w:val="00C615A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615A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615A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340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34071"/>
    <w:rPr>
      <w:b/>
      <w:bCs/>
    </w:rPr>
  </w:style>
  <w:style w:type="character" w:customStyle="1" w:styleId="apple-converted-space">
    <w:name w:val="apple-converted-space"/>
    <w:basedOn w:val="a0"/>
    <w:rsid w:val="00323F34"/>
  </w:style>
  <w:style w:type="character" w:styleId="a8">
    <w:name w:val="Emphasis"/>
    <w:basedOn w:val="a0"/>
    <w:uiPriority w:val="20"/>
    <w:qFormat/>
    <w:rsid w:val="00AA5446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A54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06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4E7A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5F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lation">
    <w:name w:val="translation"/>
    <w:basedOn w:val="a0"/>
    <w:rsid w:val="007E2051"/>
  </w:style>
  <w:style w:type="paragraph" w:customStyle="1" w:styleId="Default">
    <w:name w:val="Default"/>
    <w:rsid w:val="00357C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unhideWhenUsed/>
    <w:rsid w:val="00EA62A0"/>
    <w:rPr>
      <w:sz w:val="20"/>
      <w:szCs w:val="20"/>
      <w:lang w:val="x-none"/>
    </w:rPr>
  </w:style>
  <w:style w:type="character" w:customStyle="1" w:styleId="ad">
    <w:name w:val="Текст сноски Знак"/>
    <w:basedOn w:val="a0"/>
    <w:link w:val="ac"/>
    <w:uiPriority w:val="99"/>
    <w:rsid w:val="00EA62A0"/>
    <w:rPr>
      <w:rFonts w:ascii="Calibri" w:eastAsia="Times New Roman" w:hAnsi="Calibri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A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615A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54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5AA"/>
    <w:rPr>
      <w:color w:val="0000FF"/>
      <w:u w:val="single"/>
    </w:rPr>
  </w:style>
  <w:style w:type="character" w:styleId="a4">
    <w:name w:val="footnote reference"/>
    <w:basedOn w:val="a0"/>
    <w:uiPriority w:val="99"/>
    <w:unhideWhenUsed/>
    <w:rsid w:val="00C615A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615A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615A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340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34071"/>
    <w:rPr>
      <w:b/>
      <w:bCs/>
    </w:rPr>
  </w:style>
  <w:style w:type="character" w:customStyle="1" w:styleId="apple-converted-space">
    <w:name w:val="apple-converted-space"/>
    <w:basedOn w:val="a0"/>
    <w:rsid w:val="00323F34"/>
  </w:style>
  <w:style w:type="character" w:styleId="a8">
    <w:name w:val="Emphasis"/>
    <w:basedOn w:val="a0"/>
    <w:uiPriority w:val="20"/>
    <w:qFormat/>
    <w:rsid w:val="00AA5446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A54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06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4E7A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5F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lation">
    <w:name w:val="translation"/>
    <w:basedOn w:val="a0"/>
    <w:rsid w:val="007E2051"/>
  </w:style>
  <w:style w:type="paragraph" w:customStyle="1" w:styleId="Default">
    <w:name w:val="Default"/>
    <w:rsid w:val="00357C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unhideWhenUsed/>
    <w:rsid w:val="00EA62A0"/>
    <w:rPr>
      <w:sz w:val="20"/>
      <w:szCs w:val="20"/>
      <w:lang w:val="x-none"/>
    </w:rPr>
  </w:style>
  <w:style w:type="character" w:customStyle="1" w:styleId="ad">
    <w:name w:val="Текст сноски Знак"/>
    <w:basedOn w:val="a0"/>
    <w:link w:val="ac"/>
    <w:uiPriority w:val="99"/>
    <w:rsid w:val="00EA62A0"/>
    <w:rPr>
      <w:rFonts w:ascii="Calibri" w:eastAsia="Times New Roman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2561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7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801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1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5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0211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1405">
              <w:marLeft w:val="4148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2688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5691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82311">
              <w:marLeft w:val="4148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20622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5537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7435">
              <w:marLeft w:val="4148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6686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20126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0082">
              <w:marLeft w:val="4148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2968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7289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7900">
              <w:marLeft w:val="4148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7309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2248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8739">
              <w:marLeft w:val="4148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6196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5475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30848">
              <w:marLeft w:val="4148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9428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3275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2683">
              <w:marLeft w:val="4148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3351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334">
          <w:marLeft w:val="4148"/>
          <w:marRight w:val="0"/>
          <w:marTop w:val="0"/>
          <w:marBottom w:val="0"/>
          <w:divBdr>
            <w:top w:val="none" w:sz="0" w:space="0" w:color="auto"/>
            <w:left w:val="dotted" w:sz="6" w:space="4" w:color="CCCCCC"/>
            <w:bottom w:val="none" w:sz="0" w:space="0" w:color="auto"/>
            <w:right w:val="none" w:sz="0" w:space="0" w:color="auto"/>
          </w:divBdr>
        </w:div>
        <w:div w:id="20962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7981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20216">
              <w:marLeft w:val="4148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2261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3666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7209">
              <w:marLeft w:val="4148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7569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516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5546">
              <w:marLeft w:val="4148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2772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9740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9704">
              <w:marLeft w:val="4148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8018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2717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2225">
              <w:marLeft w:val="4148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7882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7346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2733">
              <w:marLeft w:val="4148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7062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1293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6870">
              <w:marLeft w:val="4148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2188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4583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amer-info.com/gamer-diction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ngvo-online.ru/ru/Search/Translate/GlossaryItemExtraInfo?text=farming&amp;translation=%d0%b6%d0%b8%d0%b2%d0%be%d1%82%d0%bd%d0%be%d0%b2%d0%be%d0%b4%d1%81%d1%82%d0%b2%d0%be&amp;srcLang=en&amp;destLang=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ngvo-online.ru/ru/Search/Translate/GlossaryItemExtraInfo?text=sentiment&amp;translation=%d1%81%d0%b5%d0%bd%d1%82%d0%b8%d0%bc%d0%b5%d0%bd%d1%82%d0%b0%d0%bb%d1%8c%d0%bd%d0%be%d1%81%d1%82%d1%8c&amp;srcLang=en&amp;destLang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gvo-online.ru/ru/Search/Translate/GlossaryItemExtraInfo?text=sentiment&amp;translation=%d1%81%d0%b5%d0%bd%d1%82%d0%b8%d0%bc%d0%b5%d0%bd%d1%82%d0%b0%d0%bb%d1%8c%d0%bd%d0%be%d1%81%d1%82%d1%8c&amp;srcLang=en&amp;destLang=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enk-57@mail.ru" TargetMode="External"/><Relationship Id="rId1" Type="http://schemas.openxmlformats.org/officeDocument/2006/relationships/hyperlink" Target="mailto:ksenia_P_englan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2555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Победаш Евгения Владимировна</cp:lastModifiedBy>
  <cp:revision>4</cp:revision>
  <dcterms:created xsi:type="dcterms:W3CDTF">2013-12-02T02:52:00Z</dcterms:created>
  <dcterms:modified xsi:type="dcterms:W3CDTF">2013-12-13T05:35:00Z</dcterms:modified>
</cp:coreProperties>
</file>