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F9" w:rsidRPr="00957A1E" w:rsidRDefault="00B536F9" w:rsidP="0031252B">
      <w:pPr>
        <w:pStyle w:val="a4"/>
        <w:spacing w:before="0" w:beforeAutospacing="0" w:after="0" w:afterAutospacing="0"/>
        <w:contextualSpacing/>
        <w:jc w:val="both"/>
        <w:rPr>
          <w:rFonts w:ascii="Arial" w:hAnsi="Arial" w:cs="Arial"/>
          <w:b/>
          <w:bCs/>
        </w:rPr>
      </w:pPr>
      <w:r w:rsidRPr="00957A1E">
        <w:rPr>
          <w:rFonts w:ascii="Arial" w:hAnsi="Arial" w:cs="Arial"/>
          <w:b/>
          <w:bCs/>
        </w:rPr>
        <w:t>УДК 811.111</w:t>
      </w:r>
    </w:p>
    <w:p w:rsidR="00850AE2" w:rsidRDefault="004974E0" w:rsidP="0031252B">
      <w:pPr>
        <w:pStyle w:val="a4"/>
        <w:spacing w:before="0" w:beforeAutospacing="0" w:after="0" w:afterAutospacing="0"/>
        <w:contextualSpacing/>
        <w:jc w:val="both"/>
        <w:rPr>
          <w:rFonts w:ascii="Arial" w:hAnsi="Arial" w:cs="Arial"/>
          <w:b/>
          <w:bCs/>
          <w:caps/>
        </w:rPr>
      </w:pPr>
      <w:r w:rsidRPr="00957A1E">
        <w:rPr>
          <w:rFonts w:ascii="Arial" w:hAnsi="Arial" w:cs="Arial"/>
          <w:b/>
          <w:bCs/>
          <w:caps/>
        </w:rPr>
        <w:t xml:space="preserve">Многокомпонентные термины в терминосистеме </w:t>
      </w:r>
      <w:proofErr w:type="gramStart"/>
      <w:r w:rsidRPr="00957A1E">
        <w:rPr>
          <w:rFonts w:ascii="Arial" w:hAnsi="Arial" w:cs="Arial"/>
          <w:b/>
          <w:bCs/>
          <w:caps/>
        </w:rPr>
        <w:t>таможенного</w:t>
      </w:r>
      <w:proofErr w:type="gramEnd"/>
      <w:r w:rsidRPr="00957A1E">
        <w:rPr>
          <w:rFonts w:ascii="Arial" w:hAnsi="Arial" w:cs="Arial"/>
          <w:b/>
          <w:bCs/>
          <w:caps/>
        </w:rPr>
        <w:t xml:space="preserve"> </w:t>
      </w:r>
    </w:p>
    <w:p w:rsidR="00B536F9" w:rsidRPr="00957A1E" w:rsidRDefault="004974E0" w:rsidP="0031252B">
      <w:pPr>
        <w:pStyle w:val="a4"/>
        <w:spacing w:before="0" w:beforeAutospacing="0" w:after="0" w:afterAutospacing="0"/>
        <w:contextualSpacing/>
        <w:jc w:val="both"/>
        <w:rPr>
          <w:rFonts w:ascii="Arial" w:hAnsi="Arial" w:cs="Arial"/>
          <w:b/>
          <w:bCs/>
          <w:caps/>
        </w:rPr>
      </w:pPr>
      <w:r w:rsidRPr="00957A1E">
        <w:rPr>
          <w:rFonts w:ascii="Arial" w:hAnsi="Arial" w:cs="Arial"/>
          <w:b/>
          <w:bCs/>
          <w:caps/>
        </w:rPr>
        <w:t>д</w:t>
      </w:r>
      <w:r w:rsidRPr="00957A1E">
        <w:rPr>
          <w:rFonts w:ascii="Arial" w:hAnsi="Arial" w:cs="Arial"/>
          <w:b/>
          <w:bCs/>
          <w:caps/>
        </w:rPr>
        <w:t>е</w:t>
      </w:r>
      <w:r w:rsidRPr="00957A1E">
        <w:rPr>
          <w:rFonts w:ascii="Arial" w:hAnsi="Arial" w:cs="Arial"/>
          <w:b/>
          <w:bCs/>
          <w:caps/>
        </w:rPr>
        <w:t>ла</w:t>
      </w:r>
    </w:p>
    <w:p w:rsidR="0031252B" w:rsidRPr="00957A1E" w:rsidRDefault="0031252B" w:rsidP="0031252B">
      <w:pPr>
        <w:pStyle w:val="a4"/>
        <w:spacing w:before="0" w:beforeAutospacing="0" w:after="0" w:afterAutospacing="0"/>
        <w:contextualSpacing/>
        <w:jc w:val="both"/>
        <w:rPr>
          <w:rFonts w:ascii="Arial" w:hAnsi="Arial" w:cs="Arial"/>
          <w:b/>
          <w:bCs/>
        </w:rPr>
      </w:pPr>
    </w:p>
    <w:p w:rsidR="00B536F9" w:rsidRPr="00957A1E" w:rsidRDefault="00B536F9" w:rsidP="0031252B">
      <w:pPr>
        <w:pStyle w:val="a4"/>
        <w:spacing w:before="0" w:beforeAutospacing="0" w:after="0" w:afterAutospacing="0"/>
        <w:contextualSpacing/>
        <w:jc w:val="both"/>
        <w:rPr>
          <w:rFonts w:ascii="Arial" w:hAnsi="Arial" w:cs="Arial"/>
          <w:b/>
          <w:bCs/>
        </w:rPr>
      </w:pPr>
      <w:r w:rsidRPr="00957A1E">
        <w:rPr>
          <w:rFonts w:ascii="Arial" w:hAnsi="Arial" w:cs="Arial"/>
          <w:b/>
          <w:bCs/>
        </w:rPr>
        <w:t>В.О. Гросс</w:t>
      </w:r>
      <w:r w:rsidR="00957A1E">
        <w:rPr>
          <w:rStyle w:val="af0"/>
          <w:rFonts w:ascii="Arial" w:hAnsi="Arial" w:cs="Arial"/>
          <w:b/>
          <w:bCs/>
        </w:rPr>
        <w:footnoteReference w:id="1"/>
      </w:r>
      <w:r w:rsidRPr="00957A1E">
        <w:rPr>
          <w:rFonts w:ascii="Arial" w:hAnsi="Arial" w:cs="Arial"/>
          <w:b/>
          <w:bCs/>
        </w:rPr>
        <w:t>, М.И. Попова</w:t>
      </w:r>
      <w:r w:rsidR="00957A1E">
        <w:rPr>
          <w:rStyle w:val="af0"/>
          <w:rFonts w:ascii="Arial" w:hAnsi="Arial" w:cs="Arial"/>
          <w:b/>
          <w:bCs/>
        </w:rPr>
        <w:footnoteReference w:id="2"/>
      </w:r>
    </w:p>
    <w:p w:rsidR="00B536F9" w:rsidRPr="00957A1E" w:rsidRDefault="00B536F9" w:rsidP="0031252B">
      <w:pPr>
        <w:pStyle w:val="a4"/>
        <w:spacing w:before="0" w:beforeAutospacing="0" w:after="0" w:afterAutospacing="0"/>
        <w:contextualSpacing/>
        <w:jc w:val="both"/>
        <w:rPr>
          <w:rFonts w:ascii="Arial" w:hAnsi="Arial" w:cs="Arial"/>
          <w:bCs/>
          <w:sz w:val="20"/>
          <w:szCs w:val="20"/>
        </w:rPr>
      </w:pPr>
      <w:r w:rsidRPr="00957A1E">
        <w:rPr>
          <w:rFonts w:ascii="Arial" w:hAnsi="Arial" w:cs="Arial"/>
          <w:bCs/>
          <w:sz w:val="20"/>
          <w:szCs w:val="20"/>
        </w:rPr>
        <w:t>Иркутский государственный университет путей сообщения,</w:t>
      </w:r>
    </w:p>
    <w:p w:rsidR="00B536F9" w:rsidRPr="00957A1E" w:rsidRDefault="00B536F9" w:rsidP="0031252B">
      <w:pPr>
        <w:pStyle w:val="a4"/>
        <w:spacing w:before="0" w:beforeAutospacing="0" w:after="0" w:afterAutospacing="0"/>
        <w:contextualSpacing/>
        <w:jc w:val="both"/>
        <w:rPr>
          <w:rFonts w:ascii="Arial" w:hAnsi="Arial" w:cs="Arial"/>
          <w:bCs/>
          <w:sz w:val="20"/>
          <w:szCs w:val="20"/>
        </w:rPr>
      </w:pPr>
      <w:r w:rsidRPr="00957A1E">
        <w:rPr>
          <w:rFonts w:ascii="Arial" w:hAnsi="Arial" w:cs="Arial"/>
          <w:bCs/>
          <w:sz w:val="20"/>
          <w:szCs w:val="20"/>
        </w:rPr>
        <w:t xml:space="preserve">664074, </w:t>
      </w:r>
      <w:r w:rsidR="00850AE2">
        <w:rPr>
          <w:rFonts w:ascii="Arial" w:hAnsi="Arial" w:cs="Arial"/>
          <w:bCs/>
          <w:sz w:val="20"/>
          <w:szCs w:val="20"/>
        </w:rPr>
        <w:t xml:space="preserve">Россия, </w:t>
      </w:r>
      <w:r w:rsidRPr="00957A1E">
        <w:rPr>
          <w:rFonts w:ascii="Arial" w:hAnsi="Arial" w:cs="Arial"/>
          <w:bCs/>
          <w:sz w:val="20"/>
          <w:szCs w:val="20"/>
        </w:rPr>
        <w:t>г. Иркутск, ул. Чернышевского,15.</w:t>
      </w:r>
    </w:p>
    <w:p w:rsidR="00B536F9" w:rsidRPr="00957A1E" w:rsidRDefault="004974E0" w:rsidP="0031252B">
      <w:pPr>
        <w:pStyle w:val="a4"/>
        <w:spacing w:before="0" w:beforeAutospacing="0" w:after="0" w:afterAutospacing="0"/>
        <w:contextualSpacing/>
        <w:jc w:val="both"/>
        <w:rPr>
          <w:rFonts w:ascii="Arial" w:hAnsi="Arial" w:cs="Arial"/>
          <w:bCs/>
          <w:sz w:val="20"/>
          <w:szCs w:val="20"/>
        </w:rPr>
      </w:pPr>
      <w:r w:rsidRPr="00957A1E">
        <w:rPr>
          <w:rFonts w:ascii="Arial" w:hAnsi="Arial" w:cs="Arial"/>
          <w:bCs/>
          <w:sz w:val="20"/>
          <w:szCs w:val="20"/>
        </w:rPr>
        <w:t>Статья посвящена изучению терминов таможенного дела с точки зрения их структурных особенн</w:t>
      </w:r>
      <w:r w:rsidRPr="00957A1E">
        <w:rPr>
          <w:rFonts w:ascii="Arial" w:hAnsi="Arial" w:cs="Arial"/>
          <w:bCs/>
          <w:sz w:val="20"/>
          <w:szCs w:val="20"/>
        </w:rPr>
        <w:t>о</w:t>
      </w:r>
      <w:r w:rsidRPr="00957A1E">
        <w:rPr>
          <w:rFonts w:ascii="Arial" w:hAnsi="Arial" w:cs="Arial"/>
          <w:bCs/>
          <w:sz w:val="20"/>
          <w:szCs w:val="20"/>
        </w:rPr>
        <w:t xml:space="preserve">стей. </w:t>
      </w:r>
      <w:r w:rsidR="007E2496" w:rsidRPr="00957A1E">
        <w:rPr>
          <w:rFonts w:ascii="Arial" w:hAnsi="Arial" w:cs="Arial"/>
          <w:bCs/>
          <w:sz w:val="20"/>
          <w:szCs w:val="20"/>
        </w:rPr>
        <w:t>Анализ терминосистемы таможенного дела показал</w:t>
      </w:r>
      <w:r w:rsidR="00625A72" w:rsidRPr="00957A1E">
        <w:rPr>
          <w:rFonts w:ascii="Arial" w:hAnsi="Arial" w:cs="Arial"/>
          <w:bCs/>
          <w:sz w:val="20"/>
          <w:szCs w:val="20"/>
        </w:rPr>
        <w:t xml:space="preserve">, что в </w:t>
      </w:r>
      <w:r w:rsidR="007E2496" w:rsidRPr="00957A1E">
        <w:rPr>
          <w:rFonts w:ascii="Arial" w:hAnsi="Arial" w:cs="Arial"/>
          <w:bCs/>
          <w:sz w:val="20"/>
          <w:szCs w:val="20"/>
        </w:rPr>
        <w:t xml:space="preserve">ней </w:t>
      </w:r>
      <w:r w:rsidR="00625A72" w:rsidRPr="00957A1E">
        <w:rPr>
          <w:rFonts w:ascii="Arial" w:hAnsi="Arial" w:cs="Arial"/>
          <w:bCs/>
          <w:sz w:val="20"/>
          <w:szCs w:val="20"/>
        </w:rPr>
        <w:t>преобл</w:t>
      </w:r>
      <w:r w:rsidR="0018080F" w:rsidRPr="00957A1E">
        <w:rPr>
          <w:rFonts w:ascii="Arial" w:hAnsi="Arial" w:cs="Arial"/>
          <w:bCs/>
          <w:sz w:val="20"/>
          <w:szCs w:val="20"/>
        </w:rPr>
        <w:t xml:space="preserve">адают многокомпонентные термины, которые </w:t>
      </w:r>
      <w:r w:rsidR="0018080F" w:rsidRPr="00957A1E">
        <w:rPr>
          <w:rFonts w:ascii="Arial" w:hAnsi="Arial" w:cs="Arial"/>
          <w:sz w:val="20"/>
          <w:szCs w:val="20"/>
        </w:rPr>
        <w:t>строятся по структурным моделям свободных синтаксических сочетаний и включ</w:t>
      </w:r>
      <w:r w:rsidR="0018080F" w:rsidRPr="00957A1E">
        <w:rPr>
          <w:rFonts w:ascii="Arial" w:hAnsi="Arial" w:cs="Arial"/>
          <w:sz w:val="20"/>
          <w:szCs w:val="20"/>
        </w:rPr>
        <w:t>а</w:t>
      </w:r>
      <w:r w:rsidR="0018080F" w:rsidRPr="00957A1E">
        <w:rPr>
          <w:rFonts w:ascii="Arial" w:hAnsi="Arial" w:cs="Arial"/>
          <w:sz w:val="20"/>
          <w:szCs w:val="20"/>
        </w:rPr>
        <w:t>ют образования с различным числом компонентов.</w:t>
      </w:r>
      <w:r w:rsidR="00625A72" w:rsidRPr="00957A1E">
        <w:rPr>
          <w:rFonts w:ascii="Arial" w:hAnsi="Arial" w:cs="Arial"/>
          <w:bCs/>
          <w:sz w:val="20"/>
          <w:szCs w:val="20"/>
        </w:rPr>
        <w:t xml:space="preserve"> </w:t>
      </w:r>
      <w:r w:rsidR="00950B5F" w:rsidRPr="00957A1E">
        <w:rPr>
          <w:rFonts w:ascii="Arial" w:hAnsi="Arial" w:cs="Arial"/>
          <w:bCs/>
          <w:sz w:val="20"/>
          <w:szCs w:val="20"/>
        </w:rPr>
        <w:t>В работе определяются н</w:t>
      </w:r>
      <w:r w:rsidR="00950B5F" w:rsidRPr="00957A1E">
        <w:rPr>
          <w:rFonts w:ascii="Arial" w:hAnsi="Arial" w:cs="Arial"/>
          <w:iCs/>
          <w:sz w:val="20"/>
          <w:szCs w:val="20"/>
        </w:rPr>
        <w:t>аиболее продуктивные модели образования многокомпонентных терминов.</w:t>
      </w:r>
    </w:p>
    <w:p w:rsidR="00B536F9" w:rsidRPr="00957A1E" w:rsidRDefault="00B536F9" w:rsidP="0031252B">
      <w:pPr>
        <w:pStyle w:val="a4"/>
        <w:spacing w:before="0" w:beforeAutospacing="0" w:after="0" w:afterAutospacing="0"/>
        <w:contextualSpacing/>
        <w:jc w:val="both"/>
        <w:rPr>
          <w:rFonts w:ascii="Arial" w:hAnsi="Arial" w:cs="Arial"/>
          <w:bCs/>
          <w:i/>
          <w:sz w:val="20"/>
          <w:szCs w:val="20"/>
        </w:rPr>
      </w:pPr>
      <w:r w:rsidRPr="00957A1E">
        <w:rPr>
          <w:rFonts w:ascii="Arial" w:hAnsi="Arial" w:cs="Arial"/>
          <w:bCs/>
          <w:i/>
          <w:sz w:val="20"/>
          <w:szCs w:val="20"/>
        </w:rPr>
        <w:t xml:space="preserve">Ключевые слова: </w:t>
      </w:r>
      <w:proofErr w:type="spellStart"/>
      <w:r w:rsidRPr="00957A1E">
        <w:rPr>
          <w:rFonts w:ascii="Arial" w:hAnsi="Arial" w:cs="Arial"/>
          <w:bCs/>
          <w:i/>
          <w:sz w:val="20"/>
          <w:szCs w:val="20"/>
        </w:rPr>
        <w:t>терминосистема</w:t>
      </w:r>
      <w:proofErr w:type="spellEnd"/>
      <w:r w:rsidRPr="00957A1E">
        <w:rPr>
          <w:rFonts w:ascii="Arial" w:hAnsi="Arial" w:cs="Arial"/>
          <w:bCs/>
          <w:i/>
          <w:sz w:val="20"/>
          <w:szCs w:val="20"/>
        </w:rPr>
        <w:t xml:space="preserve"> таможенного дела</w:t>
      </w:r>
      <w:r w:rsidR="0031252B" w:rsidRPr="00957A1E">
        <w:rPr>
          <w:rFonts w:ascii="Arial" w:hAnsi="Arial" w:cs="Arial"/>
          <w:bCs/>
          <w:i/>
          <w:sz w:val="20"/>
          <w:szCs w:val="20"/>
        </w:rPr>
        <w:t>;</w:t>
      </w:r>
      <w:r w:rsidRPr="00957A1E">
        <w:rPr>
          <w:rFonts w:ascii="Arial" w:hAnsi="Arial" w:cs="Arial"/>
          <w:bCs/>
          <w:i/>
          <w:sz w:val="20"/>
          <w:szCs w:val="20"/>
        </w:rPr>
        <w:t xml:space="preserve"> </w:t>
      </w:r>
      <w:r w:rsidR="00A314BA" w:rsidRPr="00957A1E">
        <w:rPr>
          <w:rFonts w:ascii="Arial" w:hAnsi="Arial" w:cs="Arial"/>
          <w:bCs/>
          <w:i/>
          <w:sz w:val="20"/>
          <w:szCs w:val="20"/>
        </w:rPr>
        <w:t>термины-слова</w:t>
      </w:r>
      <w:r w:rsidR="0031252B" w:rsidRPr="00957A1E">
        <w:rPr>
          <w:rFonts w:ascii="Arial" w:hAnsi="Arial" w:cs="Arial"/>
          <w:bCs/>
          <w:i/>
          <w:sz w:val="20"/>
          <w:szCs w:val="20"/>
        </w:rPr>
        <w:t>;</w:t>
      </w:r>
      <w:r w:rsidRPr="00957A1E">
        <w:rPr>
          <w:rFonts w:ascii="Arial" w:hAnsi="Arial" w:cs="Arial"/>
          <w:bCs/>
          <w:i/>
          <w:sz w:val="20"/>
          <w:szCs w:val="20"/>
        </w:rPr>
        <w:t xml:space="preserve"> термин</w:t>
      </w:r>
      <w:r w:rsidR="00A314BA" w:rsidRPr="00957A1E">
        <w:rPr>
          <w:rFonts w:ascii="Arial" w:hAnsi="Arial" w:cs="Arial"/>
          <w:bCs/>
          <w:i/>
          <w:sz w:val="20"/>
          <w:szCs w:val="20"/>
        </w:rPr>
        <w:t>ы-словосочетания</w:t>
      </w:r>
      <w:r w:rsidR="0031252B" w:rsidRPr="00957A1E">
        <w:rPr>
          <w:rFonts w:ascii="Arial" w:hAnsi="Arial" w:cs="Arial"/>
          <w:bCs/>
          <w:i/>
          <w:sz w:val="20"/>
          <w:szCs w:val="20"/>
        </w:rPr>
        <w:t>;</w:t>
      </w:r>
      <w:r w:rsidR="00A314BA" w:rsidRPr="00957A1E">
        <w:rPr>
          <w:rFonts w:ascii="Arial" w:hAnsi="Arial" w:cs="Arial"/>
          <w:bCs/>
          <w:i/>
          <w:sz w:val="20"/>
          <w:szCs w:val="20"/>
        </w:rPr>
        <w:t xml:space="preserve"> многокомпонентные термины</w:t>
      </w:r>
      <w:r w:rsidR="0031252B" w:rsidRPr="00957A1E">
        <w:rPr>
          <w:rFonts w:ascii="Arial" w:hAnsi="Arial" w:cs="Arial"/>
          <w:bCs/>
          <w:i/>
          <w:sz w:val="20"/>
          <w:szCs w:val="20"/>
        </w:rPr>
        <w:t>;</w:t>
      </w:r>
      <w:r w:rsidR="00A314BA" w:rsidRPr="00957A1E">
        <w:rPr>
          <w:rFonts w:ascii="Arial" w:hAnsi="Arial" w:cs="Arial"/>
          <w:bCs/>
          <w:i/>
          <w:sz w:val="20"/>
          <w:szCs w:val="20"/>
        </w:rPr>
        <w:t xml:space="preserve"> структурные типы терминов</w:t>
      </w:r>
      <w:r w:rsidR="0031252B" w:rsidRPr="00957A1E">
        <w:rPr>
          <w:rFonts w:ascii="Arial" w:hAnsi="Arial" w:cs="Arial"/>
          <w:bCs/>
          <w:i/>
          <w:sz w:val="20"/>
          <w:szCs w:val="20"/>
        </w:rPr>
        <w:t>.</w:t>
      </w:r>
    </w:p>
    <w:p w:rsidR="00DA26B6" w:rsidRPr="00957A1E" w:rsidRDefault="00DA26B6" w:rsidP="0031252B">
      <w:pPr>
        <w:pStyle w:val="a4"/>
        <w:spacing w:before="0" w:beforeAutospacing="0" w:after="0" w:afterAutospacing="0"/>
        <w:jc w:val="both"/>
        <w:rPr>
          <w:rFonts w:ascii="Arial" w:hAnsi="Arial" w:cs="Arial"/>
          <w:b/>
          <w:sz w:val="20"/>
          <w:szCs w:val="20"/>
        </w:rPr>
      </w:pPr>
    </w:p>
    <w:p w:rsidR="00957A1E" w:rsidRPr="00957A1E" w:rsidRDefault="00957A1E" w:rsidP="00957A1E">
      <w:pPr>
        <w:pStyle w:val="a4"/>
        <w:spacing w:before="0" w:beforeAutospacing="0" w:after="0" w:afterAutospacing="0"/>
        <w:rPr>
          <w:rFonts w:ascii="Arial" w:hAnsi="Arial" w:cs="Arial"/>
          <w:b/>
          <w:sz w:val="20"/>
          <w:szCs w:val="20"/>
          <w:lang w:val="en-US"/>
        </w:rPr>
      </w:pPr>
      <w:r w:rsidRPr="00957A1E">
        <w:rPr>
          <w:rFonts w:ascii="Arial" w:hAnsi="Arial" w:cs="Arial"/>
          <w:b/>
          <w:sz w:val="20"/>
          <w:szCs w:val="20"/>
          <w:lang w:val="en-US"/>
        </w:rPr>
        <w:t>MULTI-WORD TERMS IN CUSTOMS AFFAIRS TERM SYSTEM</w:t>
      </w:r>
    </w:p>
    <w:p w:rsidR="00957A1E" w:rsidRPr="00957A1E" w:rsidRDefault="00957A1E" w:rsidP="00957A1E">
      <w:pPr>
        <w:pStyle w:val="a4"/>
        <w:spacing w:before="0" w:beforeAutospacing="0" w:after="0" w:afterAutospacing="0"/>
        <w:rPr>
          <w:rFonts w:ascii="Arial" w:hAnsi="Arial" w:cs="Arial"/>
          <w:b/>
          <w:sz w:val="20"/>
          <w:szCs w:val="20"/>
          <w:lang w:val="en-US"/>
        </w:rPr>
      </w:pPr>
      <w:r w:rsidRPr="00957A1E">
        <w:rPr>
          <w:rFonts w:ascii="Arial" w:hAnsi="Arial" w:cs="Arial"/>
          <w:b/>
          <w:sz w:val="20"/>
          <w:szCs w:val="20"/>
          <w:lang w:val="en-US"/>
        </w:rPr>
        <w:t>V.</w:t>
      </w:r>
      <w:r w:rsidR="00850AE2">
        <w:rPr>
          <w:rFonts w:ascii="Arial" w:hAnsi="Arial" w:cs="Arial"/>
          <w:b/>
          <w:sz w:val="20"/>
          <w:szCs w:val="20"/>
        </w:rPr>
        <w:t xml:space="preserve"> </w:t>
      </w:r>
      <w:r w:rsidRPr="00957A1E">
        <w:rPr>
          <w:rFonts w:ascii="Arial" w:hAnsi="Arial" w:cs="Arial"/>
          <w:b/>
          <w:sz w:val="20"/>
          <w:szCs w:val="20"/>
          <w:lang w:val="en-US"/>
        </w:rPr>
        <w:t>Gross, M.</w:t>
      </w:r>
      <w:r w:rsidR="00850AE2">
        <w:rPr>
          <w:rFonts w:ascii="Arial" w:hAnsi="Arial" w:cs="Arial"/>
          <w:b/>
          <w:sz w:val="20"/>
          <w:szCs w:val="20"/>
        </w:rPr>
        <w:t xml:space="preserve"> </w:t>
      </w:r>
      <w:proofErr w:type="spellStart"/>
      <w:r w:rsidRPr="00957A1E">
        <w:rPr>
          <w:rFonts w:ascii="Arial" w:hAnsi="Arial" w:cs="Arial"/>
          <w:b/>
          <w:sz w:val="20"/>
          <w:szCs w:val="20"/>
          <w:lang w:val="en-US"/>
        </w:rPr>
        <w:t>Popova</w:t>
      </w:r>
      <w:proofErr w:type="spellEnd"/>
    </w:p>
    <w:p w:rsidR="00957A1E" w:rsidRPr="00957A1E" w:rsidRDefault="00957A1E" w:rsidP="00957A1E">
      <w:pPr>
        <w:pStyle w:val="a4"/>
        <w:spacing w:before="0" w:beforeAutospacing="0" w:after="0" w:afterAutospacing="0"/>
        <w:rPr>
          <w:rFonts w:ascii="Arial" w:hAnsi="Arial" w:cs="Arial"/>
          <w:sz w:val="20"/>
          <w:szCs w:val="20"/>
          <w:lang w:val="en-US"/>
        </w:rPr>
      </w:pPr>
      <w:r w:rsidRPr="00957A1E">
        <w:rPr>
          <w:rFonts w:ascii="Arial" w:hAnsi="Arial" w:cs="Arial"/>
          <w:sz w:val="20"/>
          <w:szCs w:val="20"/>
          <w:lang w:val="en-US"/>
        </w:rPr>
        <w:t>Irkutsk State Railway Engineering University,</w:t>
      </w:r>
    </w:p>
    <w:p w:rsidR="00957A1E" w:rsidRPr="00957A1E" w:rsidRDefault="00957A1E" w:rsidP="00957A1E">
      <w:pPr>
        <w:pStyle w:val="a4"/>
        <w:spacing w:before="0" w:beforeAutospacing="0" w:after="0" w:afterAutospacing="0"/>
        <w:rPr>
          <w:rFonts w:ascii="Arial" w:hAnsi="Arial" w:cs="Arial"/>
          <w:sz w:val="20"/>
          <w:szCs w:val="20"/>
          <w:lang w:val="en-US"/>
        </w:rPr>
      </w:pPr>
      <w:r w:rsidRPr="00957A1E">
        <w:rPr>
          <w:rFonts w:ascii="Arial" w:hAnsi="Arial" w:cs="Arial"/>
          <w:sz w:val="20"/>
          <w:szCs w:val="20"/>
          <w:lang w:val="en-US"/>
        </w:rPr>
        <w:t xml:space="preserve">15 </w:t>
      </w:r>
      <w:proofErr w:type="spellStart"/>
      <w:r w:rsidRPr="00957A1E">
        <w:rPr>
          <w:rFonts w:ascii="Arial" w:hAnsi="Arial" w:cs="Arial"/>
          <w:sz w:val="20"/>
          <w:szCs w:val="20"/>
          <w:lang w:val="en-US"/>
        </w:rPr>
        <w:t>Chernyshevsky</w:t>
      </w:r>
      <w:proofErr w:type="spellEnd"/>
      <w:r w:rsidRPr="00957A1E">
        <w:rPr>
          <w:rFonts w:ascii="Arial" w:hAnsi="Arial" w:cs="Arial"/>
          <w:sz w:val="20"/>
          <w:szCs w:val="20"/>
          <w:lang w:val="en-US"/>
        </w:rPr>
        <w:t xml:space="preserve"> St., Irkutsk, </w:t>
      </w:r>
      <w:r w:rsidR="00850AE2">
        <w:rPr>
          <w:rFonts w:ascii="Arial" w:eastAsiaTheme="minorEastAsia" w:hAnsi="Arial" w:cs="Arial"/>
          <w:sz w:val="20"/>
          <w:szCs w:val="20"/>
          <w:lang w:val="en-US" w:eastAsia="zh-CN"/>
        </w:rPr>
        <w:t>Russia</w:t>
      </w:r>
      <w:r w:rsidR="00850AE2">
        <w:rPr>
          <w:rFonts w:ascii="Arial" w:eastAsiaTheme="minorEastAsia" w:hAnsi="Arial" w:cs="Arial"/>
          <w:sz w:val="20"/>
          <w:szCs w:val="20"/>
          <w:lang w:eastAsia="zh-CN"/>
        </w:rPr>
        <w:t xml:space="preserve">, </w:t>
      </w:r>
      <w:r w:rsidRPr="00957A1E">
        <w:rPr>
          <w:rFonts w:ascii="Arial" w:hAnsi="Arial" w:cs="Arial"/>
          <w:sz w:val="20"/>
          <w:szCs w:val="20"/>
          <w:lang w:val="en-US"/>
        </w:rPr>
        <w:t>664074</w:t>
      </w:r>
    </w:p>
    <w:p w:rsidR="00957A1E" w:rsidRPr="00957A1E" w:rsidRDefault="00957A1E" w:rsidP="00957A1E">
      <w:pPr>
        <w:pStyle w:val="a4"/>
        <w:spacing w:before="0" w:beforeAutospacing="0" w:after="0" w:afterAutospacing="0"/>
        <w:rPr>
          <w:rFonts w:ascii="Arial" w:hAnsi="Arial" w:cs="Arial"/>
          <w:sz w:val="20"/>
          <w:szCs w:val="20"/>
          <w:lang w:val="en-US"/>
        </w:rPr>
      </w:pPr>
      <w:r w:rsidRPr="00957A1E">
        <w:rPr>
          <w:rFonts w:ascii="Arial" w:hAnsi="Arial" w:cs="Arial"/>
          <w:sz w:val="20"/>
          <w:szCs w:val="20"/>
          <w:lang w:val="en-US"/>
        </w:rPr>
        <w:t xml:space="preserve">The article is devoted to the study of Customs Affairs terms in the context of their structural features. The analysis of Customs term system has revealed that multi-word terms prevail in it; they are created according to the structures of free syntactic combinations and involve formation with a various number of </w:t>
      </w:r>
      <w:proofErr w:type="spellStart"/>
      <w:r w:rsidRPr="00957A1E">
        <w:rPr>
          <w:rFonts w:ascii="Arial" w:hAnsi="Arial" w:cs="Arial"/>
          <w:sz w:val="20"/>
          <w:szCs w:val="20"/>
          <w:lang w:val="en-US"/>
        </w:rPr>
        <w:t>comp</w:t>
      </w:r>
      <w:r w:rsidRPr="00957A1E">
        <w:rPr>
          <w:rFonts w:ascii="Arial" w:hAnsi="Arial" w:cs="Arial"/>
          <w:sz w:val="20"/>
          <w:szCs w:val="20"/>
          <w:lang w:val="en-US"/>
        </w:rPr>
        <w:t>o</w:t>
      </w:r>
      <w:r w:rsidRPr="00957A1E">
        <w:rPr>
          <w:rFonts w:ascii="Arial" w:hAnsi="Arial" w:cs="Arial"/>
          <w:sz w:val="20"/>
          <w:szCs w:val="20"/>
          <w:lang w:val="en-US"/>
        </w:rPr>
        <w:t>nents.The</w:t>
      </w:r>
      <w:proofErr w:type="spellEnd"/>
      <w:r w:rsidRPr="00957A1E">
        <w:rPr>
          <w:rFonts w:ascii="Arial" w:hAnsi="Arial" w:cs="Arial"/>
          <w:sz w:val="20"/>
          <w:szCs w:val="20"/>
          <w:lang w:val="en-US"/>
        </w:rPr>
        <w:t xml:space="preserve"> authors identify the most productive models of multi-word terms formation.</w:t>
      </w:r>
    </w:p>
    <w:p w:rsidR="00957A1E" w:rsidRPr="00957A1E" w:rsidRDefault="00957A1E" w:rsidP="00957A1E">
      <w:pPr>
        <w:pStyle w:val="a4"/>
        <w:ind w:right="283"/>
        <w:contextualSpacing/>
        <w:rPr>
          <w:rFonts w:ascii="Arial" w:hAnsi="Arial" w:cs="Arial"/>
          <w:bCs/>
          <w:i/>
          <w:sz w:val="20"/>
          <w:szCs w:val="20"/>
          <w:lang w:val="en-US"/>
        </w:rPr>
      </w:pPr>
      <w:r w:rsidRPr="00957A1E">
        <w:rPr>
          <w:rFonts w:ascii="Arial" w:hAnsi="Arial" w:cs="Arial"/>
          <w:bCs/>
          <w:i/>
          <w:sz w:val="20"/>
          <w:szCs w:val="20"/>
          <w:lang w:val="en-US"/>
        </w:rPr>
        <w:t>Keywords: Customs affairs term system; terms; terms collocations; multi-word terms; term structures</w:t>
      </w:r>
    </w:p>
    <w:p w:rsidR="00DA26B6" w:rsidRPr="00957A1E" w:rsidRDefault="00DA26B6" w:rsidP="0031252B">
      <w:pPr>
        <w:pStyle w:val="a4"/>
        <w:spacing w:before="0" w:beforeAutospacing="0" w:after="0" w:afterAutospacing="0"/>
        <w:jc w:val="both"/>
        <w:rPr>
          <w:rFonts w:ascii="Arial" w:hAnsi="Arial" w:cs="Arial"/>
          <w:sz w:val="20"/>
          <w:szCs w:val="20"/>
          <w:lang w:val="en-US"/>
        </w:rPr>
      </w:pPr>
    </w:p>
    <w:p w:rsidR="004F6BCC" w:rsidRPr="00957A1E" w:rsidRDefault="004F6BCC" w:rsidP="0031252B">
      <w:pPr>
        <w:spacing w:after="0" w:line="240" w:lineRule="auto"/>
        <w:ind w:firstLine="709"/>
        <w:contextualSpacing/>
        <w:jc w:val="both"/>
        <w:rPr>
          <w:rFonts w:ascii="Arial" w:hAnsi="Arial" w:cs="Arial"/>
          <w:bCs/>
          <w:sz w:val="20"/>
          <w:szCs w:val="20"/>
        </w:rPr>
      </w:pPr>
      <w:r w:rsidRPr="00957A1E">
        <w:rPr>
          <w:rFonts w:ascii="Arial" w:hAnsi="Arial" w:cs="Arial"/>
          <w:bCs/>
          <w:sz w:val="20"/>
          <w:szCs w:val="20"/>
        </w:rPr>
        <w:t>Цель</w:t>
      </w:r>
      <w:r w:rsidR="00BC2375" w:rsidRPr="00957A1E">
        <w:rPr>
          <w:rFonts w:ascii="Arial" w:hAnsi="Arial" w:cs="Arial"/>
          <w:bCs/>
          <w:sz w:val="20"/>
          <w:szCs w:val="20"/>
        </w:rPr>
        <w:t xml:space="preserve"> нашего исследования </w:t>
      </w:r>
      <w:r w:rsidRPr="00957A1E">
        <w:rPr>
          <w:rFonts w:ascii="Arial" w:hAnsi="Arial" w:cs="Arial"/>
          <w:bCs/>
          <w:sz w:val="20"/>
          <w:szCs w:val="20"/>
        </w:rPr>
        <w:t xml:space="preserve">– </w:t>
      </w:r>
      <w:r w:rsidR="00BC2375" w:rsidRPr="00957A1E">
        <w:rPr>
          <w:rFonts w:ascii="Arial" w:hAnsi="Arial" w:cs="Arial"/>
          <w:bCs/>
          <w:sz w:val="20"/>
          <w:szCs w:val="20"/>
        </w:rPr>
        <w:t xml:space="preserve"> </w:t>
      </w:r>
      <w:r w:rsidRPr="00957A1E">
        <w:rPr>
          <w:rFonts w:ascii="Arial" w:hAnsi="Arial" w:cs="Arial"/>
          <w:bCs/>
          <w:sz w:val="20"/>
          <w:szCs w:val="20"/>
        </w:rPr>
        <w:t xml:space="preserve">выявить </w:t>
      </w:r>
      <w:r w:rsidR="005847D7" w:rsidRPr="00957A1E">
        <w:rPr>
          <w:rFonts w:ascii="Arial" w:hAnsi="Arial" w:cs="Arial"/>
          <w:bCs/>
          <w:sz w:val="20"/>
          <w:szCs w:val="20"/>
        </w:rPr>
        <w:t>наиболее распространенны</w:t>
      </w:r>
      <w:r w:rsidRPr="00957A1E">
        <w:rPr>
          <w:rFonts w:ascii="Arial" w:hAnsi="Arial" w:cs="Arial"/>
          <w:bCs/>
          <w:sz w:val="20"/>
          <w:szCs w:val="20"/>
        </w:rPr>
        <w:t>е</w:t>
      </w:r>
      <w:r w:rsidR="005847D7" w:rsidRPr="00957A1E">
        <w:rPr>
          <w:rFonts w:ascii="Arial" w:hAnsi="Arial" w:cs="Arial"/>
          <w:bCs/>
          <w:sz w:val="20"/>
          <w:szCs w:val="20"/>
        </w:rPr>
        <w:t xml:space="preserve"> структурны</w:t>
      </w:r>
      <w:r w:rsidRPr="00957A1E">
        <w:rPr>
          <w:rFonts w:ascii="Arial" w:hAnsi="Arial" w:cs="Arial"/>
          <w:bCs/>
          <w:sz w:val="20"/>
          <w:szCs w:val="20"/>
        </w:rPr>
        <w:t xml:space="preserve">е </w:t>
      </w:r>
      <w:r w:rsidR="005847D7" w:rsidRPr="00957A1E">
        <w:rPr>
          <w:rFonts w:ascii="Arial" w:hAnsi="Arial" w:cs="Arial"/>
          <w:bCs/>
          <w:sz w:val="20"/>
          <w:szCs w:val="20"/>
        </w:rPr>
        <w:t>модел</w:t>
      </w:r>
      <w:r w:rsidRPr="00957A1E">
        <w:rPr>
          <w:rFonts w:ascii="Arial" w:hAnsi="Arial" w:cs="Arial"/>
          <w:bCs/>
          <w:sz w:val="20"/>
          <w:szCs w:val="20"/>
        </w:rPr>
        <w:t>и</w:t>
      </w:r>
      <w:r w:rsidR="005847D7" w:rsidRPr="00957A1E">
        <w:rPr>
          <w:rFonts w:ascii="Arial" w:hAnsi="Arial" w:cs="Arial"/>
          <w:bCs/>
          <w:sz w:val="20"/>
          <w:szCs w:val="20"/>
        </w:rPr>
        <w:t xml:space="preserve"> </w:t>
      </w:r>
      <w:r w:rsidRPr="00957A1E">
        <w:rPr>
          <w:rFonts w:ascii="Arial" w:hAnsi="Arial" w:cs="Arial"/>
          <w:bCs/>
          <w:sz w:val="20"/>
          <w:szCs w:val="20"/>
        </w:rPr>
        <w:t>а</w:t>
      </w:r>
      <w:r w:rsidRPr="00957A1E">
        <w:rPr>
          <w:rFonts w:ascii="Arial" w:hAnsi="Arial" w:cs="Arial"/>
          <w:bCs/>
          <w:sz w:val="20"/>
          <w:szCs w:val="20"/>
        </w:rPr>
        <w:t>н</w:t>
      </w:r>
      <w:r w:rsidRPr="00957A1E">
        <w:rPr>
          <w:rFonts w:ascii="Arial" w:hAnsi="Arial" w:cs="Arial"/>
          <w:bCs/>
          <w:sz w:val="20"/>
          <w:szCs w:val="20"/>
        </w:rPr>
        <w:t xml:space="preserve">глийских </w:t>
      </w:r>
      <w:r w:rsidR="005847D7" w:rsidRPr="00957A1E">
        <w:rPr>
          <w:rFonts w:ascii="Arial" w:hAnsi="Arial" w:cs="Arial"/>
          <w:bCs/>
          <w:sz w:val="20"/>
          <w:szCs w:val="20"/>
        </w:rPr>
        <w:t>терминов-словосочетани</w:t>
      </w:r>
      <w:r w:rsidRPr="00957A1E">
        <w:rPr>
          <w:rFonts w:ascii="Arial" w:hAnsi="Arial" w:cs="Arial"/>
          <w:bCs/>
          <w:sz w:val="20"/>
          <w:szCs w:val="20"/>
        </w:rPr>
        <w:t xml:space="preserve">й в текстах таможенной тематики; определить закономерности их перевода на русский язык. Материалом исследования послужили </w:t>
      </w:r>
      <w:r w:rsidR="00446E4B" w:rsidRPr="00957A1E">
        <w:rPr>
          <w:rFonts w:ascii="Arial" w:hAnsi="Arial" w:cs="Arial"/>
          <w:bCs/>
          <w:sz w:val="20"/>
          <w:szCs w:val="20"/>
        </w:rPr>
        <w:t>аутентичные тексты таможенной тематики.</w:t>
      </w:r>
    </w:p>
    <w:p w:rsidR="00E13140" w:rsidRPr="00957A1E" w:rsidRDefault="00D058BA" w:rsidP="0031252B">
      <w:pPr>
        <w:spacing w:after="0" w:line="240" w:lineRule="auto"/>
        <w:ind w:firstLine="709"/>
        <w:contextualSpacing/>
        <w:jc w:val="both"/>
        <w:rPr>
          <w:rFonts w:ascii="Arial" w:hAnsi="Arial" w:cs="Arial"/>
          <w:bCs/>
          <w:sz w:val="20"/>
          <w:szCs w:val="20"/>
        </w:rPr>
      </w:pPr>
      <w:r w:rsidRPr="00957A1E">
        <w:rPr>
          <w:rFonts w:ascii="Arial" w:hAnsi="Arial" w:cs="Arial"/>
          <w:bCs/>
          <w:sz w:val="20"/>
          <w:szCs w:val="20"/>
        </w:rPr>
        <w:t>Термином называется «слово или словосочетание, принято</w:t>
      </w:r>
      <w:r w:rsidR="0071137F" w:rsidRPr="00957A1E">
        <w:rPr>
          <w:rFonts w:ascii="Arial" w:hAnsi="Arial" w:cs="Arial"/>
          <w:bCs/>
          <w:sz w:val="20"/>
          <w:szCs w:val="20"/>
        </w:rPr>
        <w:t>е</w:t>
      </w:r>
      <w:r w:rsidRPr="00957A1E">
        <w:rPr>
          <w:rFonts w:ascii="Arial" w:hAnsi="Arial" w:cs="Arial"/>
          <w:bCs/>
          <w:sz w:val="20"/>
          <w:szCs w:val="20"/>
        </w:rPr>
        <w:t xml:space="preserve"> для точного выражения спец</w:t>
      </w:r>
      <w:r w:rsidRPr="00957A1E">
        <w:rPr>
          <w:rFonts w:ascii="Arial" w:hAnsi="Arial" w:cs="Arial"/>
          <w:bCs/>
          <w:sz w:val="20"/>
          <w:szCs w:val="20"/>
        </w:rPr>
        <w:t>и</w:t>
      </w:r>
      <w:r w:rsidRPr="00957A1E">
        <w:rPr>
          <w:rFonts w:ascii="Arial" w:hAnsi="Arial" w:cs="Arial"/>
          <w:bCs/>
          <w:sz w:val="20"/>
          <w:szCs w:val="20"/>
        </w:rPr>
        <w:t xml:space="preserve">ального понятия или обозначения специального предмета в той или иной области знаний» </w:t>
      </w:r>
      <w:r w:rsidRPr="00957A1E">
        <w:rPr>
          <w:rFonts w:ascii="Arial" w:eastAsia="Times New Roman" w:hAnsi="Arial" w:cs="Arial"/>
          <w:sz w:val="20"/>
          <w:szCs w:val="20"/>
        </w:rPr>
        <w:t xml:space="preserve">[1]. </w:t>
      </w:r>
      <w:r w:rsidR="006A3520" w:rsidRPr="00957A1E">
        <w:rPr>
          <w:rFonts w:ascii="Arial" w:hAnsi="Arial" w:cs="Arial"/>
          <w:bCs/>
          <w:sz w:val="20"/>
          <w:szCs w:val="20"/>
        </w:rPr>
        <w:t>Трад</w:t>
      </w:r>
      <w:r w:rsidR="006A3520" w:rsidRPr="00957A1E">
        <w:rPr>
          <w:rFonts w:ascii="Arial" w:hAnsi="Arial" w:cs="Arial"/>
          <w:bCs/>
          <w:sz w:val="20"/>
          <w:szCs w:val="20"/>
        </w:rPr>
        <w:t>и</w:t>
      </w:r>
      <w:r w:rsidR="006A3520" w:rsidRPr="00957A1E">
        <w:rPr>
          <w:rFonts w:ascii="Arial" w:hAnsi="Arial" w:cs="Arial"/>
          <w:bCs/>
          <w:sz w:val="20"/>
          <w:szCs w:val="20"/>
        </w:rPr>
        <w:t>ционно термины рассматриваются с точки зрения их формы и структурных особенностей, их значения и особенностей функционирования. По форме термины делятся на термины-слова и термины-словосочетания</w:t>
      </w:r>
      <w:r w:rsidR="001517AC" w:rsidRPr="00957A1E">
        <w:rPr>
          <w:rFonts w:ascii="Arial" w:hAnsi="Arial" w:cs="Arial"/>
          <w:bCs/>
          <w:sz w:val="20"/>
          <w:szCs w:val="20"/>
        </w:rPr>
        <w:t xml:space="preserve">. </w:t>
      </w:r>
      <w:r w:rsidR="00E13140" w:rsidRPr="00957A1E">
        <w:rPr>
          <w:rFonts w:ascii="Arial" w:hAnsi="Arial" w:cs="Arial"/>
          <w:bCs/>
          <w:sz w:val="20"/>
          <w:szCs w:val="20"/>
        </w:rPr>
        <w:t xml:space="preserve">По мнению </w:t>
      </w:r>
      <w:r w:rsidR="00727665" w:rsidRPr="00957A1E">
        <w:rPr>
          <w:rFonts w:ascii="Arial" w:hAnsi="Arial" w:cs="Arial"/>
          <w:bCs/>
          <w:sz w:val="20"/>
          <w:szCs w:val="20"/>
        </w:rPr>
        <w:t>авторов монографии «</w:t>
      </w:r>
      <w:r w:rsidR="00727665" w:rsidRPr="00957A1E">
        <w:rPr>
          <w:rFonts w:ascii="Arial" w:eastAsia="Times New Roman" w:hAnsi="Arial" w:cs="Arial"/>
          <w:bCs/>
          <w:color w:val="000000"/>
          <w:sz w:val="20"/>
          <w:szCs w:val="20"/>
        </w:rPr>
        <w:t>К типологии и методике историко-семантических исследований (на материале лексики французского языка)»</w:t>
      </w:r>
      <w:r w:rsidR="00E13140" w:rsidRPr="00957A1E">
        <w:rPr>
          <w:rFonts w:ascii="Arial" w:hAnsi="Arial" w:cs="Arial"/>
          <w:bCs/>
          <w:sz w:val="20"/>
          <w:szCs w:val="20"/>
        </w:rPr>
        <w:t>, «словосочетание занимает существе</w:t>
      </w:r>
      <w:r w:rsidR="00E13140" w:rsidRPr="00957A1E">
        <w:rPr>
          <w:rFonts w:ascii="Arial" w:hAnsi="Arial" w:cs="Arial"/>
          <w:bCs/>
          <w:sz w:val="20"/>
          <w:szCs w:val="20"/>
        </w:rPr>
        <w:t>н</w:t>
      </w:r>
      <w:r w:rsidR="00E13140" w:rsidRPr="00957A1E">
        <w:rPr>
          <w:rFonts w:ascii="Arial" w:hAnsi="Arial" w:cs="Arial"/>
          <w:bCs/>
          <w:sz w:val="20"/>
          <w:szCs w:val="20"/>
        </w:rPr>
        <w:t>ное место в современной терминологии вообще в любой ее отраслевой системе, т.к. использование словосочетаний расширяет номинативные возможности языка. К тому же словосочетания являются запасным средством номинации»</w:t>
      </w:r>
      <w:r w:rsidR="00E13140" w:rsidRPr="00957A1E">
        <w:rPr>
          <w:rFonts w:ascii="Arial" w:eastAsia="Times New Roman" w:hAnsi="Arial" w:cs="Arial"/>
          <w:sz w:val="20"/>
          <w:szCs w:val="20"/>
        </w:rPr>
        <w:t xml:space="preserve"> [2].</w:t>
      </w:r>
    </w:p>
    <w:p w:rsidR="001517AC" w:rsidRPr="00957A1E" w:rsidRDefault="001517AC" w:rsidP="0031252B">
      <w:pPr>
        <w:spacing w:after="0" w:line="240" w:lineRule="auto"/>
        <w:ind w:firstLine="709"/>
        <w:contextualSpacing/>
        <w:jc w:val="both"/>
        <w:rPr>
          <w:rFonts w:ascii="Arial" w:hAnsi="Arial" w:cs="Arial"/>
          <w:bCs/>
          <w:sz w:val="20"/>
          <w:szCs w:val="20"/>
        </w:rPr>
      </w:pPr>
      <w:r w:rsidRPr="00957A1E">
        <w:rPr>
          <w:rFonts w:ascii="Arial" w:hAnsi="Arial" w:cs="Arial"/>
          <w:bCs/>
          <w:sz w:val="20"/>
          <w:szCs w:val="20"/>
        </w:rPr>
        <w:t>Первый тип терминов состоит из одной лексической единицы; второй включает в себя две или более лексических единиц. В терминологических словарях обычно представлены однословные те</w:t>
      </w:r>
      <w:r w:rsidRPr="00957A1E">
        <w:rPr>
          <w:rFonts w:ascii="Arial" w:hAnsi="Arial" w:cs="Arial"/>
          <w:bCs/>
          <w:sz w:val="20"/>
          <w:szCs w:val="20"/>
        </w:rPr>
        <w:t>р</w:t>
      </w:r>
      <w:r w:rsidRPr="00957A1E">
        <w:rPr>
          <w:rFonts w:ascii="Arial" w:hAnsi="Arial" w:cs="Arial"/>
          <w:bCs/>
          <w:sz w:val="20"/>
          <w:szCs w:val="20"/>
        </w:rPr>
        <w:t>мины, однако, как показывает анализ терминосистемы таможенного дела, в этой отрасли преоблад</w:t>
      </w:r>
      <w:r w:rsidRPr="00957A1E">
        <w:rPr>
          <w:rFonts w:ascii="Arial" w:hAnsi="Arial" w:cs="Arial"/>
          <w:bCs/>
          <w:sz w:val="20"/>
          <w:szCs w:val="20"/>
        </w:rPr>
        <w:t>а</w:t>
      </w:r>
      <w:r w:rsidRPr="00957A1E">
        <w:rPr>
          <w:rFonts w:ascii="Arial" w:hAnsi="Arial" w:cs="Arial"/>
          <w:bCs/>
          <w:sz w:val="20"/>
          <w:szCs w:val="20"/>
        </w:rPr>
        <w:t>ют термины-словосочетания.</w:t>
      </w:r>
      <w:r w:rsidR="00C87727" w:rsidRPr="00957A1E">
        <w:rPr>
          <w:rFonts w:ascii="Arial" w:hAnsi="Arial" w:cs="Arial"/>
          <w:bCs/>
          <w:sz w:val="20"/>
          <w:szCs w:val="20"/>
        </w:rPr>
        <w:t xml:space="preserve"> </w:t>
      </w:r>
      <w:proofErr w:type="gramStart"/>
      <w:r w:rsidR="0071137F" w:rsidRPr="00957A1E">
        <w:rPr>
          <w:rFonts w:ascii="Arial" w:hAnsi="Arial" w:cs="Arial"/>
          <w:bCs/>
          <w:sz w:val="20"/>
          <w:szCs w:val="20"/>
        </w:rPr>
        <w:t xml:space="preserve">Этот факт можно объяснить тем, что </w:t>
      </w:r>
      <w:r w:rsidR="00C87727" w:rsidRPr="00957A1E">
        <w:rPr>
          <w:rFonts w:ascii="Arial" w:hAnsi="Arial" w:cs="Arial"/>
          <w:bCs/>
          <w:sz w:val="20"/>
          <w:szCs w:val="20"/>
        </w:rPr>
        <w:t>«</w:t>
      </w:r>
      <w:r w:rsidR="0071137F" w:rsidRPr="00957A1E">
        <w:rPr>
          <w:rFonts w:ascii="Arial" w:hAnsi="Arial" w:cs="Arial"/>
          <w:bCs/>
          <w:sz w:val="20"/>
          <w:szCs w:val="20"/>
        </w:rPr>
        <w:t>в</w:t>
      </w:r>
      <w:r w:rsidR="00C87727" w:rsidRPr="00957A1E">
        <w:rPr>
          <w:rFonts w:ascii="Arial" w:hAnsi="Arial" w:cs="Arial"/>
          <w:bCs/>
          <w:sz w:val="20"/>
          <w:szCs w:val="20"/>
        </w:rPr>
        <w:t xml:space="preserve"> сложившихся </w:t>
      </w:r>
      <w:proofErr w:type="spellStart"/>
      <w:r w:rsidR="00C87727" w:rsidRPr="00957A1E">
        <w:rPr>
          <w:rFonts w:ascii="Arial" w:hAnsi="Arial" w:cs="Arial"/>
          <w:bCs/>
          <w:sz w:val="20"/>
          <w:szCs w:val="20"/>
        </w:rPr>
        <w:t>терминосистемах</w:t>
      </w:r>
      <w:proofErr w:type="spellEnd"/>
      <w:r w:rsidR="00C87727" w:rsidRPr="00957A1E">
        <w:rPr>
          <w:rFonts w:ascii="Arial" w:hAnsi="Arial" w:cs="Arial"/>
          <w:bCs/>
          <w:sz w:val="20"/>
          <w:szCs w:val="20"/>
        </w:rPr>
        <w:t xml:space="preserve"> часто используются термины, состоящие из одного слова.</w:t>
      </w:r>
      <w:proofErr w:type="gramEnd"/>
      <w:r w:rsidR="00C87727" w:rsidRPr="00957A1E">
        <w:rPr>
          <w:rFonts w:ascii="Arial" w:hAnsi="Arial" w:cs="Arial"/>
          <w:bCs/>
          <w:sz w:val="20"/>
          <w:szCs w:val="20"/>
        </w:rPr>
        <w:t xml:space="preserve"> В более молодых системах  преобладают двухсловные и многословные термины. Они в ряде аспектов значительно удобнее однословных, п</w:t>
      </w:r>
      <w:r w:rsidR="00C87727" w:rsidRPr="00957A1E">
        <w:rPr>
          <w:rFonts w:ascii="Arial" w:hAnsi="Arial" w:cs="Arial"/>
          <w:bCs/>
          <w:sz w:val="20"/>
          <w:szCs w:val="20"/>
        </w:rPr>
        <w:t>о</w:t>
      </w:r>
      <w:r w:rsidR="00C87727" w:rsidRPr="00957A1E">
        <w:rPr>
          <w:rFonts w:ascii="Arial" w:hAnsi="Arial" w:cs="Arial"/>
          <w:bCs/>
          <w:sz w:val="20"/>
          <w:szCs w:val="20"/>
        </w:rPr>
        <w:t>скольку позволяют на ранних стадиях формирования системы показать отношение отдельных пон</w:t>
      </w:r>
      <w:r w:rsidR="00C87727" w:rsidRPr="00957A1E">
        <w:rPr>
          <w:rFonts w:ascii="Arial" w:hAnsi="Arial" w:cs="Arial"/>
          <w:bCs/>
          <w:sz w:val="20"/>
          <w:szCs w:val="20"/>
        </w:rPr>
        <w:t>я</w:t>
      </w:r>
      <w:r w:rsidR="00C87727" w:rsidRPr="00957A1E">
        <w:rPr>
          <w:rFonts w:ascii="Arial" w:hAnsi="Arial" w:cs="Arial"/>
          <w:bCs/>
          <w:sz w:val="20"/>
          <w:szCs w:val="20"/>
        </w:rPr>
        <w:t xml:space="preserve">тий» </w:t>
      </w:r>
      <w:r w:rsidR="00C87727" w:rsidRPr="00957A1E">
        <w:rPr>
          <w:rFonts w:ascii="Arial" w:eastAsia="Times New Roman" w:hAnsi="Arial" w:cs="Arial"/>
          <w:sz w:val="20"/>
          <w:szCs w:val="20"/>
        </w:rPr>
        <w:t>[</w:t>
      </w:r>
      <w:r w:rsidR="00E13140" w:rsidRPr="00957A1E">
        <w:rPr>
          <w:rFonts w:ascii="Arial" w:eastAsia="Times New Roman" w:hAnsi="Arial" w:cs="Arial"/>
          <w:sz w:val="20"/>
          <w:szCs w:val="20"/>
        </w:rPr>
        <w:t>3</w:t>
      </w:r>
      <w:r w:rsidR="00C87727" w:rsidRPr="00957A1E">
        <w:rPr>
          <w:rFonts w:ascii="Arial" w:eastAsia="Times New Roman" w:hAnsi="Arial" w:cs="Arial"/>
          <w:sz w:val="20"/>
          <w:szCs w:val="20"/>
        </w:rPr>
        <w:t>].</w:t>
      </w:r>
    </w:p>
    <w:p w:rsidR="00E26764" w:rsidRPr="00957A1E" w:rsidRDefault="00E26764" w:rsidP="0031252B">
      <w:pPr>
        <w:spacing w:after="0" w:line="240" w:lineRule="auto"/>
        <w:ind w:firstLine="709"/>
        <w:contextualSpacing/>
        <w:jc w:val="both"/>
        <w:rPr>
          <w:rFonts w:ascii="Arial" w:eastAsia="Times New Roman" w:hAnsi="Arial" w:cs="Arial"/>
          <w:sz w:val="20"/>
          <w:szCs w:val="20"/>
        </w:rPr>
      </w:pPr>
      <w:r w:rsidRPr="00957A1E">
        <w:rPr>
          <w:rFonts w:ascii="Arial" w:hAnsi="Arial" w:cs="Arial"/>
          <w:sz w:val="20"/>
          <w:szCs w:val="20"/>
        </w:rPr>
        <w:t xml:space="preserve">С точки зрения структуры терминосистема таможенного дела включает </w:t>
      </w:r>
      <w:r w:rsidRPr="00957A1E">
        <w:rPr>
          <w:rFonts w:ascii="Arial" w:eastAsia="Times New Roman" w:hAnsi="Arial" w:cs="Arial"/>
          <w:sz w:val="20"/>
          <w:szCs w:val="20"/>
        </w:rPr>
        <w:t>различные структу</w:t>
      </w:r>
      <w:r w:rsidRPr="00957A1E">
        <w:rPr>
          <w:rFonts w:ascii="Arial" w:eastAsia="Times New Roman" w:hAnsi="Arial" w:cs="Arial"/>
          <w:sz w:val="20"/>
          <w:szCs w:val="20"/>
        </w:rPr>
        <w:t>р</w:t>
      </w:r>
      <w:r w:rsidRPr="00957A1E">
        <w:rPr>
          <w:rFonts w:ascii="Arial" w:eastAsia="Times New Roman" w:hAnsi="Arial" w:cs="Arial"/>
          <w:sz w:val="20"/>
          <w:szCs w:val="20"/>
        </w:rPr>
        <w:t>ны</w:t>
      </w:r>
      <w:r w:rsidRPr="00957A1E">
        <w:rPr>
          <w:rFonts w:ascii="Arial" w:hAnsi="Arial" w:cs="Arial"/>
          <w:sz w:val="20"/>
          <w:szCs w:val="20"/>
        </w:rPr>
        <w:t xml:space="preserve">е типы терминов: </w:t>
      </w:r>
    </w:p>
    <w:p w:rsidR="00E26764" w:rsidRPr="00957A1E" w:rsidRDefault="00E26764" w:rsidP="0031252B">
      <w:pPr>
        <w:pStyle w:val="ad"/>
        <w:numPr>
          <w:ilvl w:val="0"/>
          <w:numId w:val="1"/>
        </w:numPr>
        <w:spacing w:after="0" w:line="240" w:lineRule="auto"/>
        <w:jc w:val="both"/>
        <w:rPr>
          <w:rFonts w:ascii="Arial" w:hAnsi="Arial" w:cs="Arial"/>
          <w:i/>
          <w:sz w:val="20"/>
          <w:szCs w:val="20"/>
        </w:rPr>
      </w:pPr>
      <w:r w:rsidRPr="00957A1E">
        <w:rPr>
          <w:rFonts w:ascii="Arial" w:eastAsia="Times New Roman" w:hAnsi="Arial" w:cs="Arial"/>
          <w:sz w:val="20"/>
          <w:szCs w:val="20"/>
        </w:rPr>
        <w:t xml:space="preserve">простые непроизводные, морфологически неразложимые слова, например: </w:t>
      </w:r>
      <w:r w:rsidRPr="00957A1E">
        <w:rPr>
          <w:rFonts w:ascii="Arial" w:hAnsi="Arial" w:cs="Arial"/>
          <w:i/>
          <w:sz w:val="20"/>
          <w:szCs w:val="20"/>
          <w:lang w:val="en-US"/>
        </w:rPr>
        <w:t>tax</w:t>
      </w:r>
      <w:r w:rsidRPr="00957A1E">
        <w:rPr>
          <w:rFonts w:ascii="Arial" w:hAnsi="Arial" w:cs="Arial"/>
          <w:i/>
          <w:sz w:val="20"/>
          <w:szCs w:val="20"/>
        </w:rPr>
        <w:t xml:space="preserve">, </w:t>
      </w:r>
      <w:r w:rsidRPr="00957A1E">
        <w:rPr>
          <w:rFonts w:ascii="Arial" w:hAnsi="Arial" w:cs="Arial"/>
          <w:i/>
          <w:sz w:val="20"/>
          <w:szCs w:val="20"/>
          <w:lang w:val="en-US"/>
        </w:rPr>
        <w:t>bid</w:t>
      </w:r>
      <w:r w:rsidR="0031252B" w:rsidRPr="00957A1E">
        <w:rPr>
          <w:rFonts w:ascii="Arial" w:hAnsi="Arial" w:cs="Arial"/>
          <w:i/>
          <w:sz w:val="20"/>
          <w:szCs w:val="20"/>
        </w:rPr>
        <w:t>,</w:t>
      </w:r>
      <w:r w:rsidRPr="00957A1E">
        <w:rPr>
          <w:rFonts w:ascii="Arial" w:hAnsi="Arial" w:cs="Arial"/>
          <w:i/>
          <w:sz w:val="20"/>
          <w:szCs w:val="20"/>
          <w:lang w:val="en-US"/>
        </w:rPr>
        <w:t>customs</w:t>
      </w:r>
      <w:r w:rsidRPr="00957A1E">
        <w:rPr>
          <w:rFonts w:ascii="Arial" w:hAnsi="Arial" w:cs="Arial"/>
          <w:i/>
          <w:sz w:val="20"/>
          <w:szCs w:val="20"/>
        </w:rPr>
        <w:t>;</w:t>
      </w:r>
    </w:p>
    <w:p w:rsidR="0031252B" w:rsidRPr="00957A1E" w:rsidRDefault="0031252B" w:rsidP="0031252B">
      <w:pPr>
        <w:spacing w:after="0" w:line="240" w:lineRule="auto"/>
        <w:ind w:left="709"/>
        <w:jc w:val="both"/>
        <w:rPr>
          <w:rFonts w:ascii="Arial" w:hAnsi="Arial" w:cs="Arial"/>
          <w:i/>
          <w:sz w:val="20"/>
          <w:szCs w:val="20"/>
        </w:rPr>
      </w:pPr>
      <w:r w:rsidRPr="00957A1E">
        <w:rPr>
          <w:rFonts w:ascii="Arial" w:eastAsia="Times New Roman" w:hAnsi="Arial" w:cs="Arial"/>
          <w:sz w:val="20"/>
          <w:szCs w:val="20"/>
        </w:rPr>
        <w:lastRenderedPageBreak/>
        <w:t xml:space="preserve">2) дериваты, или производные слова: </w:t>
      </w:r>
      <w:r w:rsidRPr="00957A1E">
        <w:rPr>
          <w:rFonts w:ascii="Arial" w:hAnsi="Arial" w:cs="Arial"/>
          <w:i/>
          <w:sz w:val="20"/>
          <w:szCs w:val="20"/>
          <w:lang w:val="en-US"/>
        </w:rPr>
        <w:t>container</w:t>
      </w:r>
      <w:r w:rsidRPr="00957A1E">
        <w:rPr>
          <w:rFonts w:ascii="Arial" w:hAnsi="Arial" w:cs="Arial"/>
          <w:i/>
          <w:sz w:val="20"/>
          <w:szCs w:val="20"/>
        </w:rPr>
        <w:t xml:space="preserve">, </w:t>
      </w:r>
      <w:r w:rsidRPr="00957A1E">
        <w:rPr>
          <w:rFonts w:ascii="Arial" w:hAnsi="Arial" w:cs="Arial"/>
          <w:i/>
          <w:sz w:val="20"/>
          <w:szCs w:val="20"/>
          <w:lang w:val="en-US"/>
        </w:rPr>
        <w:t>consignee</w:t>
      </w:r>
      <w:r w:rsidRPr="00957A1E">
        <w:rPr>
          <w:rFonts w:ascii="Arial" w:hAnsi="Arial" w:cs="Arial"/>
          <w:i/>
          <w:sz w:val="20"/>
          <w:szCs w:val="20"/>
        </w:rPr>
        <w:t xml:space="preserve">, </w:t>
      </w:r>
      <w:r w:rsidRPr="00957A1E">
        <w:rPr>
          <w:rFonts w:ascii="Arial" w:hAnsi="Arial" w:cs="Arial"/>
          <w:i/>
          <w:sz w:val="20"/>
          <w:szCs w:val="20"/>
          <w:lang w:val="en-US"/>
        </w:rPr>
        <w:t>declarant</w:t>
      </w:r>
      <w:r w:rsidRPr="00957A1E">
        <w:rPr>
          <w:rFonts w:ascii="Arial" w:hAnsi="Arial" w:cs="Arial"/>
          <w:i/>
          <w:sz w:val="20"/>
          <w:szCs w:val="20"/>
        </w:rPr>
        <w:t>;</w:t>
      </w:r>
    </w:p>
    <w:p w:rsidR="00E26764" w:rsidRPr="00957A1E" w:rsidRDefault="00E26764" w:rsidP="0031252B">
      <w:pPr>
        <w:spacing w:after="0" w:line="240" w:lineRule="auto"/>
        <w:ind w:firstLine="709"/>
        <w:contextualSpacing/>
        <w:jc w:val="both"/>
        <w:rPr>
          <w:rFonts w:ascii="Arial" w:hAnsi="Arial" w:cs="Arial"/>
          <w:i/>
          <w:sz w:val="20"/>
          <w:szCs w:val="20"/>
          <w:lang w:val="en-US"/>
        </w:rPr>
      </w:pPr>
      <w:r w:rsidRPr="00957A1E">
        <w:rPr>
          <w:rFonts w:ascii="Arial" w:eastAsia="Times New Roman" w:hAnsi="Arial" w:cs="Arial"/>
          <w:sz w:val="20"/>
          <w:szCs w:val="20"/>
          <w:lang w:val="en-US"/>
        </w:rPr>
        <w:t xml:space="preserve">3) </w:t>
      </w:r>
      <w:proofErr w:type="gramStart"/>
      <w:r w:rsidRPr="00957A1E">
        <w:rPr>
          <w:rFonts w:ascii="Arial" w:eastAsia="Times New Roman" w:hAnsi="Arial" w:cs="Arial"/>
          <w:sz w:val="20"/>
          <w:szCs w:val="20"/>
        </w:rPr>
        <w:t>сложные</w:t>
      </w:r>
      <w:proofErr w:type="gramEnd"/>
      <w:r w:rsidRPr="00957A1E">
        <w:rPr>
          <w:rFonts w:ascii="Arial" w:eastAsia="Times New Roman" w:hAnsi="Arial" w:cs="Arial"/>
          <w:sz w:val="20"/>
          <w:szCs w:val="20"/>
          <w:lang w:val="en-US"/>
        </w:rPr>
        <w:t xml:space="preserve"> </w:t>
      </w:r>
      <w:r w:rsidRPr="00957A1E">
        <w:rPr>
          <w:rFonts w:ascii="Arial" w:eastAsia="Times New Roman" w:hAnsi="Arial" w:cs="Arial"/>
          <w:sz w:val="20"/>
          <w:szCs w:val="20"/>
        </w:rPr>
        <w:t>слова</w:t>
      </w:r>
      <w:r w:rsidRPr="00957A1E">
        <w:rPr>
          <w:rFonts w:ascii="Arial" w:hAnsi="Arial" w:cs="Arial"/>
          <w:sz w:val="20"/>
          <w:szCs w:val="20"/>
          <w:lang w:val="en-US"/>
        </w:rPr>
        <w:t xml:space="preserve">: </w:t>
      </w:r>
      <w:r w:rsidRPr="00957A1E">
        <w:rPr>
          <w:rFonts w:ascii="Arial" w:hAnsi="Arial" w:cs="Arial"/>
          <w:i/>
          <w:sz w:val="20"/>
          <w:szCs w:val="20"/>
          <w:lang w:val="en-US"/>
        </w:rPr>
        <w:t>waybill,</w:t>
      </w:r>
      <w:r w:rsidRPr="00957A1E">
        <w:rPr>
          <w:rFonts w:ascii="Arial" w:hAnsi="Arial" w:cs="Arial"/>
          <w:sz w:val="20"/>
          <w:szCs w:val="20"/>
          <w:lang w:val="en-US"/>
        </w:rPr>
        <w:t xml:space="preserve"> </w:t>
      </w:r>
      <w:r w:rsidR="004371C3" w:rsidRPr="00957A1E">
        <w:rPr>
          <w:rFonts w:ascii="Arial" w:hAnsi="Arial" w:cs="Arial"/>
          <w:i/>
          <w:sz w:val="20"/>
          <w:szCs w:val="20"/>
          <w:lang w:val="en-US"/>
        </w:rPr>
        <w:t>audit-based, gateway;</w:t>
      </w:r>
    </w:p>
    <w:p w:rsidR="00E26764" w:rsidRPr="00957A1E" w:rsidRDefault="00E26764" w:rsidP="0031252B">
      <w:pPr>
        <w:spacing w:after="0" w:line="240" w:lineRule="auto"/>
        <w:ind w:firstLine="709"/>
        <w:contextualSpacing/>
        <w:jc w:val="both"/>
        <w:rPr>
          <w:rFonts w:ascii="Arial" w:eastAsia="Times New Roman" w:hAnsi="Arial" w:cs="Arial"/>
          <w:i/>
          <w:sz w:val="20"/>
          <w:szCs w:val="20"/>
          <w:lang w:val="en-US"/>
        </w:rPr>
      </w:pPr>
      <w:r w:rsidRPr="00957A1E">
        <w:rPr>
          <w:rFonts w:ascii="Arial" w:hAnsi="Arial" w:cs="Arial"/>
          <w:sz w:val="20"/>
          <w:szCs w:val="20"/>
          <w:lang w:val="en-US"/>
        </w:rPr>
        <w:t>4)</w:t>
      </w:r>
      <w:r w:rsidRPr="00957A1E">
        <w:rPr>
          <w:rFonts w:ascii="Arial" w:hAnsi="Arial" w:cs="Arial"/>
          <w:i/>
          <w:sz w:val="20"/>
          <w:szCs w:val="20"/>
          <w:lang w:val="en-US"/>
        </w:rPr>
        <w:t xml:space="preserve"> </w:t>
      </w:r>
      <w:proofErr w:type="gramStart"/>
      <w:r w:rsidRPr="00957A1E">
        <w:rPr>
          <w:rFonts w:ascii="Arial" w:hAnsi="Arial" w:cs="Arial"/>
          <w:sz w:val="20"/>
          <w:szCs w:val="20"/>
        </w:rPr>
        <w:t>аббревиатур</w:t>
      </w:r>
      <w:r w:rsidR="0031252B" w:rsidRPr="00957A1E">
        <w:rPr>
          <w:rFonts w:ascii="Arial" w:hAnsi="Arial" w:cs="Arial"/>
          <w:sz w:val="20"/>
          <w:szCs w:val="20"/>
        </w:rPr>
        <w:t>ы</w:t>
      </w:r>
      <w:proofErr w:type="gramEnd"/>
      <w:r w:rsidRPr="00957A1E">
        <w:rPr>
          <w:rFonts w:ascii="Arial" w:hAnsi="Arial" w:cs="Arial"/>
          <w:sz w:val="20"/>
          <w:szCs w:val="20"/>
          <w:lang w:val="en-US"/>
        </w:rPr>
        <w:t xml:space="preserve">: </w:t>
      </w:r>
      <w:r w:rsidRPr="00957A1E">
        <w:rPr>
          <w:rFonts w:ascii="Arial" w:hAnsi="Arial" w:cs="Arial"/>
          <w:i/>
          <w:sz w:val="20"/>
          <w:szCs w:val="20"/>
          <w:lang w:val="en-US"/>
        </w:rPr>
        <w:t>EXW, CIF, CPT;</w:t>
      </w:r>
    </w:p>
    <w:p w:rsidR="00E26764" w:rsidRPr="00957A1E" w:rsidRDefault="00B3136B" w:rsidP="0031252B">
      <w:pPr>
        <w:spacing w:after="0" w:line="240" w:lineRule="auto"/>
        <w:ind w:firstLine="709"/>
        <w:contextualSpacing/>
        <w:jc w:val="both"/>
        <w:rPr>
          <w:rFonts w:ascii="Arial" w:hAnsi="Arial" w:cs="Arial"/>
          <w:i/>
          <w:sz w:val="20"/>
          <w:szCs w:val="20"/>
          <w:lang w:val="en-US"/>
        </w:rPr>
      </w:pPr>
      <w:r w:rsidRPr="00957A1E">
        <w:rPr>
          <w:rFonts w:ascii="Arial" w:eastAsia="Times New Roman" w:hAnsi="Arial" w:cs="Arial"/>
          <w:sz w:val="20"/>
          <w:szCs w:val="20"/>
          <w:lang w:val="en-US"/>
        </w:rPr>
        <w:t>5</w:t>
      </w:r>
      <w:r w:rsidR="00E26764" w:rsidRPr="00957A1E">
        <w:rPr>
          <w:rFonts w:ascii="Arial" w:eastAsia="Times New Roman" w:hAnsi="Arial" w:cs="Arial"/>
          <w:sz w:val="20"/>
          <w:szCs w:val="20"/>
          <w:lang w:val="en-US"/>
        </w:rPr>
        <w:t xml:space="preserve">) </w:t>
      </w:r>
      <w:proofErr w:type="gramStart"/>
      <w:r w:rsidR="0002789B" w:rsidRPr="00957A1E">
        <w:rPr>
          <w:rFonts w:ascii="Arial" w:eastAsia="Times New Roman" w:hAnsi="Arial" w:cs="Arial"/>
          <w:sz w:val="20"/>
          <w:szCs w:val="20"/>
        </w:rPr>
        <w:t>многословные</w:t>
      </w:r>
      <w:proofErr w:type="gramEnd"/>
      <w:r w:rsidR="0002789B" w:rsidRPr="00957A1E">
        <w:rPr>
          <w:rFonts w:ascii="Arial" w:eastAsia="Times New Roman" w:hAnsi="Arial" w:cs="Arial"/>
          <w:sz w:val="20"/>
          <w:szCs w:val="20"/>
          <w:lang w:val="en-US"/>
        </w:rPr>
        <w:t xml:space="preserve"> </w:t>
      </w:r>
      <w:r w:rsidR="0002789B" w:rsidRPr="00957A1E">
        <w:rPr>
          <w:rFonts w:ascii="Arial" w:eastAsia="Times New Roman" w:hAnsi="Arial" w:cs="Arial"/>
          <w:sz w:val="20"/>
          <w:szCs w:val="20"/>
        </w:rPr>
        <w:t>термины</w:t>
      </w:r>
      <w:r w:rsidR="00E26764" w:rsidRPr="00957A1E">
        <w:rPr>
          <w:rFonts w:ascii="Arial" w:eastAsia="Times New Roman" w:hAnsi="Arial" w:cs="Arial"/>
          <w:sz w:val="20"/>
          <w:szCs w:val="20"/>
          <w:lang w:val="en-US"/>
        </w:rPr>
        <w:t xml:space="preserve">: </w:t>
      </w:r>
      <w:r w:rsidR="004371C3" w:rsidRPr="00957A1E">
        <w:rPr>
          <w:rFonts w:ascii="Arial" w:hAnsi="Arial" w:cs="Arial"/>
          <w:i/>
          <w:sz w:val="20"/>
          <w:szCs w:val="20"/>
          <w:lang w:val="en-US"/>
        </w:rPr>
        <w:t>certificate of conformity, shipping marks, packing list.</w:t>
      </w:r>
    </w:p>
    <w:p w:rsidR="00F438A0" w:rsidRPr="00957A1E" w:rsidRDefault="00F438A0" w:rsidP="0031252B">
      <w:pPr>
        <w:pStyle w:val="a5"/>
        <w:ind w:firstLine="709"/>
        <w:jc w:val="both"/>
        <w:rPr>
          <w:rFonts w:ascii="Arial" w:eastAsia="Times New Roman" w:hAnsi="Arial" w:cs="Arial"/>
          <w:sz w:val="20"/>
          <w:szCs w:val="20"/>
        </w:rPr>
      </w:pPr>
      <w:r w:rsidRPr="00957A1E">
        <w:rPr>
          <w:rFonts w:ascii="Arial" w:eastAsia="Times New Roman" w:hAnsi="Arial" w:cs="Arial"/>
          <w:sz w:val="20"/>
          <w:szCs w:val="20"/>
        </w:rPr>
        <w:t>Такое разнообразие структурных форм терминологических единиц объясняется тем, что они используются для вербализации различной по объему и по содержанию информации. План выраж</w:t>
      </w:r>
      <w:r w:rsidRPr="00957A1E">
        <w:rPr>
          <w:rFonts w:ascii="Arial" w:eastAsia="Times New Roman" w:hAnsi="Arial" w:cs="Arial"/>
          <w:sz w:val="20"/>
          <w:szCs w:val="20"/>
        </w:rPr>
        <w:t>е</w:t>
      </w:r>
      <w:r w:rsidRPr="00957A1E">
        <w:rPr>
          <w:rFonts w:ascii="Arial" w:eastAsia="Times New Roman" w:hAnsi="Arial" w:cs="Arial"/>
          <w:sz w:val="20"/>
          <w:szCs w:val="20"/>
        </w:rPr>
        <w:t>ния простых единиц менее информативен, чем у производных или сложных слов, не говоря уже о</w:t>
      </w:r>
      <w:r w:rsidR="001A79E6" w:rsidRPr="00957A1E">
        <w:rPr>
          <w:rFonts w:ascii="Arial" w:eastAsia="Times New Roman" w:hAnsi="Arial" w:cs="Arial"/>
          <w:sz w:val="20"/>
          <w:szCs w:val="20"/>
        </w:rPr>
        <w:t>б</w:t>
      </w:r>
      <w:r w:rsidRPr="00957A1E">
        <w:rPr>
          <w:rFonts w:ascii="Arial" w:eastAsia="Times New Roman" w:hAnsi="Arial" w:cs="Arial"/>
          <w:sz w:val="20"/>
          <w:szCs w:val="20"/>
        </w:rPr>
        <w:t xml:space="preserve"> </w:t>
      </w:r>
      <w:r w:rsidR="001A79E6" w:rsidRPr="00957A1E">
        <w:rPr>
          <w:rFonts w:ascii="Arial" w:eastAsia="Times New Roman" w:hAnsi="Arial" w:cs="Arial"/>
          <w:sz w:val="20"/>
          <w:szCs w:val="20"/>
        </w:rPr>
        <w:t xml:space="preserve">устойчивых словосочетаниях, которые еще </w:t>
      </w:r>
      <w:r w:rsidR="0071137F" w:rsidRPr="00957A1E">
        <w:rPr>
          <w:rFonts w:ascii="Arial" w:eastAsia="Times New Roman" w:hAnsi="Arial" w:cs="Arial"/>
          <w:sz w:val="20"/>
          <w:szCs w:val="20"/>
        </w:rPr>
        <w:t>иногда</w:t>
      </w:r>
      <w:r w:rsidR="001A79E6" w:rsidRPr="00957A1E">
        <w:rPr>
          <w:rFonts w:ascii="Arial" w:eastAsia="Times New Roman" w:hAnsi="Arial" w:cs="Arial"/>
          <w:sz w:val="20"/>
          <w:szCs w:val="20"/>
        </w:rPr>
        <w:t xml:space="preserve"> называ</w:t>
      </w:r>
      <w:r w:rsidR="0071137F" w:rsidRPr="00957A1E">
        <w:rPr>
          <w:rFonts w:ascii="Arial" w:eastAsia="Times New Roman" w:hAnsi="Arial" w:cs="Arial"/>
          <w:sz w:val="20"/>
          <w:szCs w:val="20"/>
        </w:rPr>
        <w:t>ют</w:t>
      </w:r>
      <w:r w:rsidR="001A79E6" w:rsidRPr="00957A1E">
        <w:rPr>
          <w:rFonts w:ascii="Arial" w:eastAsia="Times New Roman" w:hAnsi="Arial" w:cs="Arial"/>
          <w:sz w:val="20"/>
          <w:szCs w:val="20"/>
        </w:rPr>
        <w:t xml:space="preserve"> </w:t>
      </w:r>
      <w:r w:rsidRPr="00957A1E">
        <w:rPr>
          <w:rFonts w:ascii="Arial" w:eastAsia="Times New Roman" w:hAnsi="Arial" w:cs="Arial"/>
          <w:sz w:val="20"/>
          <w:szCs w:val="20"/>
        </w:rPr>
        <w:t>терминологически</w:t>
      </w:r>
      <w:r w:rsidR="001A79E6" w:rsidRPr="00957A1E">
        <w:rPr>
          <w:rFonts w:ascii="Arial" w:eastAsia="Times New Roman" w:hAnsi="Arial" w:cs="Arial"/>
          <w:sz w:val="20"/>
          <w:szCs w:val="20"/>
        </w:rPr>
        <w:t>ми</w:t>
      </w:r>
      <w:r w:rsidRPr="00957A1E">
        <w:rPr>
          <w:rFonts w:ascii="Arial" w:eastAsia="Times New Roman" w:hAnsi="Arial" w:cs="Arial"/>
          <w:sz w:val="20"/>
          <w:szCs w:val="20"/>
        </w:rPr>
        <w:t xml:space="preserve"> номинативны</w:t>
      </w:r>
      <w:r w:rsidR="00C87727" w:rsidRPr="00957A1E">
        <w:rPr>
          <w:rFonts w:ascii="Arial" w:eastAsia="Times New Roman" w:hAnsi="Arial" w:cs="Arial"/>
          <w:sz w:val="20"/>
          <w:szCs w:val="20"/>
        </w:rPr>
        <w:t>ми комплексами</w:t>
      </w:r>
      <w:r w:rsidR="004033A0" w:rsidRPr="00957A1E">
        <w:rPr>
          <w:rFonts w:ascii="Arial" w:eastAsia="Times New Roman" w:hAnsi="Arial" w:cs="Arial"/>
          <w:sz w:val="20"/>
          <w:szCs w:val="20"/>
        </w:rPr>
        <w:t>.</w:t>
      </w:r>
    </w:p>
    <w:p w:rsidR="00EC5E44" w:rsidRPr="00957A1E" w:rsidRDefault="007F6654" w:rsidP="0031252B">
      <w:pPr>
        <w:pStyle w:val="a5"/>
        <w:ind w:firstLine="709"/>
        <w:jc w:val="both"/>
        <w:rPr>
          <w:rFonts w:ascii="Arial" w:hAnsi="Arial" w:cs="Arial"/>
          <w:sz w:val="20"/>
          <w:szCs w:val="20"/>
        </w:rPr>
      </w:pPr>
      <w:r w:rsidRPr="00957A1E">
        <w:rPr>
          <w:rFonts w:ascii="Arial" w:hAnsi="Arial" w:cs="Arial"/>
          <w:sz w:val="20"/>
          <w:szCs w:val="20"/>
        </w:rPr>
        <w:t>Анализ показал, что в терминологической системе таможенного</w:t>
      </w:r>
      <w:r w:rsidR="00F438A0" w:rsidRPr="00957A1E">
        <w:rPr>
          <w:rFonts w:ascii="Arial" w:hAnsi="Arial" w:cs="Arial"/>
          <w:sz w:val="20"/>
          <w:szCs w:val="20"/>
        </w:rPr>
        <w:t xml:space="preserve"> </w:t>
      </w:r>
      <w:r w:rsidR="004033A0" w:rsidRPr="00957A1E">
        <w:rPr>
          <w:rFonts w:ascii="Arial" w:hAnsi="Arial" w:cs="Arial"/>
          <w:sz w:val="20"/>
          <w:szCs w:val="20"/>
        </w:rPr>
        <w:t xml:space="preserve">дела аббревиатура довольно редко используется. В анализируемой терминологической системе </w:t>
      </w:r>
      <w:r w:rsidR="00F438A0" w:rsidRPr="00957A1E">
        <w:rPr>
          <w:rFonts w:ascii="Arial" w:hAnsi="Arial" w:cs="Arial"/>
          <w:sz w:val="20"/>
          <w:szCs w:val="20"/>
        </w:rPr>
        <w:t xml:space="preserve">преобладают </w:t>
      </w:r>
      <w:r w:rsidR="004033A0" w:rsidRPr="00957A1E">
        <w:rPr>
          <w:rFonts w:ascii="Arial" w:hAnsi="Arial" w:cs="Arial"/>
          <w:sz w:val="20"/>
          <w:szCs w:val="20"/>
        </w:rPr>
        <w:t xml:space="preserve">в основном </w:t>
      </w:r>
      <w:r w:rsidR="00EC5E44" w:rsidRPr="00957A1E">
        <w:rPr>
          <w:rFonts w:ascii="Arial" w:hAnsi="Arial" w:cs="Arial"/>
          <w:sz w:val="20"/>
          <w:szCs w:val="20"/>
        </w:rPr>
        <w:t>терм</w:t>
      </w:r>
      <w:r w:rsidR="00EC5E44" w:rsidRPr="00957A1E">
        <w:rPr>
          <w:rFonts w:ascii="Arial" w:hAnsi="Arial" w:cs="Arial"/>
          <w:sz w:val="20"/>
          <w:szCs w:val="20"/>
        </w:rPr>
        <w:t>и</w:t>
      </w:r>
      <w:r w:rsidR="00EC5E44" w:rsidRPr="00957A1E">
        <w:rPr>
          <w:rFonts w:ascii="Arial" w:hAnsi="Arial" w:cs="Arial"/>
          <w:sz w:val="20"/>
          <w:szCs w:val="20"/>
        </w:rPr>
        <w:t>ны-словосочетания</w:t>
      </w:r>
      <w:r w:rsidRPr="00957A1E">
        <w:rPr>
          <w:rFonts w:ascii="Arial" w:hAnsi="Arial" w:cs="Arial"/>
          <w:sz w:val="20"/>
          <w:szCs w:val="20"/>
        </w:rPr>
        <w:t>.</w:t>
      </w:r>
      <w:r w:rsidR="00416C13" w:rsidRPr="00957A1E">
        <w:rPr>
          <w:rFonts w:ascii="Arial" w:hAnsi="Arial" w:cs="Arial"/>
          <w:sz w:val="20"/>
          <w:szCs w:val="20"/>
        </w:rPr>
        <w:t xml:space="preserve"> </w:t>
      </w:r>
      <w:r w:rsidR="00E13140" w:rsidRPr="00957A1E">
        <w:rPr>
          <w:rFonts w:ascii="Arial" w:hAnsi="Arial" w:cs="Arial"/>
          <w:sz w:val="20"/>
          <w:szCs w:val="20"/>
        </w:rPr>
        <w:t>Как отмечает</w:t>
      </w:r>
      <w:r w:rsidR="00416C13" w:rsidRPr="00957A1E">
        <w:rPr>
          <w:rFonts w:ascii="Arial" w:hAnsi="Arial" w:cs="Arial"/>
          <w:sz w:val="20"/>
          <w:szCs w:val="20"/>
        </w:rPr>
        <w:t xml:space="preserve"> Т.А. </w:t>
      </w:r>
      <w:r w:rsidR="00EC5E44" w:rsidRPr="00957A1E">
        <w:rPr>
          <w:rFonts w:ascii="Arial" w:hAnsi="Arial" w:cs="Arial"/>
          <w:sz w:val="20"/>
          <w:szCs w:val="20"/>
        </w:rPr>
        <w:t>Кудинов</w:t>
      </w:r>
      <w:r w:rsidR="00E13140" w:rsidRPr="00957A1E">
        <w:rPr>
          <w:rFonts w:ascii="Arial" w:hAnsi="Arial" w:cs="Arial"/>
          <w:sz w:val="20"/>
          <w:szCs w:val="20"/>
        </w:rPr>
        <w:t>а</w:t>
      </w:r>
      <w:r w:rsidR="00416C13" w:rsidRPr="00957A1E">
        <w:rPr>
          <w:rFonts w:ascii="Arial" w:hAnsi="Arial" w:cs="Arial"/>
          <w:sz w:val="20"/>
          <w:szCs w:val="20"/>
        </w:rPr>
        <w:t xml:space="preserve">, </w:t>
      </w:r>
      <w:r w:rsidR="00EC5E44" w:rsidRPr="00957A1E">
        <w:rPr>
          <w:rFonts w:ascii="Arial" w:hAnsi="Arial" w:cs="Arial"/>
          <w:sz w:val="20"/>
          <w:szCs w:val="20"/>
        </w:rPr>
        <w:t>«</w:t>
      </w:r>
      <w:r w:rsidR="00416C13" w:rsidRPr="00957A1E">
        <w:rPr>
          <w:rFonts w:ascii="Arial" w:hAnsi="Arial" w:cs="Arial"/>
          <w:sz w:val="20"/>
          <w:szCs w:val="20"/>
        </w:rPr>
        <w:t>преобладание терминов-словосочетаний в совр</w:t>
      </w:r>
      <w:r w:rsidR="00416C13" w:rsidRPr="00957A1E">
        <w:rPr>
          <w:rFonts w:ascii="Arial" w:hAnsi="Arial" w:cs="Arial"/>
          <w:sz w:val="20"/>
          <w:szCs w:val="20"/>
        </w:rPr>
        <w:t>е</w:t>
      </w:r>
      <w:r w:rsidR="00416C13" w:rsidRPr="00957A1E">
        <w:rPr>
          <w:rFonts w:ascii="Arial" w:hAnsi="Arial" w:cs="Arial"/>
          <w:sz w:val="20"/>
          <w:szCs w:val="20"/>
        </w:rPr>
        <w:t>менных терминологиях объясняется необходимостью номинации сложных составных понятий, уто</w:t>
      </w:r>
      <w:r w:rsidR="00416C13" w:rsidRPr="00957A1E">
        <w:rPr>
          <w:rFonts w:ascii="Arial" w:hAnsi="Arial" w:cs="Arial"/>
          <w:sz w:val="20"/>
          <w:szCs w:val="20"/>
        </w:rPr>
        <w:t>ч</w:t>
      </w:r>
      <w:r w:rsidR="00416C13" w:rsidRPr="00957A1E">
        <w:rPr>
          <w:rFonts w:ascii="Arial" w:hAnsi="Arial" w:cs="Arial"/>
          <w:sz w:val="20"/>
          <w:szCs w:val="20"/>
        </w:rPr>
        <w:t>нения профессиональных объектов и понятий по мере познания их сущности и открытия новых ст</w:t>
      </w:r>
      <w:r w:rsidR="00416C13" w:rsidRPr="00957A1E">
        <w:rPr>
          <w:rFonts w:ascii="Arial" w:hAnsi="Arial" w:cs="Arial"/>
          <w:sz w:val="20"/>
          <w:szCs w:val="20"/>
        </w:rPr>
        <w:t>о</w:t>
      </w:r>
      <w:r w:rsidR="00416C13" w:rsidRPr="00957A1E">
        <w:rPr>
          <w:rFonts w:ascii="Arial" w:hAnsi="Arial" w:cs="Arial"/>
          <w:sz w:val="20"/>
          <w:szCs w:val="20"/>
        </w:rPr>
        <w:t xml:space="preserve">рон изучаемых явлений. Терминологические словосочетания не только называют и дифференцируют возникающие понятия, но и систематизируют парадигматические отношения между ними, отражая системные связи единиц конкретной терминосистемы» </w:t>
      </w:r>
      <w:r w:rsidR="00416C13" w:rsidRPr="00957A1E">
        <w:rPr>
          <w:rFonts w:ascii="Arial" w:eastAsia="Times New Roman" w:hAnsi="Arial" w:cs="Arial"/>
          <w:iCs/>
          <w:sz w:val="20"/>
          <w:szCs w:val="20"/>
        </w:rPr>
        <w:t>[</w:t>
      </w:r>
      <w:r w:rsidR="00E13140" w:rsidRPr="00957A1E">
        <w:rPr>
          <w:rFonts w:ascii="Arial" w:eastAsia="Times New Roman" w:hAnsi="Arial" w:cs="Arial"/>
          <w:iCs/>
          <w:sz w:val="20"/>
          <w:szCs w:val="20"/>
        </w:rPr>
        <w:t>4</w:t>
      </w:r>
      <w:r w:rsidR="00416C13" w:rsidRPr="00957A1E">
        <w:rPr>
          <w:rFonts w:ascii="Arial" w:eastAsia="Times New Roman" w:hAnsi="Arial" w:cs="Arial"/>
          <w:iCs/>
          <w:sz w:val="20"/>
          <w:szCs w:val="20"/>
        </w:rPr>
        <w:t>].</w:t>
      </w:r>
      <w:r w:rsidR="00EC5E44" w:rsidRPr="00957A1E">
        <w:rPr>
          <w:rFonts w:ascii="Arial" w:hAnsi="Arial" w:cs="Arial"/>
          <w:sz w:val="20"/>
          <w:szCs w:val="20"/>
        </w:rPr>
        <w:t xml:space="preserve"> </w:t>
      </w:r>
    </w:p>
    <w:p w:rsidR="00152E1B" w:rsidRPr="00957A1E" w:rsidRDefault="007F6654" w:rsidP="0031252B">
      <w:pPr>
        <w:pStyle w:val="a5"/>
        <w:ind w:firstLine="709"/>
        <w:jc w:val="both"/>
        <w:rPr>
          <w:rFonts w:ascii="Arial" w:eastAsia="Times New Roman" w:hAnsi="Arial" w:cs="Arial"/>
          <w:sz w:val="20"/>
          <w:szCs w:val="20"/>
        </w:rPr>
      </w:pPr>
      <w:r w:rsidRPr="00957A1E">
        <w:rPr>
          <w:rFonts w:ascii="Arial" w:eastAsia="Times New Roman" w:hAnsi="Arial" w:cs="Arial"/>
          <w:sz w:val="20"/>
          <w:szCs w:val="20"/>
        </w:rPr>
        <w:t xml:space="preserve">Такие словосочетания представляют собой аналитические дериваты: бинарные и другие </w:t>
      </w:r>
      <w:r w:rsidR="00E3309E" w:rsidRPr="00957A1E">
        <w:rPr>
          <w:rFonts w:ascii="Arial" w:eastAsia="Times New Roman" w:hAnsi="Arial" w:cs="Arial"/>
          <w:sz w:val="20"/>
          <w:szCs w:val="20"/>
        </w:rPr>
        <w:t>типы многокомпонентных терминов.</w:t>
      </w:r>
      <w:r w:rsidRPr="00957A1E">
        <w:rPr>
          <w:rFonts w:ascii="Arial" w:eastAsia="Times New Roman" w:hAnsi="Arial" w:cs="Arial"/>
          <w:sz w:val="20"/>
          <w:szCs w:val="20"/>
        </w:rPr>
        <w:t xml:space="preserve"> </w:t>
      </w:r>
      <w:r w:rsidR="00D926DF" w:rsidRPr="00957A1E">
        <w:rPr>
          <w:rFonts w:ascii="Arial" w:eastAsia="Times New Roman" w:hAnsi="Arial" w:cs="Arial"/>
          <w:sz w:val="20"/>
          <w:szCs w:val="20"/>
        </w:rPr>
        <w:t>И</w:t>
      </w:r>
      <w:r w:rsidRPr="00957A1E">
        <w:rPr>
          <w:rFonts w:ascii="Arial" w:eastAsia="Times New Roman" w:hAnsi="Arial" w:cs="Arial"/>
          <w:sz w:val="20"/>
          <w:szCs w:val="20"/>
        </w:rPr>
        <w:t>х следует отличать от свободных терминологических словосочет</w:t>
      </w:r>
      <w:r w:rsidRPr="00957A1E">
        <w:rPr>
          <w:rFonts w:ascii="Arial" w:eastAsia="Times New Roman" w:hAnsi="Arial" w:cs="Arial"/>
          <w:sz w:val="20"/>
          <w:szCs w:val="20"/>
        </w:rPr>
        <w:t>а</w:t>
      </w:r>
      <w:r w:rsidRPr="00957A1E">
        <w:rPr>
          <w:rFonts w:ascii="Arial" w:eastAsia="Times New Roman" w:hAnsi="Arial" w:cs="Arial"/>
          <w:sz w:val="20"/>
          <w:szCs w:val="20"/>
        </w:rPr>
        <w:t xml:space="preserve">ний, </w:t>
      </w:r>
      <w:r w:rsidR="00D926DF" w:rsidRPr="00957A1E">
        <w:rPr>
          <w:rFonts w:ascii="Arial" w:eastAsia="Times New Roman" w:hAnsi="Arial" w:cs="Arial"/>
          <w:sz w:val="20"/>
          <w:szCs w:val="20"/>
        </w:rPr>
        <w:t>которые употребляются</w:t>
      </w:r>
      <w:r w:rsidRPr="00957A1E">
        <w:rPr>
          <w:rFonts w:ascii="Arial" w:eastAsia="Times New Roman" w:hAnsi="Arial" w:cs="Arial"/>
          <w:sz w:val="20"/>
          <w:szCs w:val="20"/>
        </w:rPr>
        <w:t xml:space="preserve"> контекстуально</w:t>
      </w:r>
      <w:r w:rsidR="00D926DF" w:rsidRPr="00957A1E">
        <w:rPr>
          <w:rFonts w:ascii="Arial" w:eastAsia="Times New Roman" w:hAnsi="Arial" w:cs="Arial"/>
          <w:sz w:val="20"/>
          <w:szCs w:val="20"/>
        </w:rPr>
        <w:t>.</w:t>
      </w:r>
      <w:r w:rsidRPr="00957A1E">
        <w:rPr>
          <w:rFonts w:ascii="Arial" w:eastAsia="Times New Roman" w:hAnsi="Arial" w:cs="Arial"/>
          <w:sz w:val="20"/>
          <w:szCs w:val="20"/>
        </w:rPr>
        <w:t xml:space="preserve"> </w:t>
      </w:r>
    </w:p>
    <w:p w:rsidR="007F6654" w:rsidRPr="00957A1E" w:rsidRDefault="00E3309E" w:rsidP="0031252B">
      <w:pPr>
        <w:pStyle w:val="a5"/>
        <w:ind w:firstLine="709"/>
        <w:jc w:val="both"/>
        <w:rPr>
          <w:rFonts w:ascii="Arial" w:hAnsi="Arial" w:cs="Arial"/>
          <w:sz w:val="20"/>
          <w:szCs w:val="20"/>
        </w:rPr>
      </w:pPr>
      <w:r w:rsidRPr="00957A1E">
        <w:rPr>
          <w:rFonts w:ascii="Arial" w:eastAsia="Times New Roman" w:hAnsi="Arial" w:cs="Arial"/>
          <w:sz w:val="20"/>
          <w:szCs w:val="20"/>
        </w:rPr>
        <w:t>Многокомпонентные термины</w:t>
      </w:r>
      <w:r w:rsidR="007F6654" w:rsidRPr="00957A1E">
        <w:rPr>
          <w:rFonts w:ascii="Arial" w:eastAsia="Times New Roman" w:hAnsi="Arial" w:cs="Arial"/>
          <w:sz w:val="20"/>
          <w:szCs w:val="20"/>
        </w:rPr>
        <w:t xml:space="preserve"> строятся по структурным моделям свободных синтаксических сочетаний и включают образования с различным числом компонентов:</w:t>
      </w:r>
      <w:r w:rsidR="007F6654"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loose</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goods</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cargo</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movement</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requirement</w:t>
      </w:r>
      <w:r w:rsidR="00AD6FDD" w:rsidRPr="00957A1E">
        <w:rPr>
          <w:rFonts w:ascii="Arial" w:eastAsia="Times New Roman" w:hAnsi="Arial" w:cs="Arial"/>
          <w:i/>
          <w:sz w:val="20"/>
          <w:szCs w:val="20"/>
        </w:rPr>
        <w:t>;</w:t>
      </w:r>
      <w:r w:rsidR="001A79E6"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non</w:t>
      </w:r>
      <w:r w:rsidR="00AD6FDD" w:rsidRPr="00957A1E">
        <w:rPr>
          <w:rFonts w:ascii="Arial" w:eastAsia="Times New Roman" w:hAnsi="Arial" w:cs="Arial"/>
          <w:i/>
          <w:sz w:val="20"/>
          <w:szCs w:val="20"/>
        </w:rPr>
        <w:t>-</w:t>
      </w:r>
      <w:r w:rsidR="00AD6FDD" w:rsidRPr="00957A1E">
        <w:rPr>
          <w:rFonts w:ascii="Arial" w:eastAsia="Times New Roman" w:hAnsi="Arial" w:cs="Arial"/>
          <w:i/>
          <w:sz w:val="20"/>
          <w:szCs w:val="20"/>
          <w:lang w:val="en-US"/>
        </w:rPr>
        <w:t>vessel</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operating</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common</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carrier</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freight</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charges</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and</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costs</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payable</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to</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berth</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dock</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shed</w:t>
      </w:r>
      <w:r w:rsidR="00AD6FDD" w:rsidRPr="00957A1E">
        <w:rPr>
          <w:rFonts w:ascii="Arial" w:eastAsia="Times New Roman" w:hAnsi="Arial" w:cs="Arial"/>
          <w:i/>
          <w:sz w:val="20"/>
          <w:szCs w:val="20"/>
        </w:rPr>
        <w:t xml:space="preserve">, </w:t>
      </w:r>
      <w:r w:rsidR="00AD6FDD" w:rsidRPr="00957A1E">
        <w:rPr>
          <w:rFonts w:ascii="Arial" w:eastAsia="Times New Roman" w:hAnsi="Arial" w:cs="Arial"/>
          <w:i/>
          <w:sz w:val="20"/>
          <w:szCs w:val="20"/>
          <w:lang w:val="en-US"/>
        </w:rPr>
        <w:t>warehouse</w:t>
      </w:r>
      <w:r w:rsidR="00AD6FDD" w:rsidRPr="00957A1E">
        <w:rPr>
          <w:rFonts w:ascii="Arial" w:eastAsia="Times New Roman" w:hAnsi="Arial" w:cs="Arial"/>
          <w:i/>
          <w:sz w:val="20"/>
          <w:szCs w:val="20"/>
        </w:rPr>
        <w:t>.</w:t>
      </w:r>
      <w:r w:rsidR="00AD6FDD" w:rsidRPr="00957A1E">
        <w:rPr>
          <w:rFonts w:ascii="Arial" w:eastAsia="Times New Roman" w:hAnsi="Arial" w:cs="Arial"/>
          <w:sz w:val="20"/>
          <w:szCs w:val="20"/>
        </w:rPr>
        <w:t xml:space="preserve"> </w:t>
      </w:r>
      <w:r w:rsidR="002D4F80" w:rsidRPr="00957A1E">
        <w:rPr>
          <w:rFonts w:ascii="Arial" w:eastAsia="Times New Roman" w:hAnsi="Arial" w:cs="Arial"/>
          <w:iCs/>
          <w:sz w:val="20"/>
          <w:szCs w:val="20"/>
        </w:rPr>
        <w:t>Как отмечает Н.А. Нечаева, «в</w:t>
      </w:r>
      <w:r w:rsidR="007F6654" w:rsidRPr="00957A1E">
        <w:rPr>
          <w:rFonts w:ascii="Arial" w:eastAsia="Times New Roman" w:hAnsi="Arial" w:cs="Arial"/>
          <w:iCs/>
          <w:sz w:val="20"/>
          <w:szCs w:val="20"/>
        </w:rPr>
        <w:t xml:space="preserve"> отличие от сложных слов степень семантической связа</w:t>
      </w:r>
      <w:r w:rsidR="007F6654" w:rsidRPr="00957A1E">
        <w:rPr>
          <w:rFonts w:ascii="Arial" w:eastAsia="Times New Roman" w:hAnsi="Arial" w:cs="Arial"/>
          <w:iCs/>
          <w:sz w:val="20"/>
          <w:szCs w:val="20"/>
        </w:rPr>
        <w:t>н</w:t>
      </w:r>
      <w:r w:rsidR="007F6654" w:rsidRPr="00957A1E">
        <w:rPr>
          <w:rFonts w:ascii="Arial" w:eastAsia="Times New Roman" w:hAnsi="Arial" w:cs="Arial"/>
          <w:iCs/>
          <w:sz w:val="20"/>
          <w:szCs w:val="20"/>
        </w:rPr>
        <w:t>ности между компонентами в таких структурах несколько меньше – это подтверждается возможн</w:t>
      </w:r>
      <w:r w:rsidR="007F6654" w:rsidRPr="00957A1E">
        <w:rPr>
          <w:rFonts w:ascii="Arial" w:eastAsia="Times New Roman" w:hAnsi="Arial" w:cs="Arial"/>
          <w:iCs/>
          <w:sz w:val="20"/>
          <w:szCs w:val="20"/>
        </w:rPr>
        <w:t>о</w:t>
      </w:r>
      <w:r w:rsidR="007F6654" w:rsidRPr="00957A1E">
        <w:rPr>
          <w:rFonts w:ascii="Arial" w:eastAsia="Times New Roman" w:hAnsi="Arial" w:cs="Arial"/>
          <w:iCs/>
          <w:sz w:val="20"/>
          <w:szCs w:val="20"/>
        </w:rPr>
        <w:t xml:space="preserve">стью в отдельных случаях употреблять ядерный компонент таких единиц самостоятельно. Однако, индивидуальное использование ядерного компонента такого комплекса не всегда возможно (и даже нежелательно), поскольку это может привести к двусмысленности или ложному истолкованию </w:t>
      </w:r>
      <w:proofErr w:type="spellStart"/>
      <w:r w:rsidR="007F6654" w:rsidRPr="00957A1E">
        <w:rPr>
          <w:rFonts w:ascii="Arial" w:eastAsia="Times New Roman" w:hAnsi="Arial" w:cs="Arial"/>
          <w:iCs/>
          <w:sz w:val="20"/>
          <w:szCs w:val="20"/>
        </w:rPr>
        <w:t>верб</w:t>
      </w:r>
      <w:r w:rsidR="007F6654" w:rsidRPr="00957A1E">
        <w:rPr>
          <w:rFonts w:ascii="Arial" w:eastAsia="Times New Roman" w:hAnsi="Arial" w:cs="Arial"/>
          <w:iCs/>
          <w:sz w:val="20"/>
          <w:szCs w:val="20"/>
        </w:rPr>
        <w:t>а</w:t>
      </w:r>
      <w:r w:rsidR="007F6654" w:rsidRPr="00957A1E">
        <w:rPr>
          <w:rFonts w:ascii="Arial" w:eastAsia="Times New Roman" w:hAnsi="Arial" w:cs="Arial"/>
          <w:iCs/>
          <w:sz w:val="20"/>
          <w:szCs w:val="20"/>
        </w:rPr>
        <w:t>лизуемой</w:t>
      </w:r>
      <w:proofErr w:type="spellEnd"/>
      <w:r w:rsidR="007F6654" w:rsidRPr="00957A1E">
        <w:rPr>
          <w:rFonts w:ascii="Arial" w:eastAsia="Times New Roman" w:hAnsi="Arial" w:cs="Arial"/>
          <w:iCs/>
          <w:sz w:val="20"/>
          <w:szCs w:val="20"/>
        </w:rPr>
        <w:t xml:space="preserve"> информации</w:t>
      </w:r>
      <w:r w:rsidR="002D4F80" w:rsidRPr="00957A1E">
        <w:rPr>
          <w:rFonts w:ascii="Arial" w:eastAsia="Times New Roman" w:hAnsi="Arial" w:cs="Arial"/>
          <w:iCs/>
          <w:sz w:val="20"/>
          <w:szCs w:val="20"/>
        </w:rPr>
        <w:t>» [</w:t>
      </w:r>
      <w:r w:rsidR="00E13140" w:rsidRPr="00957A1E">
        <w:rPr>
          <w:rFonts w:ascii="Arial" w:eastAsia="Times New Roman" w:hAnsi="Arial" w:cs="Arial"/>
          <w:iCs/>
          <w:sz w:val="20"/>
          <w:szCs w:val="20"/>
        </w:rPr>
        <w:t>5</w:t>
      </w:r>
      <w:r w:rsidR="002D4F80" w:rsidRPr="00957A1E">
        <w:rPr>
          <w:rFonts w:ascii="Arial" w:eastAsia="Times New Roman" w:hAnsi="Arial" w:cs="Arial"/>
          <w:iCs/>
          <w:sz w:val="20"/>
          <w:szCs w:val="20"/>
        </w:rPr>
        <w:t>]</w:t>
      </w:r>
      <w:r w:rsidR="007F6654" w:rsidRPr="00957A1E">
        <w:rPr>
          <w:rFonts w:ascii="Arial" w:eastAsia="Times New Roman" w:hAnsi="Arial" w:cs="Arial"/>
          <w:iCs/>
          <w:sz w:val="20"/>
          <w:szCs w:val="20"/>
        </w:rPr>
        <w:t xml:space="preserve">, например, </w:t>
      </w:r>
      <w:r w:rsidR="00A94EDE" w:rsidRPr="00957A1E">
        <w:rPr>
          <w:rFonts w:ascii="Arial" w:eastAsia="Times New Roman" w:hAnsi="Arial" w:cs="Arial"/>
          <w:i/>
          <w:iCs/>
          <w:sz w:val="20"/>
          <w:szCs w:val="20"/>
          <w:lang w:val="en-US"/>
        </w:rPr>
        <w:t>bulk</w:t>
      </w:r>
      <w:r w:rsidR="007F6654"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rPr>
        <w:t>(</w:t>
      </w:r>
      <w:r w:rsidR="00A94EDE" w:rsidRPr="00957A1E">
        <w:rPr>
          <w:rFonts w:ascii="Arial" w:eastAsia="Times New Roman" w:hAnsi="Arial" w:cs="Arial"/>
          <w:i/>
          <w:iCs/>
          <w:sz w:val="20"/>
          <w:szCs w:val="20"/>
        </w:rPr>
        <w:t>груз корабля</w:t>
      </w:r>
      <w:r w:rsidR="004215E3" w:rsidRPr="00957A1E">
        <w:rPr>
          <w:rFonts w:ascii="Arial" w:eastAsia="Times New Roman" w:hAnsi="Arial" w:cs="Arial"/>
          <w:i/>
          <w:iCs/>
          <w:sz w:val="20"/>
          <w:szCs w:val="20"/>
        </w:rPr>
        <w:t>)</w:t>
      </w:r>
      <w:r w:rsidR="007F6654" w:rsidRPr="00957A1E">
        <w:rPr>
          <w:rFonts w:ascii="Arial" w:eastAsia="Times New Roman" w:hAnsi="Arial" w:cs="Arial"/>
          <w:i/>
          <w:iCs/>
          <w:sz w:val="20"/>
          <w:szCs w:val="20"/>
        </w:rPr>
        <w:t xml:space="preserve">; </w:t>
      </w:r>
      <w:r w:rsidR="00A94EDE" w:rsidRPr="00957A1E">
        <w:rPr>
          <w:rFonts w:ascii="Arial" w:eastAsia="Times New Roman" w:hAnsi="Arial" w:cs="Arial"/>
          <w:i/>
          <w:iCs/>
          <w:sz w:val="20"/>
          <w:szCs w:val="20"/>
          <w:lang w:val="en-US"/>
        </w:rPr>
        <w:t>bulk</w:t>
      </w:r>
      <w:r w:rsidR="00A94EDE" w:rsidRPr="00957A1E">
        <w:rPr>
          <w:rFonts w:ascii="Arial" w:eastAsia="Times New Roman" w:hAnsi="Arial" w:cs="Arial"/>
          <w:i/>
          <w:iCs/>
          <w:sz w:val="20"/>
          <w:szCs w:val="20"/>
        </w:rPr>
        <w:t xml:space="preserve"> </w:t>
      </w:r>
      <w:r w:rsidR="00A94EDE" w:rsidRPr="00957A1E">
        <w:rPr>
          <w:rFonts w:ascii="Arial" w:eastAsia="Times New Roman" w:hAnsi="Arial" w:cs="Arial"/>
          <w:i/>
          <w:iCs/>
          <w:sz w:val="20"/>
          <w:szCs w:val="20"/>
          <w:lang w:val="en-US"/>
        </w:rPr>
        <w:t>containers</w:t>
      </w:r>
      <w:r w:rsidR="007F6654"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rPr>
        <w:t>контейнеры для насыпных продуктов</w:t>
      </w:r>
      <w:r w:rsidR="007F6654"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lang w:val="en-US"/>
        </w:rPr>
        <w:t>bulk</w:t>
      </w:r>
      <w:r w:rsidR="004215E3"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lang w:val="en-US"/>
        </w:rPr>
        <w:t>weight</w:t>
      </w:r>
      <w:r w:rsidR="007F6654"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rPr>
        <w:t>вес нетто</w:t>
      </w:r>
      <w:r w:rsidR="007F6654"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lang w:val="en-US"/>
        </w:rPr>
        <w:t>bulk</w:t>
      </w:r>
      <w:r w:rsidR="004215E3"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lang w:val="en-US"/>
        </w:rPr>
        <w:t>material</w:t>
      </w:r>
      <w:r w:rsidR="004215E3" w:rsidRPr="00957A1E">
        <w:rPr>
          <w:rFonts w:ascii="Arial" w:eastAsia="Times New Roman" w:hAnsi="Arial" w:cs="Arial"/>
          <w:i/>
          <w:iCs/>
          <w:sz w:val="20"/>
          <w:szCs w:val="20"/>
        </w:rPr>
        <w:t xml:space="preserve"> </w:t>
      </w:r>
      <w:r w:rsidR="007F6654" w:rsidRPr="00957A1E">
        <w:rPr>
          <w:rFonts w:ascii="Arial" w:eastAsia="Times New Roman" w:hAnsi="Arial" w:cs="Arial"/>
          <w:i/>
          <w:iCs/>
          <w:sz w:val="20"/>
          <w:szCs w:val="20"/>
        </w:rPr>
        <w:t>(</w:t>
      </w:r>
      <w:r w:rsidR="004215E3" w:rsidRPr="00957A1E">
        <w:rPr>
          <w:rFonts w:ascii="Arial" w:eastAsia="Times New Roman" w:hAnsi="Arial" w:cs="Arial"/>
          <w:i/>
          <w:iCs/>
          <w:sz w:val="20"/>
          <w:szCs w:val="20"/>
        </w:rPr>
        <w:t>массовый груз</w:t>
      </w:r>
      <w:r w:rsidR="007F6654"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lang w:val="en-US"/>
        </w:rPr>
        <w:t>shipment</w:t>
      </w:r>
      <w:r w:rsidR="004215E3"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lang w:val="en-US"/>
        </w:rPr>
        <w:t>bulk</w:t>
      </w:r>
      <w:r w:rsidR="004215E3" w:rsidRPr="00957A1E">
        <w:rPr>
          <w:rFonts w:ascii="Arial" w:eastAsia="Times New Roman" w:hAnsi="Arial" w:cs="Arial"/>
          <w:i/>
          <w:iCs/>
          <w:sz w:val="20"/>
          <w:szCs w:val="20"/>
        </w:rPr>
        <w:t xml:space="preserve"> </w:t>
      </w:r>
      <w:r w:rsidR="007F6654" w:rsidRPr="00957A1E">
        <w:rPr>
          <w:rFonts w:ascii="Arial" w:eastAsia="Times New Roman" w:hAnsi="Arial" w:cs="Arial"/>
          <w:i/>
          <w:iCs/>
          <w:sz w:val="20"/>
          <w:szCs w:val="20"/>
        </w:rPr>
        <w:t xml:space="preserve"> (</w:t>
      </w:r>
      <w:r w:rsidR="004215E3" w:rsidRPr="00957A1E">
        <w:rPr>
          <w:rFonts w:ascii="Arial" w:eastAsia="Times New Roman" w:hAnsi="Arial" w:cs="Arial"/>
          <w:i/>
          <w:iCs/>
          <w:sz w:val="20"/>
          <w:szCs w:val="20"/>
        </w:rPr>
        <w:t>погрузка без уп</w:t>
      </w:r>
      <w:r w:rsidR="004215E3" w:rsidRPr="00957A1E">
        <w:rPr>
          <w:rFonts w:ascii="Arial" w:eastAsia="Times New Roman" w:hAnsi="Arial" w:cs="Arial"/>
          <w:i/>
          <w:iCs/>
          <w:sz w:val="20"/>
          <w:szCs w:val="20"/>
        </w:rPr>
        <w:t>а</w:t>
      </w:r>
      <w:r w:rsidR="004215E3" w:rsidRPr="00957A1E">
        <w:rPr>
          <w:rFonts w:ascii="Arial" w:eastAsia="Times New Roman" w:hAnsi="Arial" w:cs="Arial"/>
          <w:i/>
          <w:iCs/>
          <w:sz w:val="20"/>
          <w:szCs w:val="20"/>
        </w:rPr>
        <w:t>ковки</w:t>
      </w:r>
      <w:r w:rsidR="007F6654" w:rsidRPr="00957A1E">
        <w:rPr>
          <w:rFonts w:ascii="Arial" w:eastAsia="Times New Roman" w:hAnsi="Arial" w:cs="Arial"/>
          <w:i/>
          <w:iCs/>
          <w:sz w:val="20"/>
          <w:szCs w:val="20"/>
        </w:rPr>
        <w:t>).</w:t>
      </w:r>
    </w:p>
    <w:p w:rsidR="00E94F25" w:rsidRPr="00957A1E" w:rsidRDefault="00E94F25" w:rsidP="0031252B">
      <w:pPr>
        <w:spacing w:after="0" w:line="240" w:lineRule="auto"/>
        <w:ind w:firstLine="709"/>
        <w:contextualSpacing/>
        <w:jc w:val="both"/>
        <w:rPr>
          <w:rFonts w:ascii="Arial" w:eastAsia="Times New Roman" w:hAnsi="Arial" w:cs="Arial"/>
          <w:iCs/>
          <w:sz w:val="20"/>
          <w:szCs w:val="20"/>
        </w:rPr>
      </w:pPr>
      <w:r w:rsidRPr="00957A1E">
        <w:rPr>
          <w:rFonts w:ascii="Arial" w:eastAsia="Times New Roman" w:hAnsi="Arial" w:cs="Arial"/>
          <w:iCs/>
          <w:sz w:val="20"/>
          <w:szCs w:val="20"/>
        </w:rPr>
        <w:t xml:space="preserve">Наиболее продуктивными моделями образования </w:t>
      </w:r>
      <w:r w:rsidR="004033A0" w:rsidRPr="00957A1E">
        <w:rPr>
          <w:rFonts w:ascii="Arial" w:eastAsia="Times New Roman" w:hAnsi="Arial" w:cs="Arial"/>
          <w:iCs/>
          <w:sz w:val="20"/>
          <w:szCs w:val="20"/>
        </w:rPr>
        <w:t>многокомпонентных терминов</w:t>
      </w:r>
      <w:r w:rsidRPr="00957A1E">
        <w:rPr>
          <w:rFonts w:ascii="Arial" w:eastAsia="Times New Roman" w:hAnsi="Arial" w:cs="Arial"/>
          <w:iCs/>
          <w:sz w:val="20"/>
          <w:szCs w:val="20"/>
        </w:rPr>
        <w:t xml:space="preserve"> в терминол</w:t>
      </w:r>
      <w:r w:rsidRPr="00957A1E">
        <w:rPr>
          <w:rFonts w:ascii="Arial" w:eastAsia="Times New Roman" w:hAnsi="Arial" w:cs="Arial"/>
          <w:iCs/>
          <w:sz w:val="20"/>
          <w:szCs w:val="20"/>
        </w:rPr>
        <w:t>о</w:t>
      </w:r>
      <w:r w:rsidRPr="00957A1E">
        <w:rPr>
          <w:rFonts w:ascii="Arial" w:eastAsia="Times New Roman" w:hAnsi="Arial" w:cs="Arial"/>
          <w:iCs/>
          <w:sz w:val="20"/>
          <w:szCs w:val="20"/>
        </w:rPr>
        <w:t>гической системе таможенного дела являются:</w:t>
      </w:r>
    </w:p>
    <w:p w:rsidR="00C31FFF" w:rsidRPr="00957A1E" w:rsidRDefault="00C31FFF" w:rsidP="0031252B">
      <w:pPr>
        <w:spacing w:after="0" w:line="240" w:lineRule="auto"/>
        <w:ind w:firstLine="709"/>
        <w:contextualSpacing/>
        <w:jc w:val="both"/>
        <w:rPr>
          <w:rFonts w:ascii="Arial" w:eastAsia="Times New Roman" w:hAnsi="Arial" w:cs="Arial"/>
          <w:i/>
          <w:iCs/>
          <w:sz w:val="20"/>
          <w:szCs w:val="20"/>
        </w:rPr>
      </w:pPr>
      <w:r w:rsidRPr="00957A1E">
        <w:rPr>
          <w:rFonts w:ascii="Arial" w:eastAsia="Times New Roman" w:hAnsi="Arial" w:cs="Arial"/>
          <w:iCs/>
          <w:sz w:val="20"/>
          <w:szCs w:val="20"/>
        </w:rPr>
        <w:t xml:space="preserve">1) существительное + </w:t>
      </w:r>
      <w:proofErr w:type="gramStart"/>
      <w:r w:rsidRPr="00957A1E">
        <w:rPr>
          <w:rFonts w:ascii="Arial" w:eastAsia="Times New Roman" w:hAnsi="Arial" w:cs="Arial"/>
          <w:iCs/>
          <w:sz w:val="20"/>
          <w:szCs w:val="20"/>
        </w:rPr>
        <w:t>существительное</w:t>
      </w:r>
      <w:proofErr w:type="gramEnd"/>
      <w:r w:rsidRPr="00957A1E">
        <w:rPr>
          <w:rFonts w:ascii="Arial" w:eastAsia="Times New Roman" w:hAnsi="Arial" w:cs="Arial"/>
          <w:iCs/>
          <w:sz w:val="20"/>
          <w:szCs w:val="20"/>
        </w:rPr>
        <w:t xml:space="preserve"> </w:t>
      </w:r>
      <w:r w:rsidR="00B92243" w:rsidRPr="00957A1E">
        <w:rPr>
          <w:rFonts w:ascii="Arial" w:eastAsia="Times New Roman" w:hAnsi="Arial" w:cs="Arial"/>
          <w:i/>
          <w:iCs/>
          <w:sz w:val="20"/>
          <w:szCs w:val="20"/>
        </w:rPr>
        <w:t>(</w:t>
      </w:r>
      <w:r w:rsidR="00B92243" w:rsidRPr="00957A1E">
        <w:rPr>
          <w:rFonts w:ascii="Arial" w:eastAsia="Times New Roman" w:hAnsi="Arial" w:cs="Arial"/>
          <w:i/>
          <w:iCs/>
          <w:sz w:val="20"/>
          <w:szCs w:val="20"/>
          <w:lang w:val="en-US"/>
        </w:rPr>
        <w:t>clearance</w:t>
      </w:r>
      <w:r w:rsidR="00B92243" w:rsidRPr="00957A1E">
        <w:rPr>
          <w:rFonts w:ascii="Arial" w:eastAsia="Times New Roman" w:hAnsi="Arial" w:cs="Arial"/>
          <w:i/>
          <w:iCs/>
          <w:sz w:val="20"/>
          <w:szCs w:val="20"/>
        </w:rPr>
        <w:t xml:space="preserve"> </w:t>
      </w:r>
      <w:r w:rsidR="00B92243" w:rsidRPr="00957A1E">
        <w:rPr>
          <w:rFonts w:ascii="Arial" w:eastAsia="Times New Roman" w:hAnsi="Arial" w:cs="Arial"/>
          <w:i/>
          <w:iCs/>
          <w:sz w:val="20"/>
          <w:szCs w:val="20"/>
          <w:lang w:val="en-US"/>
        </w:rPr>
        <w:t>document</w:t>
      </w:r>
      <w:r w:rsidR="00B92243" w:rsidRPr="00957A1E">
        <w:rPr>
          <w:rFonts w:ascii="Arial" w:eastAsia="Times New Roman" w:hAnsi="Arial" w:cs="Arial"/>
          <w:i/>
          <w:iCs/>
          <w:sz w:val="20"/>
          <w:szCs w:val="20"/>
        </w:rPr>
        <w:t xml:space="preserve"> – разрешение таможни на ввоз или вывоз, </w:t>
      </w:r>
      <w:r w:rsidR="00B92243" w:rsidRPr="00957A1E">
        <w:rPr>
          <w:rFonts w:ascii="Arial" w:eastAsia="Times New Roman" w:hAnsi="Arial" w:cs="Arial"/>
          <w:i/>
          <w:iCs/>
          <w:sz w:val="20"/>
          <w:szCs w:val="20"/>
          <w:lang w:val="en-US"/>
        </w:rPr>
        <w:t>warehouse</w:t>
      </w:r>
      <w:r w:rsidR="00B92243" w:rsidRPr="00957A1E">
        <w:rPr>
          <w:rFonts w:ascii="Arial" w:eastAsia="Times New Roman" w:hAnsi="Arial" w:cs="Arial"/>
          <w:i/>
          <w:iCs/>
          <w:sz w:val="20"/>
          <w:szCs w:val="20"/>
        </w:rPr>
        <w:t xml:space="preserve"> </w:t>
      </w:r>
      <w:r w:rsidR="00B92243" w:rsidRPr="00957A1E">
        <w:rPr>
          <w:rFonts w:ascii="Arial" w:eastAsia="Times New Roman" w:hAnsi="Arial" w:cs="Arial"/>
          <w:i/>
          <w:iCs/>
          <w:sz w:val="20"/>
          <w:szCs w:val="20"/>
          <w:lang w:val="en-US"/>
        </w:rPr>
        <w:t>depositor</w:t>
      </w:r>
      <w:r w:rsidR="00B92243" w:rsidRPr="00957A1E">
        <w:rPr>
          <w:rFonts w:ascii="Arial" w:eastAsia="Times New Roman" w:hAnsi="Arial" w:cs="Arial"/>
          <w:i/>
          <w:iCs/>
          <w:sz w:val="20"/>
          <w:szCs w:val="20"/>
        </w:rPr>
        <w:t xml:space="preserve"> – </w:t>
      </w:r>
      <w:r w:rsidR="0071137F" w:rsidRPr="00957A1E">
        <w:rPr>
          <w:rFonts w:ascii="Arial" w:eastAsia="Times New Roman" w:hAnsi="Arial" w:cs="Arial"/>
          <w:i/>
          <w:iCs/>
          <w:sz w:val="20"/>
          <w:szCs w:val="20"/>
        </w:rPr>
        <w:t>депозитарий</w:t>
      </w:r>
      <w:r w:rsidR="00B92243" w:rsidRPr="00957A1E">
        <w:rPr>
          <w:rFonts w:ascii="Arial" w:eastAsia="Times New Roman" w:hAnsi="Arial" w:cs="Arial"/>
          <w:i/>
          <w:iCs/>
          <w:sz w:val="20"/>
          <w:szCs w:val="20"/>
        </w:rPr>
        <w:t xml:space="preserve">, </w:t>
      </w:r>
      <w:r w:rsidR="00B92243" w:rsidRPr="00957A1E">
        <w:rPr>
          <w:rFonts w:ascii="Arial" w:eastAsia="Times New Roman" w:hAnsi="Arial" w:cs="Arial"/>
          <w:i/>
          <w:iCs/>
          <w:sz w:val="20"/>
          <w:szCs w:val="20"/>
          <w:lang w:val="en-US"/>
        </w:rPr>
        <w:t>value</w:t>
      </w:r>
      <w:r w:rsidR="00B92243" w:rsidRPr="00957A1E">
        <w:rPr>
          <w:rFonts w:ascii="Arial" w:eastAsia="Times New Roman" w:hAnsi="Arial" w:cs="Arial"/>
          <w:i/>
          <w:iCs/>
          <w:sz w:val="20"/>
          <w:szCs w:val="20"/>
        </w:rPr>
        <w:t xml:space="preserve"> </w:t>
      </w:r>
      <w:r w:rsidR="00B92243" w:rsidRPr="00957A1E">
        <w:rPr>
          <w:rFonts w:ascii="Arial" w:eastAsia="Times New Roman" w:hAnsi="Arial" w:cs="Arial"/>
          <w:i/>
          <w:iCs/>
          <w:sz w:val="20"/>
          <w:szCs w:val="20"/>
          <w:lang w:val="en-US"/>
        </w:rPr>
        <w:t>declaration</w:t>
      </w:r>
      <w:r w:rsidR="00B92243" w:rsidRPr="00957A1E">
        <w:rPr>
          <w:rFonts w:ascii="Arial" w:eastAsia="Times New Roman" w:hAnsi="Arial" w:cs="Arial"/>
          <w:i/>
          <w:iCs/>
          <w:sz w:val="20"/>
          <w:szCs w:val="20"/>
        </w:rPr>
        <w:t xml:space="preserve"> – декларация о стоимости);</w:t>
      </w:r>
    </w:p>
    <w:p w:rsidR="00E94F25" w:rsidRPr="00957A1E" w:rsidRDefault="00C31FFF" w:rsidP="0031252B">
      <w:pPr>
        <w:spacing w:after="0" w:line="240" w:lineRule="auto"/>
        <w:ind w:firstLine="709"/>
        <w:contextualSpacing/>
        <w:jc w:val="both"/>
        <w:rPr>
          <w:rFonts w:ascii="Arial" w:eastAsia="Times New Roman" w:hAnsi="Arial" w:cs="Arial"/>
          <w:iCs/>
          <w:sz w:val="20"/>
          <w:szCs w:val="20"/>
        </w:rPr>
      </w:pPr>
      <w:r w:rsidRPr="00957A1E">
        <w:rPr>
          <w:rFonts w:ascii="Arial" w:eastAsia="Times New Roman" w:hAnsi="Arial" w:cs="Arial"/>
          <w:iCs/>
          <w:sz w:val="20"/>
          <w:szCs w:val="20"/>
        </w:rPr>
        <w:t>2</w:t>
      </w:r>
      <w:r w:rsidR="00AC2742" w:rsidRPr="00957A1E">
        <w:rPr>
          <w:rFonts w:ascii="Arial" w:eastAsia="Times New Roman" w:hAnsi="Arial" w:cs="Arial"/>
          <w:iCs/>
          <w:sz w:val="20"/>
          <w:szCs w:val="20"/>
        </w:rPr>
        <w:t xml:space="preserve">) существительное </w:t>
      </w:r>
      <w:r w:rsidR="00E94F25" w:rsidRPr="00957A1E">
        <w:rPr>
          <w:rFonts w:ascii="Arial" w:eastAsia="Times New Roman" w:hAnsi="Arial" w:cs="Arial"/>
          <w:iCs/>
          <w:sz w:val="20"/>
          <w:szCs w:val="20"/>
        </w:rPr>
        <w:t>+</w:t>
      </w:r>
      <w:r w:rsidR="00416C13" w:rsidRPr="00957A1E">
        <w:rPr>
          <w:rFonts w:ascii="Arial" w:eastAsia="Times New Roman" w:hAnsi="Arial" w:cs="Arial"/>
          <w:iCs/>
          <w:sz w:val="20"/>
          <w:szCs w:val="20"/>
        </w:rPr>
        <w:t xml:space="preserve"> </w:t>
      </w:r>
      <w:proofErr w:type="gramStart"/>
      <w:r w:rsidR="00E94F25" w:rsidRPr="00957A1E">
        <w:rPr>
          <w:rFonts w:ascii="Arial" w:eastAsia="Times New Roman" w:hAnsi="Arial" w:cs="Arial"/>
          <w:iCs/>
          <w:sz w:val="20"/>
          <w:szCs w:val="20"/>
        </w:rPr>
        <w:t>сущ</w:t>
      </w:r>
      <w:r w:rsidR="00AC2742" w:rsidRPr="00957A1E">
        <w:rPr>
          <w:rFonts w:ascii="Arial" w:eastAsia="Times New Roman" w:hAnsi="Arial" w:cs="Arial"/>
          <w:iCs/>
          <w:sz w:val="20"/>
          <w:szCs w:val="20"/>
        </w:rPr>
        <w:t>ествительное</w:t>
      </w:r>
      <w:proofErr w:type="gramEnd"/>
      <w:r w:rsidR="00E94F25" w:rsidRPr="00957A1E">
        <w:rPr>
          <w:rFonts w:ascii="Arial" w:eastAsia="Times New Roman" w:hAnsi="Arial" w:cs="Arial"/>
          <w:iCs/>
          <w:sz w:val="20"/>
          <w:szCs w:val="20"/>
        </w:rPr>
        <w:t xml:space="preserve"> </w:t>
      </w:r>
      <w:r w:rsidR="00C13C56" w:rsidRPr="00957A1E">
        <w:rPr>
          <w:rFonts w:ascii="Arial" w:eastAsia="Times New Roman" w:hAnsi="Arial" w:cs="Arial"/>
          <w:iCs/>
          <w:sz w:val="20"/>
          <w:szCs w:val="20"/>
        </w:rPr>
        <w:t xml:space="preserve">+ существительное </w:t>
      </w:r>
      <w:r w:rsidR="00E94F25" w:rsidRPr="00957A1E">
        <w:rPr>
          <w:rFonts w:ascii="Arial" w:eastAsia="Times New Roman" w:hAnsi="Arial" w:cs="Arial"/>
          <w:iCs/>
          <w:sz w:val="20"/>
          <w:szCs w:val="20"/>
        </w:rPr>
        <w:t>(</w:t>
      </w:r>
      <w:r w:rsidR="00C13C56" w:rsidRPr="00957A1E">
        <w:rPr>
          <w:rFonts w:ascii="Arial" w:eastAsia="Times New Roman" w:hAnsi="Arial" w:cs="Arial"/>
          <w:i/>
          <w:iCs/>
          <w:sz w:val="20"/>
          <w:szCs w:val="20"/>
          <w:lang w:val="en-US"/>
        </w:rPr>
        <w:t>container</w:t>
      </w:r>
      <w:r w:rsidR="00C13C56"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freight</w:t>
      </w:r>
      <w:r w:rsidR="00C13C56"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station</w:t>
      </w:r>
      <w:r w:rsidR="003B36C9" w:rsidRPr="00957A1E">
        <w:rPr>
          <w:rFonts w:ascii="Arial" w:eastAsia="Times New Roman" w:hAnsi="Arial" w:cs="Arial"/>
          <w:i/>
          <w:iCs/>
          <w:sz w:val="20"/>
          <w:szCs w:val="20"/>
        </w:rPr>
        <w:t xml:space="preserve"> – </w:t>
      </w:r>
      <w:r w:rsidR="00C13C56" w:rsidRPr="00957A1E">
        <w:rPr>
          <w:rFonts w:ascii="Arial" w:eastAsia="Times New Roman" w:hAnsi="Arial" w:cs="Arial"/>
          <w:i/>
          <w:iCs/>
          <w:sz w:val="20"/>
          <w:szCs w:val="20"/>
        </w:rPr>
        <w:t>конте</w:t>
      </w:r>
      <w:r w:rsidR="00C13C56" w:rsidRPr="00957A1E">
        <w:rPr>
          <w:rFonts w:ascii="Arial" w:eastAsia="Times New Roman" w:hAnsi="Arial" w:cs="Arial"/>
          <w:i/>
          <w:iCs/>
          <w:sz w:val="20"/>
          <w:szCs w:val="20"/>
        </w:rPr>
        <w:t>й</w:t>
      </w:r>
      <w:r w:rsidR="00C13C56" w:rsidRPr="00957A1E">
        <w:rPr>
          <w:rFonts w:ascii="Arial" w:eastAsia="Times New Roman" w:hAnsi="Arial" w:cs="Arial"/>
          <w:i/>
          <w:iCs/>
          <w:sz w:val="20"/>
          <w:szCs w:val="20"/>
        </w:rPr>
        <w:t>нерная фрахтовочная станция</w:t>
      </w:r>
      <w:r w:rsidR="00E94F25"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export</w:t>
      </w:r>
      <w:r w:rsidR="00C13C56" w:rsidRPr="00957A1E">
        <w:rPr>
          <w:rFonts w:ascii="Arial" w:eastAsia="Times New Roman" w:hAnsi="Arial" w:cs="Arial"/>
          <w:i/>
          <w:iCs/>
          <w:sz w:val="20"/>
          <w:szCs w:val="20"/>
        </w:rPr>
        <w:t xml:space="preserve"> </w:t>
      </w:r>
      <w:proofErr w:type="spellStart"/>
      <w:r w:rsidR="00C13C56" w:rsidRPr="00957A1E">
        <w:rPr>
          <w:rFonts w:ascii="Arial" w:eastAsia="Times New Roman" w:hAnsi="Arial" w:cs="Arial"/>
          <w:i/>
          <w:iCs/>
          <w:sz w:val="20"/>
          <w:szCs w:val="20"/>
          <w:lang w:val="en-US"/>
        </w:rPr>
        <w:t>licence</w:t>
      </w:r>
      <w:proofErr w:type="spellEnd"/>
      <w:r w:rsidR="00C13C56"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application</w:t>
      </w:r>
      <w:r w:rsidR="003B36C9" w:rsidRPr="00957A1E">
        <w:rPr>
          <w:rFonts w:ascii="Arial" w:eastAsia="Times New Roman" w:hAnsi="Arial" w:cs="Arial"/>
          <w:i/>
          <w:iCs/>
          <w:sz w:val="20"/>
          <w:szCs w:val="20"/>
        </w:rPr>
        <w:t xml:space="preserve"> – </w:t>
      </w:r>
      <w:r w:rsidR="00C13C56" w:rsidRPr="00957A1E">
        <w:rPr>
          <w:rFonts w:ascii="Arial" w:eastAsia="Times New Roman" w:hAnsi="Arial" w:cs="Arial"/>
          <w:i/>
          <w:iCs/>
          <w:sz w:val="20"/>
          <w:szCs w:val="20"/>
        </w:rPr>
        <w:t>заявка на выдачу экспортной лицензии</w:t>
      </w:r>
      <w:r w:rsidR="00E94F25"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port</w:t>
      </w:r>
      <w:r w:rsidR="00C13C56"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charges</w:t>
      </w:r>
      <w:r w:rsidR="00C13C56"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documents</w:t>
      </w:r>
      <w:r w:rsidR="003B36C9" w:rsidRPr="00957A1E">
        <w:rPr>
          <w:rFonts w:ascii="Arial" w:eastAsia="Times New Roman" w:hAnsi="Arial" w:cs="Arial"/>
          <w:i/>
          <w:iCs/>
          <w:sz w:val="20"/>
          <w:szCs w:val="20"/>
        </w:rPr>
        <w:t xml:space="preserve"> – </w:t>
      </w:r>
      <w:r w:rsidR="00C13C56" w:rsidRPr="00957A1E">
        <w:rPr>
          <w:rFonts w:ascii="Arial" w:eastAsia="Times New Roman" w:hAnsi="Arial" w:cs="Arial"/>
          <w:i/>
          <w:iCs/>
          <w:sz w:val="20"/>
          <w:szCs w:val="20"/>
        </w:rPr>
        <w:t xml:space="preserve">документы на портовые сборы, </w:t>
      </w:r>
      <w:r w:rsidR="00C13C56" w:rsidRPr="00957A1E">
        <w:rPr>
          <w:rFonts w:ascii="Arial" w:eastAsia="Times New Roman" w:hAnsi="Arial" w:cs="Arial"/>
          <w:i/>
          <w:iCs/>
          <w:sz w:val="20"/>
          <w:szCs w:val="20"/>
          <w:lang w:val="en-US"/>
        </w:rPr>
        <w:t>inland</w:t>
      </w:r>
      <w:r w:rsidR="00C13C56"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clearance</w:t>
      </w:r>
      <w:r w:rsidR="00C13C56" w:rsidRPr="00957A1E">
        <w:rPr>
          <w:rFonts w:ascii="Arial" w:eastAsia="Times New Roman" w:hAnsi="Arial" w:cs="Arial"/>
          <w:i/>
          <w:iCs/>
          <w:sz w:val="20"/>
          <w:szCs w:val="20"/>
        </w:rPr>
        <w:t xml:space="preserve"> </w:t>
      </w:r>
      <w:r w:rsidR="00C13C56" w:rsidRPr="00957A1E">
        <w:rPr>
          <w:rFonts w:ascii="Arial" w:eastAsia="Times New Roman" w:hAnsi="Arial" w:cs="Arial"/>
          <w:i/>
          <w:iCs/>
          <w:sz w:val="20"/>
          <w:szCs w:val="20"/>
          <w:lang w:val="en-US"/>
        </w:rPr>
        <w:t>depot</w:t>
      </w:r>
      <w:r w:rsidR="00C13C56" w:rsidRPr="00957A1E">
        <w:rPr>
          <w:rFonts w:ascii="Arial" w:eastAsia="Times New Roman" w:hAnsi="Arial" w:cs="Arial"/>
          <w:i/>
          <w:iCs/>
          <w:sz w:val="20"/>
          <w:szCs w:val="20"/>
        </w:rPr>
        <w:t xml:space="preserve"> – пункт таможенной очистки товаров, расположенный внутри страны</w:t>
      </w:r>
      <w:r w:rsidR="008A4B25" w:rsidRPr="00957A1E">
        <w:rPr>
          <w:rFonts w:ascii="Arial" w:eastAsia="Times New Roman" w:hAnsi="Arial" w:cs="Arial"/>
          <w:i/>
          <w:iCs/>
          <w:sz w:val="20"/>
          <w:szCs w:val="20"/>
        </w:rPr>
        <w:t>)</w:t>
      </w:r>
      <w:r w:rsidR="00E94F25" w:rsidRPr="00957A1E">
        <w:rPr>
          <w:rFonts w:ascii="Arial" w:eastAsia="Times New Roman" w:hAnsi="Arial" w:cs="Arial"/>
          <w:iCs/>
          <w:sz w:val="20"/>
          <w:szCs w:val="20"/>
        </w:rPr>
        <w:t>;</w:t>
      </w:r>
    </w:p>
    <w:p w:rsidR="00E94F25" w:rsidRPr="00957A1E" w:rsidRDefault="00C31FFF" w:rsidP="0031252B">
      <w:pPr>
        <w:spacing w:after="0" w:line="240" w:lineRule="auto"/>
        <w:ind w:firstLine="709"/>
        <w:contextualSpacing/>
        <w:jc w:val="both"/>
        <w:rPr>
          <w:rFonts w:ascii="Arial" w:eastAsia="Times New Roman" w:hAnsi="Arial" w:cs="Arial"/>
          <w:i/>
          <w:iCs/>
          <w:sz w:val="20"/>
          <w:szCs w:val="20"/>
        </w:rPr>
      </w:pPr>
      <w:r w:rsidRPr="00957A1E">
        <w:rPr>
          <w:rFonts w:ascii="Arial" w:eastAsia="Times New Roman" w:hAnsi="Arial" w:cs="Arial"/>
          <w:iCs/>
          <w:sz w:val="20"/>
          <w:szCs w:val="20"/>
        </w:rPr>
        <w:t>3</w:t>
      </w:r>
      <w:r w:rsidR="00E94F25" w:rsidRPr="00957A1E">
        <w:rPr>
          <w:rFonts w:ascii="Arial" w:eastAsia="Times New Roman" w:hAnsi="Arial" w:cs="Arial"/>
          <w:iCs/>
          <w:sz w:val="20"/>
          <w:szCs w:val="20"/>
        </w:rPr>
        <w:t xml:space="preserve">) </w:t>
      </w:r>
      <w:r w:rsidR="00AC2742" w:rsidRPr="00957A1E">
        <w:rPr>
          <w:rFonts w:ascii="Arial" w:eastAsia="Times New Roman" w:hAnsi="Arial" w:cs="Arial"/>
          <w:iCs/>
          <w:sz w:val="20"/>
          <w:szCs w:val="20"/>
        </w:rPr>
        <w:t xml:space="preserve">причастие </w:t>
      </w:r>
      <w:r w:rsidR="00AC2742" w:rsidRPr="00957A1E">
        <w:rPr>
          <w:rFonts w:ascii="Arial" w:eastAsia="Times New Roman" w:hAnsi="Arial" w:cs="Arial"/>
          <w:iCs/>
          <w:sz w:val="20"/>
          <w:szCs w:val="20"/>
          <w:lang w:val="en-US"/>
        </w:rPr>
        <w:t>I</w:t>
      </w:r>
      <w:r w:rsidR="00AC2742" w:rsidRPr="00957A1E">
        <w:rPr>
          <w:rFonts w:ascii="Arial" w:eastAsia="Times New Roman" w:hAnsi="Arial" w:cs="Arial"/>
          <w:iCs/>
          <w:sz w:val="20"/>
          <w:szCs w:val="20"/>
        </w:rPr>
        <w:t xml:space="preserve"> + существительное (</w:t>
      </w:r>
      <w:r w:rsidR="00AC2742" w:rsidRPr="00957A1E">
        <w:rPr>
          <w:rFonts w:ascii="Arial" w:eastAsia="Times New Roman" w:hAnsi="Arial" w:cs="Arial"/>
          <w:i/>
          <w:iCs/>
          <w:sz w:val="20"/>
          <w:szCs w:val="20"/>
          <w:lang w:val="en-US"/>
        </w:rPr>
        <w:t>shipping</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document</w:t>
      </w:r>
      <w:r w:rsidR="008A4B25" w:rsidRPr="00957A1E">
        <w:rPr>
          <w:rFonts w:ascii="Arial" w:eastAsia="Times New Roman" w:hAnsi="Arial" w:cs="Arial"/>
          <w:i/>
          <w:iCs/>
          <w:sz w:val="20"/>
          <w:szCs w:val="20"/>
          <w:lang w:val="en-US"/>
        </w:rPr>
        <w:t>ation</w:t>
      </w:r>
      <w:r w:rsidR="008A4B25"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w:t>
      </w:r>
      <w:r w:rsidR="008A4B25" w:rsidRPr="00957A1E">
        <w:rPr>
          <w:rFonts w:ascii="Arial" w:eastAsia="Times New Roman" w:hAnsi="Arial" w:cs="Arial"/>
          <w:i/>
          <w:iCs/>
          <w:sz w:val="20"/>
          <w:szCs w:val="20"/>
        </w:rPr>
        <w:t xml:space="preserve"> товаросопроводительная док</w:t>
      </w:r>
      <w:r w:rsidR="008A4B25" w:rsidRPr="00957A1E">
        <w:rPr>
          <w:rFonts w:ascii="Arial" w:eastAsia="Times New Roman" w:hAnsi="Arial" w:cs="Arial"/>
          <w:i/>
          <w:iCs/>
          <w:sz w:val="20"/>
          <w:szCs w:val="20"/>
        </w:rPr>
        <w:t>у</w:t>
      </w:r>
      <w:r w:rsidR="008A4B25" w:rsidRPr="00957A1E">
        <w:rPr>
          <w:rFonts w:ascii="Arial" w:eastAsia="Times New Roman" w:hAnsi="Arial" w:cs="Arial"/>
          <w:i/>
          <w:iCs/>
          <w:sz w:val="20"/>
          <w:szCs w:val="20"/>
        </w:rPr>
        <w:t>ментация</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packing</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list</w:t>
      </w:r>
      <w:r w:rsidR="003B36C9" w:rsidRPr="00957A1E">
        <w:rPr>
          <w:rFonts w:ascii="Arial" w:eastAsia="Times New Roman" w:hAnsi="Arial" w:cs="Arial"/>
          <w:i/>
          <w:iCs/>
          <w:sz w:val="20"/>
          <w:szCs w:val="20"/>
        </w:rPr>
        <w:t xml:space="preserve"> –</w:t>
      </w:r>
      <w:r w:rsidR="008A4B25" w:rsidRPr="00957A1E">
        <w:rPr>
          <w:rFonts w:ascii="Arial" w:eastAsia="Times New Roman" w:hAnsi="Arial" w:cs="Arial"/>
          <w:i/>
          <w:iCs/>
          <w:sz w:val="20"/>
          <w:szCs w:val="20"/>
        </w:rPr>
        <w:t xml:space="preserve"> отгрузочная спецификация</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rolling</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road</w:t>
      </w:r>
      <w:r w:rsidR="00B92243"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w:t>
      </w:r>
      <w:r w:rsidR="00B92243"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«бегущее шоссе»</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receiving</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date</w:t>
      </w:r>
      <w:r w:rsidR="0058074C"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w:t>
      </w:r>
      <w:r w:rsidR="0058074C" w:rsidRPr="00957A1E">
        <w:rPr>
          <w:rFonts w:ascii="Arial" w:eastAsia="Times New Roman" w:hAnsi="Arial" w:cs="Arial"/>
          <w:i/>
          <w:iCs/>
          <w:sz w:val="20"/>
          <w:szCs w:val="20"/>
        </w:rPr>
        <w:t xml:space="preserve"> дата получения);</w:t>
      </w:r>
      <w:r w:rsidR="00AC2742" w:rsidRPr="00957A1E">
        <w:rPr>
          <w:rFonts w:ascii="Arial" w:eastAsia="Times New Roman" w:hAnsi="Arial" w:cs="Arial"/>
          <w:i/>
          <w:iCs/>
          <w:sz w:val="20"/>
          <w:szCs w:val="20"/>
        </w:rPr>
        <w:t xml:space="preserve"> </w:t>
      </w:r>
    </w:p>
    <w:p w:rsidR="00AC2742" w:rsidRPr="00957A1E" w:rsidRDefault="00C31FFF" w:rsidP="0031252B">
      <w:pPr>
        <w:spacing w:after="0" w:line="240" w:lineRule="auto"/>
        <w:ind w:firstLine="709"/>
        <w:contextualSpacing/>
        <w:jc w:val="both"/>
        <w:rPr>
          <w:rFonts w:ascii="Arial" w:eastAsia="Times New Roman" w:hAnsi="Arial" w:cs="Arial"/>
          <w:i/>
          <w:iCs/>
          <w:sz w:val="20"/>
          <w:szCs w:val="20"/>
        </w:rPr>
      </w:pPr>
      <w:r w:rsidRPr="00957A1E">
        <w:rPr>
          <w:rFonts w:ascii="Arial" w:eastAsia="Times New Roman" w:hAnsi="Arial" w:cs="Arial"/>
          <w:iCs/>
          <w:sz w:val="20"/>
          <w:szCs w:val="20"/>
        </w:rPr>
        <w:t>4</w:t>
      </w:r>
      <w:r w:rsidR="00AC2742" w:rsidRPr="00957A1E">
        <w:rPr>
          <w:rFonts w:ascii="Arial" w:eastAsia="Times New Roman" w:hAnsi="Arial" w:cs="Arial"/>
          <w:iCs/>
          <w:sz w:val="20"/>
          <w:szCs w:val="20"/>
        </w:rPr>
        <w:t xml:space="preserve">) причастие </w:t>
      </w:r>
      <w:r w:rsidR="00AC2742" w:rsidRPr="00957A1E">
        <w:rPr>
          <w:rFonts w:ascii="Arial" w:eastAsia="Times New Roman" w:hAnsi="Arial" w:cs="Arial"/>
          <w:iCs/>
          <w:sz w:val="20"/>
          <w:szCs w:val="20"/>
          <w:lang w:val="en-US"/>
        </w:rPr>
        <w:t>II</w:t>
      </w:r>
      <w:r w:rsidR="00AC2742" w:rsidRPr="00957A1E">
        <w:rPr>
          <w:rFonts w:ascii="Arial" w:eastAsia="Times New Roman" w:hAnsi="Arial" w:cs="Arial"/>
          <w:iCs/>
          <w:sz w:val="20"/>
          <w:szCs w:val="20"/>
        </w:rPr>
        <w:t xml:space="preserve"> + существительное</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bonded</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goods</w:t>
      </w:r>
      <w:r w:rsidR="003B36C9" w:rsidRPr="00957A1E">
        <w:rPr>
          <w:rFonts w:ascii="Arial" w:eastAsia="Times New Roman" w:hAnsi="Arial" w:cs="Arial"/>
          <w:i/>
          <w:iCs/>
          <w:sz w:val="20"/>
          <w:szCs w:val="20"/>
        </w:rPr>
        <w:t xml:space="preserve"> – бондовые товары</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harmonized</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code</w:t>
      </w:r>
      <w:r w:rsidR="0058074C"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w:t>
      </w:r>
      <w:r w:rsidR="0058074C"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га</w:t>
      </w:r>
      <w:r w:rsidR="003B36C9" w:rsidRPr="00957A1E">
        <w:rPr>
          <w:rFonts w:ascii="Arial" w:eastAsia="Times New Roman" w:hAnsi="Arial" w:cs="Arial"/>
          <w:i/>
          <w:iCs/>
          <w:sz w:val="20"/>
          <w:szCs w:val="20"/>
        </w:rPr>
        <w:t>р</w:t>
      </w:r>
      <w:r w:rsidR="003B36C9" w:rsidRPr="00957A1E">
        <w:rPr>
          <w:rFonts w:ascii="Arial" w:eastAsia="Times New Roman" w:hAnsi="Arial" w:cs="Arial"/>
          <w:i/>
          <w:iCs/>
          <w:sz w:val="20"/>
          <w:szCs w:val="20"/>
        </w:rPr>
        <w:t>монизированный код</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restricted</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articles</w:t>
      </w:r>
      <w:r w:rsidR="0058074C"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w:t>
      </w:r>
      <w:r w:rsidR="0058074C" w:rsidRPr="00957A1E">
        <w:rPr>
          <w:rFonts w:ascii="Arial" w:eastAsia="Times New Roman" w:hAnsi="Arial" w:cs="Arial"/>
          <w:i/>
          <w:iCs/>
          <w:sz w:val="20"/>
          <w:szCs w:val="20"/>
        </w:rPr>
        <w:t xml:space="preserve"> товары, подпадающие под действие ограничений</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amended</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rule</w:t>
      </w:r>
      <w:r w:rsidR="008A4B25"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w:t>
      </w:r>
      <w:r w:rsidR="008A4B25" w:rsidRPr="00957A1E">
        <w:rPr>
          <w:rFonts w:ascii="Arial" w:eastAsia="Times New Roman" w:hAnsi="Arial" w:cs="Arial"/>
          <w:i/>
          <w:iCs/>
          <w:sz w:val="20"/>
          <w:szCs w:val="20"/>
        </w:rPr>
        <w:t xml:space="preserve"> правило с поправками</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permitted</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subsidies</w:t>
      </w:r>
      <w:r w:rsidR="00AC2742" w:rsidRPr="00957A1E">
        <w:rPr>
          <w:rFonts w:ascii="Arial" w:eastAsia="Times New Roman" w:hAnsi="Arial" w:cs="Arial"/>
          <w:i/>
          <w:iCs/>
          <w:sz w:val="20"/>
          <w:szCs w:val="20"/>
        </w:rPr>
        <w:t xml:space="preserve"> – разрешенные субсидии, </w:t>
      </w:r>
      <w:r w:rsidR="00AC2742" w:rsidRPr="00957A1E">
        <w:rPr>
          <w:rFonts w:ascii="Arial" w:eastAsia="Times New Roman" w:hAnsi="Arial" w:cs="Arial"/>
          <w:i/>
          <w:iCs/>
          <w:sz w:val="20"/>
          <w:szCs w:val="20"/>
          <w:lang w:val="en-US"/>
        </w:rPr>
        <w:t>mixed</w:t>
      </w:r>
      <w:r w:rsidR="00AC2742" w:rsidRPr="00957A1E">
        <w:rPr>
          <w:rFonts w:ascii="Arial" w:eastAsia="Times New Roman" w:hAnsi="Arial" w:cs="Arial"/>
          <w:i/>
          <w:iCs/>
          <w:sz w:val="20"/>
          <w:szCs w:val="20"/>
        </w:rPr>
        <w:t xml:space="preserve"> </w:t>
      </w:r>
      <w:r w:rsidR="00AC2742" w:rsidRPr="00957A1E">
        <w:rPr>
          <w:rFonts w:ascii="Arial" w:eastAsia="Times New Roman" w:hAnsi="Arial" w:cs="Arial"/>
          <w:i/>
          <w:iCs/>
          <w:sz w:val="20"/>
          <w:szCs w:val="20"/>
          <w:lang w:val="en-US"/>
        </w:rPr>
        <w:t>consignment</w:t>
      </w:r>
      <w:r w:rsidR="00AC2742" w:rsidRPr="00957A1E">
        <w:rPr>
          <w:rFonts w:ascii="Arial" w:eastAsia="Times New Roman" w:hAnsi="Arial" w:cs="Arial"/>
          <w:i/>
          <w:iCs/>
          <w:sz w:val="20"/>
          <w:szCs w:val="20"/>
        </w:rPr>
        <w:t xml:space="preserve"> </w:t>
      </w:r>
      <w:r w:rsidR="00072159" w:rsidRPr="00957A1E">
        <w:rPr>
          <w:rFonts w:ascii="Arial" w:eastAsia="Times New Roman" w:hAnsi="Arial" w:cs="Arial"/>
          <w:i/>
          <w:iCs/>
          <w:sz w:val="20"/>
          <w:szCs w:val="20"/>
        </w:rPr>
        <w:t>– сбо</w:t>
      </w:r>
      <w:r w:rsidR="00072159" w:rsidRPr="00957A1E">
        <w:rPr>
          <w:rFonts w:ascii="Arial" w:eastAsia="Times New Roman" w:hAnsi="Arial" w:cs="Arial"/>
          <w:i/>
          <w:iCs/>
          <w:sz w:val="20"/>
          <w:szCs w:val="20"/>
        </w:rPr>
        <w:t>р</w:t>
      </w:r>
      <w:r w:rsidR="00072159" w:rsidRPr="00957A1E">
        <w:rPr>
          <w:rFonts w:ascii="Arial" w:eastAsia="Times New Roman" w:hAnsi="Arial" w:cs="Arial"/>
          <w:i/>
          <w:iCs/>
          <w:sz w:val="20"/>
          <w:szCs w:val="20"/>
        </w:rPr>
        <w:t xml:space="preserve">ная отправка грузов, </w:t>
      </w:r>
      <w:r w:rsidR="008A4B25" w:rsidRPr="00957A1E">
        <w:rPr>
          <w:rFonts w:ascii="Arial" w:eastAsia="Times New Roman" w:hAnsi="Arial" w:cs="Arial"/>
          <w:i/>
          <w:iCs/>
          <w:sz w:val="20"/>
          <w:szCs w:val="20"/>
          <w:lang w:val="en-US"/>
        </w:rPr>
        <w:t>prepaid</w:t>
      </w:r>
      <w:r w:rsidR="008A4B25" w:rsidRPr="00957A1E">
        <w:rPr>
          <w:rFonts w:ascii="Arial" w:eastAsia="Times New Roman" w:hAnsi="Arial" w:cs="Arial"/>
          <w:i/>
          <w:iCs/>
          <w:sz w:val="20"/>
          <w:szCs w:val="20"/>
        </w:rPr>
        <w:t xml:space="preserve"> </w:t>
      </w:r>
      <w:r w:rsidR="008A4B25" w:rsidRPr="00957A1E">
        <w:rPr>
          <w:rFonts w:ascii="Arial" w:eastAsia="Times New Roman" w:hAnsi="Arial" w:cs="Arial"/>
          <w:i/>
          <w:iCs/>
          <w:sz w:val="20"/>
          <w:szCs w:val="20"/>
          <w:lang w:val="en-US"/>
        </w:rPr>
        <w:t>freight</w:t>
      </w:r>
      <w:r w:rsidR="008A4B25" w:rsidRPr="00957A1E">
        <w:rPr>
          <w:rFonts w:ascii="Arial" w:eastAsia="Times New Roman" w:hAnsi="Arial" w:cs="Arial"/>
          <w:i/>
          <w:iCs/>
          <w:sz w:val="20"/>
          <w:szCs w:val="20"/>
        </w:rPr>
        <w:t xml:space="preserve"> –</w:t>
      </w:r>
      <w:r w:rsidR="0058074C" w:rsidRPr="00957A1E">
        <w:rPr>
          <w:rFonts w:ascii="Arial" w:eastAsia="Times New Roman" w:hAnsi="Arial" w:cs="Arial"/>
          <w:i/>
          <w:iCs/>
          <w:sz w:val="20"/>
          <w:szCs w:val="20"/>
        </w:rPr>
        <w:t xml:space="preserve"> предварительно оплаченный груз);</w:t>
      </w:r>
    </w:p>
    <w:p w:rsidR="003B36C9" w:rsidRPr="00957A1E" w:rsidRDefault="00C31FFF" w:rsidP="0031252B">
      <w:pPr>
        <w:spacing w:after="0" w:line="240" w:lineRule="auto"/>
        <w:ind w:firstLine="709"/>
        <w:contextualSpacing/>
        <w:jc w:val="both"/>
        <w:rPr>
          <w:rFonts w:ascii="Arial" w:eastAsia="Times New Roman" w:hAnsi="Arial" w:cs="Arial"/>
          <w:i/>
          <w:iCs/>
          <w:sz w:val="20"/>
          <w:szCs w:val="20"/>
        </w:rPr>
      </w:pPr>
      <w:r w:rsidRPr="00957A1E">
        <w:rPr>
          <w:rFonts w:ascii="Arial" w:eastAsia="Times New Roman" w:hAnsi="Arial" w:cs="Arial"/>
          <w:iCs/>
          <w:sz w:val="20"/>
          <w:szCs w:val="20"/>
        </w:rPr>
        <w:t>5</w:t>
      </w:r>
      <w:r w:rsidR="003B36C9" w:rsidRPr="00957A1E">
        <w:rPr>
          <w:rFonts w:ascii="Arial" w:eastAsia="Times New Roman" w:hAnsi="Arial" w:cs="Arial"/>
          <w:iCs/>
          <w:sz w:val="20"/>
          <w:szCs w:val="20"/>
        </w:rPr>
        <w:t>) прилагательное +</w:t>
      </w:r>
      <w:r w:rsidR="0071137F" w:rsidRPr="00957A1E">
        <w:rPr>
          <w:rFonts w:ascii="Arial" w:eastAsia="Times New Roman" w:hAnsi="Arial" w:cs="Arial"/>
          <w:iCs/>
          <w:sz w:val="20"/>
          <w:szCs w:val="20"/>
        </w:rPr>
        <w:t xml:space="preserve"> </w:t>
      </w:r>
      <w:r w:rsidR="003B36C9" w:rsidRPr="00957A1E">
        <w:rPr>
          <w:rFonts w:ascii="Arial" w:eastAsia="Times New Roman" w:hAnsi="Arial" w:cs="Arial"/>
          <w:iCs/>
          <w:sz w:val="20"/>
          <w:szCs w:val="20"/>
        </w:rPr>
        <w:t>существительное</w:t>
      </w:r>
      <w:r w:rsidR="003B36C9"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lang w:val="en-US"/>
        </w:rPr>
        <w:t>temporary</w:t>
      </w:r>
      <w:r w:rsidR="003B36C9"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lang w:val="en-US"/>
        </w:rPr>
        <w:t>admission</w:t>
      </w:r>
      <w:r w:rsidR="003B36C9" w:rsidRPr="00957A1E">
        <w:rPr>
          <w:rFonts w:ascii="Arial" w:eastAsia="Times New Roman" w:hAnsi="Arial" w:cs="Arial"/>
          <w:i/>
          <w:iCs/>
          <w:sz w:val="20"/>
          <w:szCs w:val="20"/>
        </w:rPr>
        <w:t xml:space="preserve"> – временный ввоз, </w:t>
      </w:r>
      <w:r w:rsidR="003B36C9" w:rsidRPr="00957A1E">
        <w:rPr>
          <w:rFonts w:ascii="Arial" w:eastAsia="Times New Roman" w:hAnsi="Arial" w:cs="Arial"/>
          <w:i/>
          <w:iCs/>
          <w:sz w:val="20"/>
          <w:szCs w:val="20"/>
          <w:lang w:val="en-US"/>
        </w:rPr>
        <w:t>general</w:t>
      </w:r>
      <w:r w:rsidR="003B36C9"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lang w:val="en-US"/>
        </w:rPr>
        <w:t>cargo</w:t>
      </w:r>
      <w:r w:rsidR="0058074C"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w:t>
      </w:r>
      <w:r w:rsidR="0058074C" w:rsidRPr="00957A1E">
        <w:rPr>
          <w:rFonts w:ascii="Arial" w:eastAsia="Times New Roman" w:hAnsi="Arial" w:cs="Arial"/>
          <w:i/>
          <w:iCs/>
          <w:sz w:val="20"/>
          <w:szCs w:val="20"/>
        </w:rPr>
        <w:t xml:space="preserve"> </w:t>
      </w:r>
      <w:r w:rsidR="003B36C9" w:rsidRPr="00957A1E">
        <w:rPr>
          <w:rFonts w:ascii="Arial" w:eastAsia="Times New Roman" w:hAnsi="Arial" w:cs="Arial"/>
          <w:i/>
          <w:iCs/>
          <w:sz w:val="20"/>
          <w:szCs w:val="20"/>
        </w:rPr>
        <w:t>смешанный груз</w:t>
      </w:r>
      <w:r w:rsidR="008A4B25" w:rsidRPr="00957A1E">
        <w:rPr>
          <w:rFonts w:ascii="Arial" w:eastAsia="Times New Roman" w:hAnsi="Arial" w:cs="Arial"/>
          <w:i/>
          <w:iCs/>
          <w:sz w:val="20"/>
          <w:szCs w:val="20"/>
        </w:rPr>
        <w:t xml:space="preserve">, </w:t>
      </w:r>
      <w:r w:rsidR="008A4B25" w:rsidRPr="00957A1E">
        <w:rPr>
          <w:rFonts w:ascii="Arial" w:eastAsia="Times New Roman" w:hAnsi="Arial" w:cs="Arial"/>
          <w:i/>
          <w:iCs/>
          <w:sz w:val="20"/>
          <w:szCs w:val="20"/>
          <w:lang w:val="en-US"/>
        </w:rPr>
        <w:t>commercial</w:t>
      </w:r>
      <w:r w:rsidR="008A4B25" w:rsidRPr="00957A1E">
        <w:rPr>
          <w:rFonts w:ascii="Arial" w:eastAsia="Times New Roman" w:hAnsi="Arial" w:cs="Arial"/>
          <w:i/>
          <w:iCs/>
          <w:sz w:val="20"/>
          <w:szCs w:val="20"/>
        </w:rPr>
        <w:t xml:space="preserve"> </w:t>
      </w:r>
      <w:r w:rsidR="008A4B25" w:rsidRPr="00957A1E">
        <w:rPr>
          <w:rFonts w:ascii="Arial" w:eastAsia="Times New Roman" w:hAnsi="Arial" w:cs="Arial"/>
          <w:i/>
          <w:iCs/>
          <w:sz w:val="20"/>
          <w:szCs w:val="20"/>
          <w:lang w:val="en-US"/>
        </w:rPr>
        <w:t>convoy</w:t>
      </w:r>
      <w:r w:rsidR="008A4B25" w:rsidRPr="00957A1E">
        <w:rPr>
          <w:rFonts w:ascii="Arial" w:eastAsia="Times New Roman" w:hAnsi="Arial" w:cs="Arial"/>
          <w:i/>
          <w:iCs/>
          <w:sz w:val="20"/>
          <w:szCs w:val="20"/>
        </w:rPr>
        <w:t xml:space="preserve"> – коммерческое сопровождение, </w:t>
      </w:r>
      <w:r w:rsidR="0058074C" w:rsidRPr="00957A1E">
        <w:rPr>
          <w:rFonts w:ascii="Arial" w:eastAsia="Times New Roman" w:hAnsi="Arial" w:cs="Arial"/>
          <w:i/>
          <w:iCs/>
          <w:sz w:val="20"/>
          <w:szCs w:val="20"/>
          <w:lang w:val="en-US"/>
        </w:rPr>
        <w:t>urgent</w:t>
      </w:r>
      <w:r w:rsidR="0058074C" w:rsidRPr="00957A1E">
        <w:rPr>
          <w:rFonts w:ascii="Arial" w:eastAsia="Times New Roman" w:hAnsi="Arial" w:cs="Arial"/>
          <w:i/>
          <w:iCs/>
          <w:sz w:val="20"/>
          <w:szCs w:val="20"/>
        </w:rPr>
        <w:t xml:space="preserve"> </w:t>
      </w:r>
      <w:r w:rsidR="0058074C" w:rsidRPr="00957A1E">
        <w:rPr>
          <w:rFonts w:ascii="Arial" w:eastAsia="Times New Roman" w:hAnsi="Arial" w:cs="Arial"/>
          <w:i/>
          <w:iCs/>
          <w:sz w:val="20"/>
          <w:szCs w:val="20"/>
          <w:lang w:val="en-US"/>
        </w:rPr>
        <w:t>consignment</w:t>
      </w:r>
      <w:r w:rsidR="0058074C" w:rsidRPr="00957A1E">
        <w:rPr>
          <w:rFonts w:ascii="Arial" w:eastAsia="Times New Roman" w:hAnsi="Arial" w:cs="Arial"/>
          <w:i/>
          <w:iCs/>
          <w:sz w:val="20"/>
          <w:szCs w:val="20"/>
        </w:rPr>
        <w:t xml:space="preserve"> – срочная поставка,</w:t>
      </w:r>
      <w:r w:rsidR="00AB7F37" w:rsidRPr="00957A1E">
        <w:rPr>
          <w:rFonts w:ascii="Arial" w:eastAsia="Times New Roman" w:hAnsi="Arial" w:cs="Arial"/>
          <w:i/>
          <w:iCs/>
          <w:sz w:val="20"/>
          <w:szCs w:val="20"/>
        </w:rPr>
        <w:t xml:space="preserve"> </w:t>
      </w:r>
      <w:r w:rsidR="00AB7F37" w:rsidRPr="00957A1E">
        <w:rPr>
          <w:rFonts w:ascii="Arial" w:eastAsia="Times New Roman" w:hAnsi="Arial" w:cs="Arial"/>
          <w:i/>
          <w:iCs/>
          <w:sz w:val="20"/>
          <w:szCs w:val="20"/>
          <w:lang w:val="en-US"/>
        </w:rPr>
        <w:t>chargeable</w:t>
      </w:r>
      <w:r w:rsidR="00AB7F37" w:rsidRPr="00957A1E">
        <w:rPr>
          <w:rFonts w:ascii="Arial" w:eastAsia="Times New Roman" w:hAnsi="Arial" w:cs="Arial"/>
          <w:i/>
          <w:iCs/>
          <w:sz w:val="20"/>
          <w:szCs w:val="20"/>
        </w:rPr>
        <w:t xml:space="preserve"> </w:t>
      </w:r>
      <w:r w:rsidR="00AB7F37" w:rsidRPr="00957A1E">
        <w:rPr>
          <w:rFonts w:ascii="Arial" w:eastAsia="Times New Roman" w:hAnsi="Arial" w:cs="Arial"/>
          <w:i/>
          <w:iCs/>
          <w:sz w:val="20"/>
          <w:szCs w:val="20"/>
          <w:lang w:val="en-US"/>
        </w:rPr>
        <w:t>weight</w:t>
      </w:r>
      <w:r w:rsidR="00AB7F37" w:rsidRPr="00957A1E">
        <w:rPr>
          <w:rFonts w:ascii="Arial" w:eastAsia="Times New Roman" w:hAnsi="Arial" w:cs="Arial"/>
          <w:i/>
          <w:iCs/>
          <w:sz w:val="20"/>
          <w:szCs w:val="20"/>
        </w:rPr>
        <w:t xml:space="preserve"> – оплачиваемый вес</w:t>
      </w:r>
      <w:r w:rsidR="00181736" w:rsidRPr="00957A1E">
        <w:rPr>
          <w:rFonts w:ascii="Arial" w:eastAsia="Times New Roman" w:hAnsi="Arial" w:cs="Arial"/>
          <w:i/>
          <w:iCs/>
          <w:sz w:val="20"/>
          <w:szCs w:val="20"/>
        </w:rPr>
        <w:t>);</w:t>
      </w:r>
      <w:r w:rsidR="00AB7F37" w:rsidRPr="00957A1E">
        <w:rPr>
          <w:rFonts w:ascii="Arial" w:eastAsia="Times New Roman" w:hAnsi="Arial" w:cs="Arial"/>
          <w:i/>
          <w:iCs/>
          <w:sz w:val="20"/>
          <w:szCs w:val="20"/>
        </w:rPr>
        <w:t xml:space="preserve"> </w:t>
      </w:r>
    </w:p>
    <w:p w:rsidR="00C31FFF" w:rsidRPr="00957A1E" w:rsidRDefault="00C31FFF" w:rsidP="0031252B">
      <w:pPr>
        <w:spacing w:after="0" w:line="240" w:lineRule="auto"/>
        <w:ind w:firstLine="709"/>
        <w:contextualSpacing/>
        <w:jc w:val="both"/>
        <w:rPr>
          <w:rFonts w:ascii="Arial" w:eastAsia="Times New Roman" w:hAnsi="Arial" w:cs="Arial"/>
          <w:i/>
          <w:iCs/>
          <w:sz w:val="20"/>
          <w:szCs w:val="20"/>
        </w:rPr>
      </w:pPr>
      <w:r w:rsidRPr="00957A1E">
        <w:rPr>
          <w:rFonts w:ascii="Arial" w:eastAsia="Times New Roman" w:hAnsi="Arial" w:cs="Arial"/>
          <w:iCs/>
          <w:sz w:val="20"/>
          <w:szCs w:val="20"/>
        </w:rPr>
        <w:t>6)</w:t>
      </w:r>
      <w:r w:rsidR="000D04FA" w:rsidRPr="00957A1E">
        <w:rPr>
          <w:rFonts w:ascii="Arial" w:eastAsia="Times New Roman" w:hAnsi="Arial" w:cs="Arial"/>
          <w:iCs/>
          <w:sz w:val="20"/>
          <w:szCs w:val="20"/>
        </w:rPr>
        <w:t xml:space="preserve"> предложные словосочетания </w:t>
      </w:r>
      <w:r w:rsidR="000D04FA" w:rsidRPr="00957A1E">
        <w:rPr>
          <w:rFonts w:ascii="Arial" w:eastAsia="Times New Roman" w:hAnsi="Arial" w:cs="Arial"/>
          <w:i/>
          <w:iCs/>
          <w:sz w:val="20"/>
          <w:szCs w:val="20"/>
        </w:rPr>
        <w:t>(</w:t>
      </w:r>
      <w:r w:rsidR="000D04FA" w:rsidRPr="00957A1E">
        <w:rPr>
          <w:rFonts w:ascii="Arial" w:eastAsia="Times New Roman" w:hAnsi="Arial" w:cs="Arial"/>
          <w:i/>
          <w:iCs/>
          <w:sz w:val="20"/>
          <w:szCs w:val="20"/>
          <w:lang w:val="en-US"/>
        </w:rPr>
        <w:t>bill</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of</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exchange</w:t>
      </w:r>
      <w:r w:rsidR="000D04FA" w:rsidRPr="00957A1E">
        <w:rPr>
          <w:rFonts w:ascii="Arial" w:eastAsia="Times New Roman" w:hAnsi="Arial" w:cs="Arial"/>
          <w:i/>
          <w:iCs/>
          <w:sz w:val="20"/>
          <w:szCs w:val="20"/>
        </w:rPr>
        <w:t xml:space="preserve"> – вексель, </w:t>
      </w:r>
      <w:r w:rsidR="000D04FA" w:rsidRPr="00957A1E">
        <w:rPr>
          <w:rFonts w:ascii="Arial" w:eastAsia="Times New Roman" w:hAnsi="Arial" w:cs="Arial"/>
          <w:i/>
          <w:iCs/>
          <w:sz w:val="20"/>
          <w:szCs w:val="20"/>
          <w:lang w:val="en-US"/>
        </w:rPr>
        <w:t>evidence</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of</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origin</w:t>
      </w:r>
      <w:r w:rsidR="000D04FA" w:rsidRPr="00957A1E">
        <w:rPr>
          <w:rFonts w:ascii="Arial" w:eastAsia="Times New Roman" w:hAnsi="Arial" w:cs="Arial"/>
          <w:i/>
          <w:iCs/>
          <w:sz w:val="20"/>
          <w:szCs w:val="20"/>
        </w:rPr>
        <w:t xml:space="preserve"> – подтверждение происхождения, </w:t>
      </w:r>
      <w:r w:rsidR="000D04FA" w:rsidRPr="00957A1E">
        <w:rPr>
          <w:rFonts w:ascii="Arial" w:eastAsia="Times New Roman" w:hAnsi="Arial" w:cs="Arial"/>
          <w:i/>
          <w:iCs/>
          <w:sz w:val="20"/>
          <w:szCs w:val="20"/>
          <w:lang w:val="en-US"/>
        </w:rPr>
        <w:t>request</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for</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quotation</w:t>
      </w:r>
      <w:r w:rsidR="000D04FA" w:rsidRPr="00957A1E">
        <w:rPr>
          <w:rFonts w:ascii="Arial" w:eastAsia="Times New Roman" w:hAnsi="Arial" w:cs="Arial"/>
          <w:i/>
          <w:iCs/>
          <w:sz w:val="20"/>
          <w:szCs w:val="20"/>
        </w:rPr>
        <w:t xml:space="preserve"> – запрос оферты, </w:t>
      </w:r>
      <w:r w:rsidR="000D04FA" w:rsidRPr="00957A1E">
        <w:rPr>
          <w:rFonts w:ascii="Arial" w:eastAsia="Times New Roman" w:hAnsi="Arial" w:cs="Arial"/>
          <w:i/>
          <w:iCs/>
          <w:sz w:val="20"/>
          <w:szCs w:val="20"/>
          <w:lang w:val="en-US"/>
        </w:rPr>
        <w:t>duty</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on</w:t>
      </w:r>
      <w:r w:rsidR="000D04FA" w:rsidRPr="00957A1E">
        <w:rPr>
          <w:rFonts w:ascii="Arial" w:eastAsia="Times New Roman" w:hAnsi="Arial" w:cs="Arial"/>
          <w:i/>
          <w:iCs/>
          <w:sz w:val="20"/>
          <w:szCs w:val="20"/>
        </w:rPr>
        <w:t xml:space="preserve"> </w:t>
      </w:r>
      <w:r w:rsidR="000D04FA" w:rsidRPr="00957A1E">
        <w:rPr>
          <w:rFonts w:ascii="Arial" w:eastAsia="Times New Roman" w:hAnsi="Arial" w:cs="Arial"/>
          <w:i/>
          <w:iCs/>
          <w:sz w:val="20"/>
          <w:szCs w:val="20"/>
          <w:lang w:val="en-US"/>
        </w:rPr>
        <w:t>import</w:t>
      </w:r>
      <w:r w:rsidR="000D04FA" w:rsidRPr="00957A1E">
        <w:rPr>
          <w:rFonts w:ascii="Arial" w:eastAsia="Times New Roman" w:hAnsi="Arial" w:cs="Arial"/>
          <w:i/>
          <w:iCs/>
          <w:sz w:val="20"/>
          <w:szCs w:val="20"/>
        </w:rPr>
        <w:t xml:space="preserve"> </w:t>
      </w:r>
      <w:r w:rsidR="007E2496" w:rsidRPr="00957A1E">
        <w:rPr>
          <w:rFonts w:ascii="Arial" w:eastAsia="Times New Roman" w:hAnsi="Arial" w:cs="Arial"/>
          <w:i/>
          <w:iCs/>
          <w:sz w:val="20"/>
          <w:szCs w:val="20"/>
        </w:rPr>
        <w:t>– импортная пошлина).</w:t>
      </w:r>
    </w:p>
    <w:p w:rsidR="007E2496" w:rsidRPr="00957A1E" w:rsidRDefault="007E2496" w:rsidP="0031252B">
      <w:pPr>
        <w:spacing w:after="0" w:line="240" w:lineRule="auto"/>
        <w:ind w:firstLine="709"/>
        <w:contextualSpacing/>
        <w:jc w:val="both"/>
        <w:rPr>
          <w:rFonts w:ascii="Arial" w:eastAsia="Times New Roman" w:hAnsi="Arial" w:cs="Arial"/>
          <w:iCs/>
          <w:sz w:val="20"/>
          <w:szCs w:val="20"/>
        </w:rPr>
      </w:pPr>
      <w:r w:rsidRPr="00957A1E">
        <w:rPr>
          <w:rFonts w:ascii="Arial" w:eastAsia="Times New Roman" w:hAnsi="Arial" w:cs="Arial"/>
          <w:iCs/>
          <w:sz w:val="20"/>
          <w:szCs w:val="20"/>
        </w:rPr>
        <w:t>Анализ 148 многокомпонентных терминов таможенного дела показывает, что наиболее ра</w:t>
      </w:r>
      <w:r w:rsidRPr="00957A1E">
        <w:rPr>
          <w:rFonts w:ascii="Arial" w:eastAsia="Times New Roman" w:hAnsi="Arial" w:cs="Arial"/>
          <w:iCs/>
          <w:sz w:val="20"/>
          <w:szCs w:val="20"/>
        </w:rPr>
        <w:t>с</w:t>
      </w:r>
      <w:r w:rsidRPr="00957A1E">
        <w:rPr>
          <w:rFonts w:ascii="Arial" w:eastAsia="Times New Roman" w:hAnsi="Arial" w:cs="Arial"/>
          <w:iCs/>
          <w:sz w:val="20"/>
          <w:szCs w:val="20"/>
        </w:rPr>
        <w:t>пространенными видами являются двухкомпонентные термины, построенные по модели «существ</w:t>
      </w:r>
      <w:r w:rsidRPr="00957A1E">
        <w:rPr>
          <w:rFonts w:ascii="Arial" w:eastAsia="Times New Roman" w:hAnsi="Arial" w:cs="Arial"/>
          <w:iCs/>
          <w:sz w:val="20"/>
          <w:szCs w:val="20"/>
        </w:rPr>
        <w:t>и</w:t>
      </w:r>
      <w:r w:rsidRPr="00957A1E">
        <w:rPr>
          <w:rFonts w:ascii="Arial" w:eastAsia="Times New Roman" w:hAnsi="Arial" w:cs="Arial"/>
          <w:iCs/>
          <w:sz w:val="20"/>
          <w:szCs w:val="20"/>
        </w:rPr>
        <w:t xml:space="preserve">тельное + </w:t>
      </w:r>
      <w:proofErr w:type="gramStart"/>
      <w:r w:rsidRPr="00957A1E">
        <w:rPr>
          <w:rFonts w:ascii="Arial" w:eastAsia="Times New Roman" w:hAnsi="Arial" w:cs="Arial"/>
          <w:iCs/>
          <w:sz w:val="20"/>
          <w:szCs w:val="20"/>
        </w:rPr>
        <w:t>существительное</w:t>
      </w:r>
      <w:proofErr w:type="gramEnd"/>
      <w:r w:rsidRPr="00957A1E">
        <w:rPr>
          <w:rFonts w:ascii="Arial" w:eastAsia="Times New Roman" w:hAnsi="Arial" w:cs="Arial"/>
          <w:iCs/>
          <w:sz w:val="20"/>
          <w:szCs w:val="20"/>
        </w:rPr>
        <w:t>».</w:t>
      </w:r>
    </w:p>
    <w:p w:rsidR="00052EE2" w:rsidRPr="00957A1E" w:rsidRDefault="007E2496" w:rsidP="0031252B">
      <w:pPr>
        <w:spacing w:after="0" w:line="240" w:lineRule="auto"/>
        <w:ind w:firstLine="709"/>
        <w:contextualSpacing/>
        <w:jc w:val="both"/>
        <w:rPr>
          <w:rFonts w:ascii="Arial" w:hAnsi="Arial" w:cs="Arial"/>
          <w:i/>
          <w:sz w:val="20"/>
          <w:szCs w:val="20"/>
          <w:lang w:val="en-US"/>
        </w:rPr>
      </w:pPr>
      <w:r w:rsidRPr="00957A1E">
        <w:rPr>
          <w:rFonts w:ascii="Arial" w:eastAsia="Times New Roman" w:hAnsi="Arial" w:cs="Arial"/>
          <w:iCs/>
          <w:sz w:val="20"/>
          <w:szCs w:val="20"/>
        </w:rPr>
        <w:t>Ч</w:t>
      </w:r>
      <w:r w:rsidR="00052EE2" w:rsidRPr="00957A1E">
        <w:rPr>
          <w:rFonts w:ascii="Arial" w:eastAsia="Times New Roman" w:hAnsi="Arial" w:cs="Arial"/>
          <w:iCs/>
          <w:sz w:val="20"/>
          <w:szCs w:val="20"/>
        </w:rPr>
        <w:t>асто  многокомпонентные термины  представля</w:t>
      </w:r>
      <w:r w:rsidRPr="00957A1E">
        <w:rPr>
          <w:rFonts w:ascii="Arial" w:eastAsia="Times New Roman" w:hAnsi="Arial" w:cs="Arial"/>
          <w:iCs/>
          <w:sz w:val="20"/>
          <w:szCs w:val="20"/>
        </w:rPr>
        <w:t>ют</w:t>
      </w:r>
      <w:r w:rsidR="00052EE2" w:rsidRPr="00957A1E">
        <w:rPr>
          <w:rFonts w:ascii="Arial" w:eastAsia="Times New Roman" w:hAnsi="Arial" w:cs="Arial"/>
          <w:iCs/>
          <w:sz w:val="20"/>
          <w:szCs w:val="20"/>
        </w:rPr>
        <w:t xml:space="preserve"> собой комбинации нескольких терминол</w:t>
      </w:r>
      <w:r w:rsidR="00052EE2" w:rsidRPr="00957A1E">
        <w:rPr>
          <w:rFonts w:ascii="Arial" w:eastAsia="Times New Roman" w:hAnsi="Arial" w:cs="Arial"/>
          <w:iCs/>
          <w:sz w:val="20"/>
          <w:szCs w:val="20"/>
        </w:rPr>
        <w:t>о</w:t>
      </w:r>
      <w:r w:rsidR="00052EE2" w:rsidRPr="00957A1E">
        <w:rPr>
          <w:rFonts w:ascii="Arial" w:eastAsia="Times New Roman" w:hAnsi="Arial" w:cs="Arial"/>
          <w:iCs/>
          <w:sz w:val="20"/>
          <w:szCs w:val="20"/>
        </w:rPr>
        <w:t>гических словосочетаний.  Например</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Cs/>
          <w:sz w:val="20"/>
          <w:szCs w:val="20"/>
        </w:rPr>
        <w:t>словосочетание</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Cs/>
          <w:sz w:val="20"/>
          <w:szCs w:val="20"/>
        </w:rPr>
        <w:t>терминологического</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Cs/>
          <w:sz w:val="20"/>
          <w:szCs w:val="20"/>
        </w:rPr>
        <w:t>характера</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
          <w:iCs/>
          <w:sz w:val="20"/>
          <w:szCs w:val="20"/>
          <w:lang w:val="en-US"/>
        </w:rPr>
        <w:t>deferred pa</w:t>
      </w:r>
      <w:r w:rsidR="00052EE2" w:rsidRPr="00957A1E">
        <w:rPr>
          <w:rFonts w:ascii="Arial" w:eastAsia="Times New Roman" w:hAnsi="Arial" w:cs="Arial"/>
          <w:i/>
          <w:iCs/>
          <w:sz w:val="20"/>
          <w:szCs w:val="20"/>
          <w:lang w:val="en-US"/>
        </w:rPr>
        <w:t>y</w:t>
      </w:r>
      <w:r w:rsidR="00052EE2" w:rsidRPr="00957A1E">
        <w:rPr>
          <w:rFonts w:ascii="Arial" w:eastAsia="Times New Roman" w:hAnsi="Arial" w:cs="Arial"/>
          <w:i/>
          <w:iCs/>
          <w:sz w:val="20"/>
          <w:szCs w:val="20"/>
          <w:lang w:val="en-US"/>
        </w:rPr>
        <w:t>ment letter of credit (</w:t>
      </w:r>
      <w:r w:rsidR="00052EE2" w:rsidRPr="00957A1E">
        <w:rPr>
          <w:rFonts w:ascii="Arial" w:eastAsia="Times New Roman" w:hAnsi="Arial" w:cs="Arial"/>
          <w:i/>
          <w:iCs/>
          <w:sz w:val="20"/>
          <w:szCs w:val="20"/>
        </w:rPr>
        <w:t>аккредитив</w:t>
      </w:r>
      <w:r w:rsidR="00052EE2" w:rsidRPr="00957A1E">
        <w:rPr>
          <w:rFonts w:ascii="Arial" w:eastAsia="Times New Roman" w:hAnsi="Arial" w:cs="Arial"/>
          <w:i/>
          <w:iCs/>
          <w:sz w:val="20"/>
          <w:szCs w:val="20"/>
          <w:lang w:val="en-US"/>
        </w:rPr>
        <w:t xml:space="preserve"> </w:t>
      </w:r>
      <w:r w:rsidR="00052EE2" w:rsidRPr="00957A1E">
        <w:rPr>
          <w:rFonts w:ascii="Arial" w:eastAsia="Times New Roman" w:hAnsi="Arial" w:cs="Arial"/>
          <w:i/>
          <w:iCs/>
          <w:sz w:val="20"/>
          <w:szCs w:val="20"/>
        </w:rPr>
        <w:t>с</w:t>
      </w:r>
      <w:r w:rsidR="00052EE2" w:rsidRPr="00957A1E">
        <w:rPr>
          <w:rFonts w:ascii="Arial" w:eastAsia="Times New Roman" w:hAnsi="Arial" w:cs="Arial"/>
          <w:i/>
          <w:iCs/>
          <w:sz w:val="20"/>
          <w:szCs w:val="20"/>
          <w:lang w:val="en-US"/>
        </w:rPr>
        <w:t xml:space="preserve"> </w:t>
      </w:r>
      <w:r w:rsidR="00052EE2" w:rsidRPr="00957A1E">
        <w:rPr>
          <w:rFonts w:ascii="Arial" w:eastAsia="Times New Roman" w:hAnsi="Arial" w:cs="Arial"/>
          <w:i/>
          <w:iCs/>
          <w:sz w:val="20"/>
          <w:szCs w:val="20"/>
        </w:rPr>
        <w:t>отсроченным</w:t>
      </w:r>
      <w:r w:rsidR="00052EE2" w:rsidRPr="00957A1E">
        <w:rPr>
          <w:rFonts w:ascii="Arial" w:eastAsia="Times New Roman" w:hAnsi="Arial" w:cs="Arial"/>
          <w:i/>
          <w:iCs/>
          <w:sz w:val="20"/>
          <w:szCs w:val="20"/>
          <w:lang w:val="en-US"/>
        </w:rPr>
        <w:t>/</w:t>
      </w:r>
      <w:r w:rsidR="00052EE2" w:rsidRPr="00957A1E">
        <w:rPr>
          <w:rFonts w:ascii="Arial" w:eastAsia="Times New Roman" w:hAnsi="Arial" w:cs="Arial"/>
          <w:i/>
          <w:iCs/>
          <w:sz w:val="20"/>
          <w:szCs w:val="20"/>
        </w:rPr>
        <w:t>отложенным</w:t>
      </w:r>
      <w:r w:rsidR="00052EE2" w:rsidRPr="00957A1E">
        <w:rPr>
          <w:rFonts w:ascii="Arial" w:eastAsia="Times New Roman" w:hAnsi="Arial" w:cs="Arial"/>
          <w:i/>
          <w:iCs/>
          <w:sz w:val="20"/>
          <w:szCs w:val="20"/>
          <w:lang w:val="en-US"/>
        </w:rPr>
        <w:t xml:space="preserve"> </w:t>
      </w:r>
      <w:r w:rsidR="00052EE2" w:rsidRPr="00957A1E">
        <w:rPr>
          <w:rFonts w:ascii="Arial" w:eastAsia="Times New Roman" w:hAnsi="Arial" w:cs="Arial"/>
          <w:i/>
          <w:iCs/>
          <w:sz w:val="20"/>
          <w:szCs w:val="20"/>
        </w:rPr>
        <w:t>платежом</w:t>
      </w:r>
      <w:r w:rsidR="00052EE2" w:rsidRPr="00957A1E">
        <w:rPr>
          <w:rFonts w:ascii="Arial" w:eastAsia="Times New Roman" w:hAnsi="Arial" w:cs="Arial"/>
          <w:i/>
          <w:iCs/>
          <w:sz w:val="20"/>
          <w:szCs w:val="20"/>
          <w:lang w:val="en-US"/>
        </w:rPr>
        <w:t xml:space="preserve">) </w:t>
      </w:r>
      <w:r w:rsidR="00052EE2" w:rsidRPr="00957A1E">
        <w:rPr>
          <w:rFonts w:ascii="Arial" w:eastAsia="Times New Roman" w:hAnsi="Arial" w:cs="Arial"/>
          <w:iCs/>
          <w:sz w:val="20"/>
          <w:szCs w:val="20"/>
        </w:rPr>
        <w:t>является</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Cs/>
          <w:sz w:val="20"/>
          <w:szCs w:val="20"/>
        </w:rPr>
        <w:t>производным</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Cs/>
          <w:sz w:val="20"/>
          <w:szCs w:val="20"/>
        </w:rPr>
        <w:t>от</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Cs/>
          <w:sz w:val="20"/>
          <w:szCs w:val="20"/>
        </w:rPr>
        <w:t>двухсловных</w:t>
      </w:r>
      <w:r w:rsidR="00052EE2" w:rsidRPr="00957A1E">
        <w:rPr>
          <w:rFonts w:ascii="Arial" w:eastAsia="Times New Roman" w:hAnsi="Arial" w:cs="Arial"/>
          <w:iCs/>
          <w:sz w:val="20"/>
          <w:szCs w:val="20"/>
          <w:lang w:val="en-US"/>
        </w:rPr>
        <w:t xml:space="preserve"> </w:t>
      </w:r>
      <w:r w:rsidR="00052EE2" w:rsidRPr="00957A1E">
        <w:rPr>
          <w:rFonts w:ascii="Arial" w:eastAsia="Times New Roman" w:hAnsi="Arial" w:cs="Arial"/>
          <w:iCs/>
          <w:sz w:val="20"/>
          <w:szCs w:val="20"/>
        </w:rPr>
        <w:t>терминов</w:t>
      </w:r>
      <w:r w:rsidR="00052EE2" w:rsidRPr="00957A1E">
        <w:rPr>
          <w:rFonts w:ascii="Arial" w:hAnsi="Arial" w:cs="Arial"/>
          <w:i/>
          <w:sz w:val="20"/>
          <w:szCs w:val="20"/>
          <w:lang w:val="en-US"/>
        </w:rPr>
        <w:t xml:space="preserve"> deferred payment (</w:t>
      </w:r>
      <w:r w:rsidR="00052EE2" w:rsidRPr="00957A1E">
        <w:rPr>
          <w:rFonts w:ascii="Arial" w:hAnsi="Arial" w:cs="Arial"/>
          <w:i/>
          <w:sz w:val="20"/>
          <w:szCs w:val="20"/>
        </w:rPr>
        <w:t>отсроченный</w:t>
      </w:r>
      <w:r w:rsidR="00052EE2" w:rsidRPr="00957A1E">
        <w:rPr>
          <w:rFonts w:ascii="Arial" w:hAnsi="Arial" w:cs="Arial"/>
          <w:i/>
          <w:sz w:val="20"/>
          <w:szCs w:val="20"/>
          <w:lang w:val="en-US"/>
        </w:rPr>
        <w:t xml:space="preserve"> </w:t>
      </w:r>
      <w:r w:rsidR="00052EE2" w:rsidRPr="00957A1E">
        <w:rPr>
          <w:rFonts w:ascii="Arial" w:hAnsi="Arial" w:cs="Arial"/>
          <w:i/>
          <w:sz w:val="20"/>
          <w:szCs w:val="20"/>
        </w:rPr>
        <w:t>платеж</w:t>
      </w:r>
      <w:r w:rsidR="00052EE2" w:rsidRPr="00957A1E">
        <w:rPr>
          <w:rFonts w:ascii="Arial" w:hAnsi="Arial" w:cs="Arial"/>
          <w:i/>
          <w:sz w:val="20"/>
          <w:szCs w:val="20"/>
          <w:lang w:val="en-US"/>
        </w:rPr>
        <w:t xml:space="preserve">) </w:t>
      </w:r>
      <w:r w:rsidR="00052EE2" w:rsidRPr="00957A1E">
        <w:rPr>
          <w:rFonts w:ascii="Arial" w:hAnsi="Arial" w:cs="Arial"/>
          <w:sz w:val="20"/>
          <w:szCs w:val="20"/>
        </w:rPr>
        <w:t>и</w:t>
      </w:r>
      <w:r w:rsidR="00052EE2" w:rsidRPr="00957A1E">
        <w:rPr>
          <w:rFonts w:ascii="Arial" w:hAnsi="Arial" w:cs="Arial"/>
          <w:i/>
          <w:sz w:val="20"/>
          <w:szCs w:val="20"/>
          <w:lang w:val="en-US"/>
        </w:rPr>
        <w:t xml:space="preserve"> letter of credit (</w:t>
      </w:r>
      <w:r w:rsidR="00052EE2" w:rsidRPr="00957A1E">
        <w:rPr>
          <w:rFonts w:ascii="Arial" w:hAnsi="Arial" w:cs="Arial"/>
          <w:i/>
          <w:sz w:val="20"/>
          <w:szCs w:val="20"/>
        </w:rPr>
        <w:t>аккредитив</w:t>
      </w:r>
      <w:r w:rsidR="00052EE2" w:rsidRPr="00957A1E">
        <w:rPr>
          <w:rFonts w:ascii="Arial" w:hAnsi="Arial" w:cs="Arial"/>
          <w:i/>
          <w:sz w:val="20"/>
          <w:szCs w:val="20"/>
          <w:lang w:val="en-US"/>
        </w:rPr>
        <w:t>)</w:t>
      </w:r>
      <w:r w:rsidR="00ED7F05" w:rsidRPr="00957A1E">
        <w:rPr>
          <w:rFonts w:ascii="Arial" w:hAnsi="Arial" w:cs="Arial"/>
          <w:sz w:val="20"/>
          <w:szCs w:val="20"/>
          <w:lang w:val="en-US"/>
        </w:rPr>
        <w:t>:</w:t>
      </w:r>
      <w:r w:rsidR="008303A2" w:rsidRPr="00957A1E">
        <w:rPr>
          <w:rFonts w:ascii="Arial" w:hAnsi="Arial" w:cs="Arial"/>
          <w:sz w:val="20"/>
          <w:szCs w:val="20"/>
          <w:lang w:val="en-US"/>
        </w:rPr>
        <w:t xml:space="preserve"> </w:t>
      </w:r>
      <w:r w:rsidR="008303A2" w:rsidRPr="00957A1E">
        <w:rPr>
          <w:rFonts w:ascii="Arial" w:hAnsi="Arial" w:cs="Arial"/>
          <w:i/>
          <w:sz w:val="20"/>
          <w:szCs w:val="20"/>
          <w:lang w:val="en-US"/>
        </w:rPr>
        <w:t xml:space="preserve">As the retention represents </w:t>
      </w:r>
      <w:r w:rsidR="008303A2" w:rsidRPr="00957A1E">
        <w:rPr>
          <w:rFonts w:ascii="Arial" w:hAnsi="Arial" w:cs="Arial"/>
          <w:i/>
          <w:sz w:val="20"/>
          <w:szCs w:val="20"/>
          <w:u w:val="single"/>
          <w:lang w:val="en-US"/>
        </w:rPr>
        <w:t>deferred payment,</w:t>
      </w:r>
      <w:r w:rsidR="008303A2" w:rsidRPr="00957A1E">
        <w:rPr>
          <w:rFonts w:ascii="Arial" w:hAnsi="Arial" w:cs="Arial"/>
          <w:i/>
          <w:sz w:val="20"/>
          <w:szCs w:val="20"/>
          <w:lang w:val="en-US"/>
        </w:rPr>
        <w:t xml:space="preserve"> it is reasonable for the vendor to be paid interest on the monies eventually received.</w:t>
      </w:r>
      <w:r w:rsidR="008303A2" w:rsidRPr="00957A1E">
        <w:rPr>
          <w:rFonts w:ascii="Arial" w:hAnsi="Arial" w:cs="Arial"/>
          <w:sz w:val="20"/>
          <w:szCs w:val="20"/>
          <w:lang w:val="en-US"/>
        </w:rPr>
        <w:t xml:space="preserve"> </w:t>
      </w:r>
      <w:r w:rsidR="008303A2" w:rsidRPr="00957A1E">
        <w:rPr>
          <w:rFonts w:ascii="Arial" w:hAnsi="Arial" w:cs="Arial"/>
          <w:i/>
          <w:sz w:val="20"/>
          <w:szCs w:val="20"/>
          <w:lang w:val="en-US"/>
        </w:rPr>
        <w:t xml:space="preserve">An importer gets </w:t>
      </w:r>
      <w:proofErr w:type="gramStart"/>
      <w:r w:rsidR="008303A2" w:rsidRPr="00957A1E">
        <w:rPr>
          <w:rFonts w:ascii="Arial" w:hAnsi="Arial" w:cs="Arial"/>
          <w:i/>
          <w:sz w:val="20"/>
          <w:szCs w:val="20"/>
          <w:lang w:val="en-US"/>
        </w:rPr>
        <w:t>his own</w:t>
      </w:r>
      <w:proofErr w:type="gramEnd"/>
      <w:r w:rsidR="008303A2" w:rsidRPr="00957A1E">
        <w:rPr>
          <w:rFonts w:ascii="Arial" w:hAnsi="Arial" w:cs="Arial"/>
          <w:i/>
          <w:sz w:val="20"/>
          <w:szCs w:val="20"/>
          <w:lang w:val="en-US"/>
        </w:rPr>
        <w:t xml:space="preserve"> bank to guarantee payment by issuing </w:t>
      </w:r>
      <w:r w:rsidR="008303A2" w:rsidRPr="00957A1E">
        <w:rPr>
          <w:rFonts w:ascii="Arial" w:hAnsi="Arial" w:cs="Arial"/>
          <w:i/>
          <w:sz w:val="20"/>
          <w:szCs w:val="20"/>
          <w:u w:val="single"/>
          <w:lang w:val="en-US"/>
        </w:rPr>
        <w:t>a letter of credit.</w:t>
      </w:r>
      <w:r w:rsidR="005847D7" w:rsidRPr="00957A1E">
        <w:rPr>
          <w:rFonts w:ascii="Arial" w:hAnsi="Arial" w:cs="Arial"/>
          <w:i/>
          <w:sz w:val="20"/>
          <w:szCs w:val="20"/>
          <w:u w:val="single"/>
          <w:lang w:val="en-US"/>
        </w:rPr>
        <w:t xml:space="preserve"> </w:t>
      </w:r>
      <w:r w:rsidR="00ED7F05" w:rsidRPr="00957A1E">
        <w:rPr>
          <w:rFonts w:ascii="Arial" w:eastAsia="Times New Roman" w:hAnsi="Arial" w:cs="Arial"/>
          <w:iCs/>
          <w:sz w:val="20"/>
          <w:szCs w:val="20"/>
        </w:rPr>
        <w:t>М</w:t>
      </w:r>
      <w:r w:rsidR="00052EE2" w:rsidRPr="00957A1E">
        <w:rPr>
          <w:rFonts w:ascii="Arial" w:eastAsia="Times New Roman" w:hAnsi="Arial" w:cs="Arial"/>
          <w:iCs/>
          <w:sz w:val="20"/>
          <w:szCs w:val="20"/>
        </w:rPr>
        <w:t>н</w:t>
      </w:r>
      <w:r w:rsidR="00052EE2" w:rsidRPr="00957A1E">
        <w:rPr>
          <w:rFonts w:ascii="Arial" w:eastAsia="Times New Roman" w:hAnsi="Arial" w:cs="Arial"/>
          <w:iCs/>
          <w:sz w:val="20"/>
          <w:szCs w:val="20"/>
        </w:rPr>
        <w:t>о</w:t>
      </w:r>
      <w:r w:rsidR="00052EE2" w:rsidRPr="00957A1E">
        <w:rPr>
          <w:rFonts w:ascii="Arial" w:eastAsia="Times New Roman" w:hAnsi="Arial" w:cs="Arial"/>
          <w:iCs/>
          <w:sz w:val="20"/>
          <w:szCs w:val="20"/>
        </w:rPr>
        <w:lastRenderedPageBreak/>
        <w:t xml:space="preserve">гокомпонентная единица </w:t>
      </w:r>
      <w:r w:rsidR="00052EE2" w:rsidRPr="00957A1E">
        <w:rPr>
          <w:rFonts w:ascii="Arial" w:eastAsia="Times New Roman" w:hAnsi="Arial" w:cs="Arial"/>
          <w:i/>
          <w:iCs/>
          <w:sz w:val="20"/>
          <w:szCs w:val="20"/>
          <w:lang w:val="en-US"/>
        </w:rPr>
        <w:t>movement</w:t>
      </w:r>
      <w:r w:rsidR="00052EE2" w:rsidRPr="00957A1E">
        <w:rPr>
          <w:rFonts w:ascii="Arial" w:eastAsia="Times New Roman" w:hAnsi="Arial" w:cs="Arial"/>
          <w:i/>
          <w:iCs/>
          <w:sz w:val="20"/>
          <w:szCs w:val="20"/>
        </w:rPr>
        <w:t xml:space="preserve"> </w:t>
      </w:r>
      <w:r w:rsidR="00052EE2" w:rsidRPr="00957A1E">
        <w:rPr>
          <w:rFonts w:ascii="Arial" w:eastAsia="Times New Roman" w:hAnsi="Arial" w:cs="Arial"/>
          <w:i/>
          <w:iCs/>
          <w:sz w:val="20"/>
          <w:szCs w:val="20"/>
          <w:lang w:val="en-US"/>
        </w:rPr>
        <w:t>control</w:t>
      </w:r>
      <w:r w:rsidR="00052EE2" w:rsidRPr="00957A1E">
        <w:rPr>
          <w:rFonts w:ascii="Arial" w:eastAsia="Times New Roman" w:hAnsi="Arial" w:cs="Arial"/>
          <w:i/>
          <w:iCs/>
          <w:sz w:val="20"/>
          <w:szCs w:val="20"/>
        </w:rPr>
        <w:t xml:space="preserve"> </w:t>
      </w:r>
      <w:r w:rsidR="00052EE2" w:rsidRPr="00957A1E">
        <w:rPr>
          <w:rFonts w:ascii="Arial" w:eastAsia="Times New Roman" w:hAnsi="Arial" w:cs="Arial"/>
          <w:i/>
          <w:iCs/>
          <w:sz w:val="20"/>
          <w:szCs w:val="20"/>
          <w:lang w:val="en-US"/>
        </w:rPr>
        <w:t>chief</w:t>
      </w:r>
      <w:r w:rsidR="00052EE2" w:rsidRPr="00957A1E">
        <w:rPr>
          <w:rFonts w:ascii="Arial" w:eastAsia="Times New Roman" w:hAnsi="Arial" w:cs="Arial"/>
          <w:i/>
          <w:iCs/>
          <w:sz w:val="20"/>
          <w:szCs w:val="20"/>
        </w:rPr>
        <w:t xml:space="preserve"> </w:t>
      </w:r>
      <w:r w:rsidR="00052EE2" w:rsidRPr="00957A1E">
        <w:rPr>
          <w:rFonts w:ascii="Arial" w:eastAsia="Times New Roman" w:hAnsi="Arial" w:cs="Arial"/>
          <w:i/>
          <w:iCs/>
          <w:sz w:val="20"/>
          <w:szCs w:val="20"/>
          <w:lang w:val="en-US"/>
        </w:rPr>
        <w:t>officer</w:t>
      </w:r>
      <w:r w:rsidR="00052EE2" w:rsidRPr="00957A1E">
        <w:rPr>
          <w:rFonts w:ascii="Arial" w:eastAsia="Times New Roman" w:hAnsi="Arial" w:cs="Arial"/>
          <w:i/>
          <w:iCs/>
          <w:sz w:val="20"/>
          <w:szCs w:val="20"/>
        </w:rPr>
        <w:t xml:space="preserve"> (главный сотрудник по управлению перево</w:t>
      </w:r>
      <w:r w:rsidR="00052EE2" w:rsidRPr="00957A1E">
        <w:rPr>
          <w:rFonts w:ascii="Arial" w:eastAsia="Times New Roman" w:hAnsi="Arial" w:cs="Arial"/>
          <w:i/>
          <w:iCs/>
          <w:sz w:val="20"/>
          <w:szCs w:val="20"/>
        </w:rPr>
        <w:t>з</w:t>
      </w:r>
      <w:r w:rsidR="00052EE2" w:rsidRPr="00957A1E">
        <w:rPr>
          <w:rFonts w:ascii="Arial" w:eastAsia="Times New Roman" w:hAnsi="Arial" w:cs="Arial"/>
          <w:i/>
          <w:iCs/>
          <w:sz w:val="20"/>
          <w:szCs w:val="20"/>
        </w:rPr>
        <w:t>ками)</w:t>
      </w:r>
      <w:r w:rsidR="00052EE2" w:rsidRPr="00957A1E">
        <w:rPr>
          <w:rFonts w:ascii="Arial" w:eastAsia="Times New Roman" w:hAnsi="Arial" w:cs="Arial"/>
          <w:iCs/>
          <w:sz w:val="20"/>
          <w:szCs w:val="20"/>
        </w:rPr>
        <w:t xml:space="preserve"> состоит также из двух терминов: </w:t>
      </w:r>
      <w:r w:rsidR="00052EE2" w:rsidRPr="00957A1E">
        <w:rPr>
          <w:rFonts w:ascii="Arial" w:eastAsia="Times New Roman" w:hAnsi="Arial" w:cs="Arial"/>
          <w:i/>
          <w:iCs/>
          <w:sz w:val="20"/>
          <w:szCs w:val="20"/>
          <w:lang w:val="en-US"/>
        </w:rPr>
        <w:t>movement</w:t>
      </w:r>
      <w:r w:rsidR="00052EE2" w:rsidRPr="00957A1E">
        <w:rPr>
          <w:rFonts w:ascii="Arial" w:eastAsia="Times New Roman" w:hAnsi="Arial" w:cs="Arial"/>
          <w:i/>
          <w:iCs/>
          <w:sz w:val="20"/>
          <w:szCs w:val="20"/>
        </w:rPr>
        <w:t xml:space="preserve"> </w:t>
      </w:r>
      <w:r w:rsidR="00052EE2" w:rsidRPr="00957A1E">
        <w:rPr>
          <w:rFonts w:ascii="Arial" w:eastAsia="Times New Roman" w:hAnsi="Arial" w:cs="Arial"/>
          <w:i/>
          <w:iCs/>
          <w:sz w:val="20"/>
          <w:szCs w:val="20"/>
          <w:lang w:val="en-US"/>
        </w:rPr>
        <w:t>control</w:t>
      </w:r>
      <w:r w:rsidR="00052EE2" w:rsidRPr="00957A1E">
        <w:rPr>
          <w:rFonts w:ascii="Arial" w:eastAsia="Times New Roman" w:hAnsi="Arial" w:cs="Arial"/>
          <w:i/>
          <w:iCs/>
          <w:sz w:val="20"/>
          <w:szCs w:val="20"/>
        </w:rPr>
        <w:t xml:space="preserve"> (управление перевозками) </w:t>
      </w:r>
      <w:r w:rsidR="00052EE2" w:rsidRPr="00957A1E">
        <w:rPr>
          <w:rFonts w:ascii="Arial" w:eastAsia="Times New Roman" w:hAnsi="Arial" w:cs="Arial"/>
          <w:iCs/>
          <w:sz w:val="20"/>
          <w:szCs w:val="20"/>
        </w:rPr>
        <w:t>и</w:t>
      </w:r>
      <w:r w:rsidR="00052EE2" w:rsidRPr="00957A1E">
        <w:rPr>
          <w:rFonts w:ascii="Arial" w:eastAsia="Times New Roman" w:hAnsi="Arial" w:cs="Arial"/>
          <w:i/>
          <w:iCs/>
          <w:sz w:val="20"/>
          <w:szCs w:val="20"/>
        </w:rPr>
        <w:t xml:space="preserve"> </w:t>
      </w:r>
      <w:r w:rsidR="00052EE2" w:rsidRPr="00957A1E">
        <w:rPr>
          <w:rFonts w:ascii="Arial" w:eastAsia="Times New Roman" w:hAnsi="Arial" w:cs="Arial"/>
          <w:i/>
          <w:iCs/>
          <w:sz w:val="20"/>
          <w:szCs w:val="20"/>
          <w:lang w:val="en-US"/>
        </w:rPr>
        <w:t>chief</w:t>
      </w:r>
      <w:r w:rsidR="00052EE2" w:rsidRPr="00957A1E">
        <w:rPr>
          <w:rFonts w:ascii="Arial" w:eastAsia="Times New Roman" w:hAnsi="Arial" w:cs="Arial"/>
          <w:i/>
          <w:iCs/>
          <w:sz w:val="20"/>
          <w:szCs w:val="20"/>
        </w:rPr>
        <w:t xml:space="preserve"> </w:t>
      </w:r>
      <w:r w:rsidR="00052EE2" w:rsidRPr="00957A1E">
        <w:rPr>
          <w:rFonts w:ascii="Arial" w:eastAsia="Times New Roman" w:hAnsi="Arial" w:cs="Arial"/>
          <w:i/>
          <w:iCs/>
          <w:sz w:val="20"/>
          <w:szCs w:val="20"/>
          <w:lang w:val="en-US"/>
        </w:rPr>
        <w:t>officer</w:t>
      </w:r>
      <w:r w:rsidR="00052EE2" w:rsidRPr="00957A1E">
        <w:rPr>
          <w:rFonts w:ascii="Arial" w:eastAsia="Times New Roman" w:hAnsi="Arial" w:cs="Arial"/>
          <w:i/>
          <w:iCs/>
          <w:sz w:val="20"/>
          <w:szCs w:val="20"/>
        </w:rPr>
        <w:t xml:space="preserve"> (главное должностное лицо).</w:t>
      </w:r>
      <w:r w:rsidR="005847D7" w:rsidRPr="00957A1E">
        <w:rPr>
          <w:rFonts w:ascii="Arial" w:eastAsia="Times New Roman" w:hAnsi="Arial" w:cs="Arial"/>
          <w:iCs/>
          <w:color w:val="FF0000"/>
          <w:sz w:val="20"/>
          <w:szCs w:val="20"/>
        </w:rPr>
        <w:t xml:space="preserve"> </w:t>
      </w:r>
      <w:r w:rsidR="005847D7" w:rsidRPr="00957A1E">
        <w:rPr>
          <w:rFonts w:ascii="Arial" w:eastAsia="Times New Roman" w:hAnsi="Arial" w:cs="Arial"/>
          <w:iCs/>
          <w:sz w:val="20"/>
          <w:szCs w:val="20"/>
        </w:rPr>
        <w:t>Термин</w:t>
      </w:r>
      <w:r w:rsidR="005847D7" w:rsidRPr="00957A1E">
        <w:rPr>
          <w:rFonts w:ascii="Arial" w:eastAsia="Times New Roman" w:hAnsi="Arial" w:cs="Arial"/>
          <w:i/>
          <w:iCs/>
          <w:sz w:val="20"/>
          <w:szCs w:val="20"/>
        </w:rPr>
        <w:t xml:space="preserve"> </w:t>
      </w:r>
      <w:r w:rsidR="005847D7" w:rsidRPr="00957A1E">
        <w:rPr>
          <w:rFonts w:ascii="Arial" w:eastAsia="Times New Roman" w:hAnsi="Arial" w:cs="Arial"/>
          <w:i/>
          <w:iCs/>
          <w:sz w:val="20"/>
          <w:szCs w:val="20"/>
          <w:lang w:val="en-US"/>
        </w:rPr>
        <w:t>International</w:t>
      </w:r>
      <w:r w:rsidR="005847D7" w:rsidRPr="00957A1E">
        <w:rPr>
          <w:rFonts w:ascii="Arial" w:eastAsia="Times New Roman" w:hAnsi="Arial" w:cs="Arial"/>
          <w:i/>
          <w:iCs/>
          <w:sz w:val="20"/>
          <w:szCs w:val="20"/>
        </w:rPr>
        <w:t xml:space="preserve"> </w:t>
      </w:r>
      <w:r w:rsidR="005847D7" w:rsidRPr="00957A1E">
        <w:rPr>
          <w:rFonts w:ascii="Arial" w:eastAsia="Times New Roman" w:hAnsi="Arial" w:cs="Arial"/>
          <w:i/>
          <w:iCs/>
          <w:sz w:val="20"/>
          <w:szCs w:val="20"/>
          <w:lang w:val="en-US"/>
        </w:rPr>
        <w:t>Carriage</w:t>
      </w:r>
      <w:r w:rsidR="005847D7" w:rsidRPr="00957A1E">
        <w:rPr>
          <w:rFonts w:ascii="Arial" w:eastAsia="Times New Roman" w:hAnsi="Arial" w:cs="Arial"/>
          <w:i/>
          <w:iCs/>
          <w:sz w:val="20"/>
          <w:szCs w:val="20"/>
        </w:rPr>
        <w:t xml:space="preserve"> </w:t>
      </w:r>
      <w:r w:rsidR="005847D7" w:rsidRPr="00957A1E">
        <w:rPr>
          <w:rFonts w:ascii="Arial" w:eastAsia="Times New Roman" w:hAnsi="Arial" w:cs="Arial"/>
          <w:i/>
          <w:iCs/>
          <w:sz w:val="20"/>
          <w:szCs w:val="20"/>
          <w:lang w:val="en-US"/>
        </w:rPr>
        <w:t>of</w:t>
      </w:r>
      <w:r w:rsidR="005847D7" w:rsidRPr="00957A1E">
        <w:rPr>
          <w:rFonts w:ascii="Arial" w:eastAsia="Times New Roman" w:hAnsi="Arial" w:cs="Arial"/>
          <w:i/>
          <w:iCs/>
          <w:sz w:val="20"/>
          <w:szCs w:val="20"/>
        </w:rPr>
        <w:t xml:space="preserve"> </w:t>
      </w:r>
      <w:r w:rsidR="005847D7" w:rsidRPr="00957A1E">
        <w:rPr>
          <w:rFonts w:ascii="Arial" w:eastAsia="Times New Roman" w:hAnsi="Arial" w:cs="Arial"/>
          <w:i/>
          <w:iCs/>
          <w:sz w:val="20"/>
          <w:szCs w:val="20"/>
          <w:lang w:val="en-US"/>
        </w:rPr>
        <w:t>Dangerous</w:t>
      </w:r>
      <w:r w:rsidR="005847D7" w:rsidRPr="00957A1E">
        <w:rPr>
          <w:rFonts w:ascii="Arial" w:eastAsia="Times New Roman" w:hAnsi="Arial" w:cs="Arial"/>
          <w:i/>
          <w:iCs/>
          <w:sz w:val="20"/>
          <w:szCs w:val="20"/>
        </w:rPr>
        <w:t xml:space="preserve"> </w:t>
      </w:r>
      <w:r w:rsidR="005847D7" w:rsidRPr="00957A1E">
        <w:rPr>
          <w:rFonts w:ascii="Arial" w:eastAsia="Times New Roman" w:hAnsi="Arial" w:cs="Arial"/>
          <w:i/>
          <w:iCs/>
          <w:sz w:val="20"/>
          <w:szCs w:val="20"/>
          <w:lang w:val="en-US"/>
        </w:rPr>
        <w:t>Goods</w:t>
      </w:r>
      <w:r w:rsidR="005847D7" w:rsidRPr="00957A1E">
        <w:rPr>
          <w:rFonts w:ascii="Arial" w:eastAsia="Times New Roman" w:hAnsi="Arial" w:cs="Arial"/>
          <w:i/>
          <w:iCs/>
          <w:sz w:val="20"/>
          <w:szCs w:val="20"/>
        </w:rPr>
        <w:t xml:space="preserve"> (международное с</w:t>
      </w:r>
      <w:r w:rsidR="005847D7" w:rsidRPr="00957A1E">
        <w:rPr>
          <w:rFonts w:ascii="Arial" w:eastAsia="Times New Roman" w:hAnsi="Arial" w:cs="Arial"/>
          <w:i/>
          <w:iCs/>
          <w:sz w:val="20"/>
          <w:szCs w:val="20"/>
        </w:rPr>
        <w:t>о</w:t>
      </w:r>
      <w:r w:rsidR="005847D7" w:rsidRPr="00957A1E">
        <w:rPr>
          <w:rFonts w:ascii="Arial" w:eastAsia="Times New Roman" w:hAnsi="Arial" w:cs="Arial"/>
          <w:i/>
          <w:iCs/>
          <w:sz w:val="20"/>
          <w:szCs w:val="20"/>
        </w:rPr>
        <w:t xml:space="preserve">глашение о перевозке опасных грузов) </w:t>
      </w:r>
      <w:r w:rsidR="005847D7" w:rsidRPr="00957A1E">
        <w:rPr>
          <w:rFonts w:ascii="Arial" w:eastAsia="Times New Roman" w:hAnsi="Arial" w:cs="Arial"/>
          <w:iCs/>
          <w:sz w:val="20"/>
          <w:szCs w:val="20"/>
        </w:rPr>
        <w:t xml:space="preserve">включает термины: </w:t>
      </w:r>
      <w:r w:rsidR="005847D7" w:rsidRPr="00957A1E">
        <w:rPr>
          <w:rFonts w:ascii="Arial" w:eastAsia="Times New Roman" w:hAnsi="Arial" w:cs="Arial"/>
          <w:i/>
          <w:iCs/>
          <w:sz w:val="20"/>
          <w:szCs w:val="20"/>
          <w:lang w:val="en-US"/>
        </w:rPr>
        <w:t>international</w:t>
      </w:r>
      <w:r w:rsidR="005847D7" w:rsidRPr="00957A1E">
        <w:rPr>
          <w:rFonts w:ascii="Arial" w:eastAsia="Times New Roman" w:hAnsi="Arial" w:cs="Arial"/>
          <w:i/>
          <w:iCs/>
          <w:sz w:val="20"/>
          <w:szCs w:val="20"/>
        </w:rPr>
        <w:t xml:space="preserve"> </w:t>
      </w:r>
      <w:r w:rsidR="005847D7" w:rsidRPr="00957A1E">
        <w:rPr>
          <w:rFonts w:ascii="Arial" w:eastAsia="Times New Roman" w:hAnsi="Arial" w:cs="Arial"/>
          <w:i/>
          <w:iCs/>
          <w:sz w:val="20"/>
          <w:szCs w:val="20"/>
          <w:lang w:val="en-US"/>
        </w:rPr>
        <w:t>carriage</w:t>
      </w:r>
      <w:r w:rsidR="005847D7" w:rsidRPr="00957A1E">
        <w:rPr>
          <w:rFonts w:ascii="Arial" w:eastAsia="Times New Roman" w:hAnsi="Arial" w:cs="Arial"/>
          <w:i/>
          <w:iCs/>
          <w:sz w:val="20"/>
          <w:szCs w:val="20"/>
        </w:rPr>
        <w:t xml:space="preserve"> (международные п</w:t>
      </w:r>
      <w:r w:rsidR="005847D7" w:rsidRPr="00957A1E">
        <w:rPr>
          <w:rFonts w:ascii="Arial" w:eastAsia="Times New Roman" w:hAnsi="Arial" w:cs="Arial"/>
          <w:i/>
          <w:iCs/>
          <w:sz w:val="20"/>
          <w:szCs w:val="20"/>
        </w:rPr>
        <w:t>е</w:t>
      </w:r>
      <w:r w:rsidR="005847D7" w:rsidRPr="00957A1E">
        <w:rPr>
          <w:rFonts w:ascii="Arial" w:eastAsia="Times New Roman" w:hAnsi="Arial" w:cs="Arial"/>
          <w:i/>
          <w:iCs/>
          <w:sz w:val="20"/>
          <w:szCs w:val="20"/>
        </w:rPr>
        <w:t>ревозки)</w:t>
      </w:r>
      <w:r w:rsidR="005847D7" w:rsidRPr="00957A1E">
        <w:rPr>
          <w:rFonts w:ascii="Arial" w:eastAsia="Times New Roman" w:hAnsi="Arial" w:cs="Arial"/>
          <w:iCs/>
          <w:sz w:val="20"/>
          <w:szCs w:val="20"/>
        </w:rPr>
        <w:t xml:space="preserve"> и </w:t>
      </w:r>
      <w:r w:rsidR="005847D7" w:rsidRPr="00957A1E">
        <w:rPr>
          <w:rFonts w:ascii="Arial" w:eastAsia="Times New Roman" w:hAnsi="Arial" w:cs="Arial"/>
          <w:i/>
          <w:iCs/>
          <w:sz w:val="20"/>
          <w:szCs w:val="20"/>
          <w:lang w:val="en-US"/>
        </w:rPr>
        <w:t>dangerous</w:t>
      </w:r>
      <w:r w:rsidR="005847D7" w:rsidRPr="00957A1E">
        <w:rPr>
          <w:rFonts w:ascii="Arial" w:eastAsia="Times New Roman" w:hAnsi="Arial" w:cs="Arial"/>
          <w:i/>
          <w:iCs/>
          <w:sz w:val="20"/>
          <w:szCs w:val="20"/>
        </w:rPr>
        <w:t xml:space="preserve"> </w:t>
      </w:r>
      <w:r w:rsidR="005847D7" w:rsidRPr="00957A1E">
        <w:rPr>
          <w:rFonts w:ascii="Arial" w:eastAsia="Times New Roman" w:hAnsi="Arial" w:cs="Arial"/>
          <w:i/>
          <w:iCs/>
          <w:sz w:val="20"/>
          <w:szCs w:val="20"/>
          <w:lang w:val="en-US"/>
        </w:rPr>
        <w:t>goods</w:t>
      </w:r>
      <w:r w:rsidR="005847D7" w:rsidRPr="00957A1E">
        <w:rPr>
          <w:rFonts w:ascii="Arial" w:eastAsia="Times New Roman" w:hAnsi="Arial" w:cs="Arial"/>
          <w:i/>
          <w:iCs/>
          <w:sz w:val="20"/>
          <w:szCs w:val="20"/>
        </w:rPr>
        <w:t xml:space="preserve"> (опасные грузы)</w:t>
      </w:r>
      <w:r w:rsidR="0071137F" w:rsidRPr="00957A1E">
        <w:rPr>
          <w:rFonts w:ascii="Arial" w:eastAsia="Times New Roman" w:hAnsi="Arial" w:cs="Arial"/>
          <w:i/>
          <w:iCs/>
          <w:sz w:val="20"/>
          <w:szCs w:val="20"/>
        </w:rPr>
        <w:t xml:space="preserve">. </w:t>
      </w:r>
      <w:r w:rsidR="0071137F" w:rsidRPr="00957A1E">
        <w:rPr>
          <w:rFonts w:ascii="Arial" w:eastAsia="Times New Roman" w:hAnsi="Arial" w:cs="Arial"/>
          <w:iCs/>
          <w:sz w:val="20"/>
          <w:szCs w:val="20"/>
        </w:rPr>
        <w:t>Например</w:t>
      </w:r>
      <w:r w:rsidR="0071137F" w:rsidRPr="00957A1E">
        <w:rPr>
          <w:rFonts w:ascii="Arial" w:eastAsia="Times New Roman" w:hAnsi="Arial" w:cs="Arial"/>
          <w:iCs/>
          <w:sz w:val="20"/>
          <w:szCs w:val="20"/>
          <w:lang w:val="en-US"/>
        </w:rPr>
        <w:t>:</w:t>
      </w:r>
      <w:r w:rsidR="0071137F" w:rsidRPr="00957A1E">
        <w:rPr>
          <w:rFonts w:ascii="Arial" w:eastAsia="Times New Roman" w:hAnsi="Arial" w:cs="Arial"/>
          <w:i/>
          <w:iCs/>
          <w:sz w:val="20"/>
          <w:szCs w:val="20"/>
          <w:lang w:val="en-US"/>
        </w:rPr>
        <w:t xml:space="preserve"> Containers are often carried by multimodal transport, involving as part of the transport, </w:t>
      </w:r>
      <w:r w:rsidR="0071137F" w:rsidRPr="00957A1E">
        <w:rPr>
          <w:rFonts w:ascii="Arial" w:eastAsia="Times New Roman" w:hAnsi="Arial" w:cs="Arial"/>
          <w:i/>
          <w:iCs/>
          <w:sz w:val="20"/>
          <w:szCs w:val="20"/>
          <w:u w:val="single"/>
          <w:lang w:val="en-US"/>
        </w:rPr>
        <w:t>international carriage</w:t>
      </w:r>
      <w:r w:rsidR="0071137F" w:rsidRPr="00957A1E">
        <w:rPr>
          <w:rFonts w:ascii="Arial" w:eastAsia="Times New Roman" w:hAnsi="Arial" w:cs="Arial"/>
          <w:i/>
          <w:iCs/>
          <w:sz w:val="20"/>
          <w:szCs w:val="20"/>
          <w:lang w:val="en-US"/>
        </w:rPr>
        <w:t xml:space="preserve"> by </w:t>
      </w:r>
      <w:r w:rsidR="00371DE1" w:rsidRPr="00957A1E">
        <w:rPr>
          <w:rFonts w:ascii="Arial" w:eastAsia="Times New Roman" w:hAnsi="Arial" w:cs="Arial"/>
          <w:i/>
          <w:iCs/>
          <w:sz w:val="20"/>
          <w:szCs w:val="20"/>
          <w:lang w:val="en-US"/>
        </w:rPr>
        <w:t xml:space="preserve">road </w:t>
      </w:r>
      <w:r w:rsidR="00371DE1" w:rsidRPr="00957A1E">
        <w:rPr>
          <w:rFonts w:ascii="Arial" w:eastAsia="Times New Roman" w:hAnsi="Arial" w:cs="Arial"/>
          <w:iCs/>
          <w:sz w:val="20"/>
          <w:szCs w:val="20"/>
        </w:rPr>
        <w:t>и</w:t>
      </w:r>
      <w:r w:rsidR="00371DE1" w:rsidRPr="00957A1E">
        <w:rPr>
          <w:rFonts w:ascii="Arial" w:eastAsia="Times New Roman" w:hAnsi="Arial" w:cs="Arial"/>
          <w:iCs/>
          <w:sz w:val="20"/>
          <w:szCs w:val="20"/>
          <w:lang w:val="en-US"/>
        </w:rPr>
        <w:t xml:space="preserve"> </w:t>
      </w:r>
      <w:r w:rsidR="00371DE1" w:rsidRPr="00957A1E">
        <w:rPr>
          <w:rFonts w:ascii="Arial" w:hAnsi="Arial" w:cs="Arial"/>
          <w:i/>
          <w:sz w:val="20"/>
          <w:szCs w:val="20"/>
          <w:lang w:val="en-US"/>
        </w:rPr>
        <w:t xml:space="preserve">If the Carrier agrees to accept </w:t>
      </w:r>
      <w:r w:rsidR="00371DE1" w:rsidRPr="00957A1E">
        <w:rPr>
          <w:rFonts w:ascii="Arial" w:hAnsi="Arial" w:cs="Arial"/>
          <w:i/>
          <w:sz w:val="20"/>
          <w:szCs w:val="20"/>
          <w:u w:val="single"/>
          <w:lang w:val="en-US"/>
        </w:rPr>
        <w:t>Dangerous Goods</w:t>
      </w:r>
      <w:r w:rsidR="00371DE1" w:rsidRPr="00957A1E">
        <w:rPr>
          <w:rFonts w:ascii="Arial" w:hAnsi="Arial" w:cs="Arial"/>
          <w:i/>
          <w:sz w:val="20"/>
          <w:szCs w:val="20"/>
          <w:lang w:val="en-US"/>
        </w:rPr>
        <w:t xml:space="preserve"> for carriage such goods must be accompanied by a full declaration of their nature and contents and be properly and safely packed and labelled in accordance with any statutory regulations for the time being in force for carriage by road.</w:t>
      </w:r>
    </w:p>
    <w:p w:rsidR="00201967" w:rsidRPr="00957A1E" w:rsidRDefault="00E3309E" w:rsidP="0031252B">
      <w:pPr>
        <w:spacing w:after="0" w:line="240" w:lineRule="auto"/>
        <w:ind w:firstLine="709"/>
        <w:contextualSpacing/>
        <w:jc w:val="both"/>
        <w:rPr>
          <w:rFonts w:ascii="Arial" w:hAnsi="Arial" w:cs="Arial"/>
          <w:sz w:val="20"/>
          <w:szCs w:val="20"/>
        </w:rPr>
      </w:pPr>
      <w:r w:rsidRPr="00957A1E">
        <w:rPr>
          <w:rFonts w:ascii="Arial" w:eastAsia="Times New Roman" w:hAnsi="Arial" w:cs="Arial"/>
          <w:iCs/>
          <w:sz w:val="20"/>
          <w:szCs w:val="20"/>
        </w:rPr>
        <w:t>Многокомпонентные термины</w:t>
      </w:r>
      <w:r w:rsidR="005C2A40" w:rsidRPr="00957A1E">
        <w:rPr>
          <w:rFonts w:ascii="Arial" w:eastAsia="Times New Roman" w:hAnsi="Arial" w:cs="Arial"/>
          <w:iCs/>
          <w:sz w:val="20"/>
          <w:szCs w:val="20"/>
        </w:rPr>
        <w:t xml:space="preserve"> представляют особую сложность для перевода, так как их зн</w:t>
      </w:r>
      <w:r w:rsidR="005C2A40" w:rsidRPr="00957A1E">
        <w:rPr>
          <w:rFonts w:ascii="Arial" w:eastAsia="Times New Roman" w:hAnsi="Arial" w:cs="Arial"/>
          <w:iCs/>
          <w:sz w:val="20"/>
          <w:szCs w:val="20"/>
        </w:rPr>
        <w:t>а</w:t>
      </w:r>
      <w:r w:rsidR="005C2A40" w:rsidRPr="00957A1E">
        <w:rPr>
          <w:rFonts w:ascii="Arial" w:eastAsia="Times New Roman" w:hAnsi="Arial" w:cs="Arial"/>
          <w:iCs/>
          <w:sz w:val="20"/>
          <w:szCs w:val="20"/>
        </w:rPr>
        <w:t xml:space="preserve">чения не всегда складываются из значений их составляющих. </w:t>
      </w:r>
      <w:r w:rsidR="0004727A" w:rsidRPr="00957A1E">
        <w:rPr>
          <w:rFonts w:ascii="Arial" w:eastAsia="Times New Roman" w:hAnsi="Arial" w:cs="Arial"/>
          <w:iCs/>
          <w:sz w:val="20"/>
          <w:szCs w:val="20"/>
        </w:rPr>
        <w:t>На практике применяется несколько способов перевода таких терминов</w:t>
      </w:r>
      <w:r w:rsidR="00201967" w:rsidRPr="00957A1E">
        <w:rPr>
          <w:rFonts w:ascii="Arial" w:eastAsia="Times New Roman" w:hAnsi="Arial" w:cs="Arial"/>
          <w:iCs/>
          <w:sz w:val="20"/>
          <w:szCs w:val="20"/>
        </w:rPr>
        <w:t>:</w:t>
      </w:r>
      <w:r w:rsidR="00201967" w:rsidRPr="00957A1E">
        <w:rPr>
          <w:rFonts w:ascii="Arial" w:hAnsi="Arial" w:cs="Arial"/>
          <w:sz w:val="20"/>
          <w:szCs w:val="20"/>
        </w:rPr>
        <w:t xml:space="preserve"> </w:t>
      </w:r>
    </w:p>
    <w:p w:rsidR="00201967" w:rsidRPr="00957A1E" w:rsidRDefault="00201967" w:rsidP="0031252B">
      <w:pPr>
        <w:spacing w:after="0" w:line="240" w:lineRule="auto"/>
        <w:ind w:firstLine="709"/>
        <w:contextualSpacing/>
        <w:jc w:val="both"/>
        <w:rPr>
          <w:rFonts w:ascii="Arial" w:hAnsi="Arial" w:cs="Arial"/>
          <w:i/>
          <w:sz w:val="20"/>
          <w:szCs w:val="20"/>
        </w:rPr>
      </w:pPr>
      <w:r w:rsidRPr="00957A1E">
        <w:rPr>
          <w:rFonts w:ascii="Arial" w:hAnsi="Arial" w:cs="Arial"/>
          <w:sz w:val="20"/>
          <w:szCs w:val="20"/>
        </w:rPr>
        <w:t xml:space="preserve">1) описательный перевод (заключается в передаче значения термина при помощи более-менее распространенного объяснения), например: </w:t>
      </w:r>
      <w:r w:rsidRPr="00957A1E">
        <w:rPr>
          <w:rFonts w:ascii="Arial" w:hAnsi="Arial" w:cs="Arial"/>
          <w:i/>
          <w:sz w:val="20"/>
          <w:szCs w:val="20"/>
          <w:lang w:val="en-US"/>
        </w:rPr>
        <w:t>road</w:t>
      </w:r>
      <w:r w:rsidRPr="00957A1E">
        <w:rPr>
          <w:rFonts w:ascii="Arial" w:hAnsi="Arial" w:cs="Arial"/>
          <w:i/>
          <w:sz w:val="20"/>
          <w:szCs w:val="20"/>
        </w:rPr>
        <w:t xml:space="preserve"> </w:t>
      </w:r>
      <w:r w:rsidRPr="00957A1E">
        <w:rPr>
          <w:rFonts w:ascii="Arial" w:hAnsi="Arial" w:cs="Arial"/>
          <w:i/>
          <w:sz w:val="20"/>
          <w:szCs w:val="20"/>
          <w:lang w:val="en-US"/>
        </w:rPr>
        <w:t>haulage</w:t>
      </w:r>
      <w:r w:rsidRPr="00957A1E">
        <w:rPr>
          <w:rFonts w:ascii="Arial" w:hAnsi="Arial" w:cs="Arial"/>
          <w:i/>
          <w:sz w:val="20"/>
          <w:szCs w:val="20"/>
        </w:rPr>
        <w:t xml:space="preserve"> </w:t>
      </w:r>
      <w:r w:rsidRPr="00957A1E">
        <w:rPr>
          <w:rFonts w:ascii="Arial" w:hAnsi="Arial" w:cs="Arial"/>
          <w:i/>
          <w:sz w:val="20"/>
          <w:szCs w:val="20"/>
          <w:lang w:val="en-US"/>
        </w:rPr>
        <w:t>agent</w:t>
      </w:r>
      <w:r w:rsidRPr="00957A1E">
        <w:rPr>
          <w:rFonts w:ascii="Arial" w:hAnsi="Arial" w:cs="Arial"/>
          <w:i/>
          <w:sz w:val="20"/>
          <w:szCs w:val="20"/>
        </w:rPr>
        <w:t xml:space="preserve"> – агент по перевозке грузов</w:t>
      </w:r>
      <w:r w:rsidR="0052472E" w:rsidRPr="00957A1E">
        <w:rPr>
          <w:rFonts w:ascii="Arial" w:hAnsi="Arial" w:cs="Arial"/>
          <w:i/>
          <w:sz w:val="20"/>
          <w:szCs w:val="20"/>
        </w:rPr>
        <w:t>;</w:t>
      </w:r>
      <w:r w:rsidRPr="00957A1E">
        <w:rPr>
          <w:rFonts w:ascii="Arial" w:hAnsi="Arial" w:cs="Arial"/>
          <w:i/>
          <w:sz w:val="20"/>
          <w:szCs w:val="20"/>
        </w:rPr>
        <w:t xml:space="preserve"> </w:t>
      </w:r>
    </w:p>
    <w:p w:rsidR="00201967" w:rsidRPr="00957A1E" w:rsidRDefault="00201967" w:rsidP="0031252B">
      <w:pPr>
        <w:spacing w:after="0" w:line="240" w:lineRule="auto"/>
        <w:ind w:firstLine="709"/>
        <w:contextualSpacing/>
        <w:jc w:val="both"/>
        <w:rPr>
          <w:rFonts w:ascii="Arial" w:hAnsi="Arial" w:cs="Arial"/>
          <w:i/>
          <w:sz w:val="20"/>
          <w:szCs w:val="20"/>
        </w:rPr>
      </w:pPr>
      <w:r w:rsidRPr="00957A1E">
        <w:rPr>
          <w:rFonts w:ascii="Arial" w:hAnsi="Arial" w:cs="Arial"/>
          <w:sz w:val="20"/>
          <w:szCs w:val="20"/>
        </w:rPr>
        <w:t xml:space="preserve">2) перевод с помощью родительного падежа, например: </w:t>
      </w:r>
      <w:r w:rsidRPr="00957A1E">
        <w:rPr>
          <w:rFonts w:ascii="Arial" w:hAnsi="Arial" w:cs="Arial"/>
          <w:i/>
          <w:sz w:val="20"/>
          <w:szCs w:val="20"/>
          <w:lang w:val="en-US"/>
        </w:rPr>
        <w:t>inspection</w:t>
      </w:r>
      <w:r w:rsidRPr="00957A1E">
        <w:rPr>
          <w:rFonts w:ascii="Arial" w:hAnsi="Arial" w:cs="Arial"/>
          <w:i/>
          <w:sz w:val="20"/>
          <w:szCs w:val="20"/>
        </w:rPr>
        <w:t xml:space="preserve"> </w:t>
      </w:r>
      <w:r w:rsidRPr="00957A1E">
        <w:rPr>
          <w:rFonts w:ascii="Arial" w:hAnsi="Arial" w:cs="Arial"/>
          <w:i/>
          <w:sz w:val="20"/>
          <w:szCs w:val="20"/>
          <w:lang w:val="en-US"/>
        </w:rPr>
        <w:t>certificate</w:t>
      </w:r>
      <w:r w:rsidRPr="00957A1E">
        <w:rPr>
          <w:rFonts w:ascii="Arial" w:hAnsi="Arial" w:cs="Arial"/>
          <w:i/>
          <w:sz w:val="20"/>
          <w:szCs w:val="20"/>
        </w:rPr>
        <w:t xml:space="preserve"> – акт досмотра</w:t>
      </w:r>
      <w:r w:rsidRPr="00957A1E">
        <w:rPr>
          <w:rFonts w:ascii="Arial" w:hAnsi="Arial" w:cs="Arial"/>
          <w:sz w:val="20"/>
          <w:szCs w:val="20"/>
        </w:rPr>
        <w:t xml:space="preserve">; </w:t>
      </w:r>
    </w:p>
    <w:p w:rsidR="00201967" w:rsidRPr="00957A1E" w:rsidRDefault="00201967" w:rsidP="0031252B">
      <w:pPr>
        <w:spacing w:after="0" w:line="240" w:lineRule="auto"/>
        <w:ind w:firstLine="709"/>
        <w:contextualSpacing/>
        <w:jc w:val="both"/>
        <w:rPr>
          <w:rFonts w:ascii="Arial" w:hAnsi="Arial" w:cs="Arial"/>
          <w:sz w:val="20"/>
          <w:szCs w:val="20"/>
        </w:rPr>
      </w:pPr>
      <w:r w:rsidRPr="00957A1E">
        <w:rPr>
          <w:rFonts w:ascii="Arial" w:hAnsi="Arial" w:cs="Arial"/>
          <w:sz w:val="20"/>
          <w:szCs w:val="20"/>
        </w:rPr>
        <w:t xml:space="preserve">3) калькирование, например: </w:t>
      </w:r>
      <w:r w:rsidRPr="00957A1E">
        <w:rPr>
          <w:rFonts w:ascii="Arial" w:hAnsi="Arial" w:cs="Arial"/>
          <w:i/>
          <w:sz w:val="20"/>
          <w:szCs w:val="20"/>
          <w:lang w:val="en-US"/>
        </w:rPr>
        <w:t>acceptance</w:t>
      </w:r>
      <w:r w:rsidRPr="00957A1E">
        <w:rPr>
          <w:rFonts w:ascii="Arial" w:hAnsi="Arial" w:cs="Arial"/>
          <w:i/>
          <w:sz w:val="20"/>
          <w:szCs w:val="20"/>
        </w:rPr>
        <w:t xml:space="preserve"> </w:t>
      </w:r>
      <w:r w:rsidRPr="00957A1E">
        <w:rPr>
          <w:rFonts w:ascii="Arial" w:hAnsi="Arial" w:cs="Arial"/>
          <w:i/>
          <w:sz w:val="20"/>
          <w:szCs w:val="20"/>
          <w:lang w:val="en-US"/>
        </w:rPr>
        <w:t>credit</w:t>
      </w:r>
      <w:r w:rsidRPr="00957A1E">
        <w:rPr>
          <w:rFonts w:ascii="Arial" w:hAnsi="Arial" w:cs="Arial"/>
          <w:i/>
          <w:sz w:val="20"/>
          <w:szCs w:val="20"/>
        </w:rPr>
        <w:t xml:space="preserve"> – акцептный кредит</w:t>
      </w:r>
      <w:r w:rsidRPr="00957A1E">
        <w:rPr>
          <w:rFonts w:ascii="Arial" w:hAnsi="Arial" w:cs="Arial"/>
          <w:sz w:val="20"/>
          <w:szCs w:val="20"/>
        </w:rPr>
        <w:t xml:space="preserve">; </w:t>
      </w:r>
    </w:p>
    <w:p w:rsidR="00201967" w:rsidRPr="00957A1E" w:rsidRDefault="00201967" w:rsidP="0031252B">
      <w:pPr>
        <w:spacing w:after="0" w:line="240" w:lineRule="auto"/>
        <w:ind w:firstLine="709"/>
        <w:contextualSpacing/>
        <w:jc w:val="both"/>
        <w:rPr>
          <w:rFonts w:ascii="Arial" w:hAnsi="Arial" w:cs="Arial"/>
          <w:i/>
          <w:sz w:val="20"/>
          <w:szCs w:val="20"/>
        </w:rPr>
      </w:pPr>
      <w:r w:rsidRPr="00957A1E">
        <w:rPr>
          <w:rFonts w:ascii="Arial" w:hAnsi="Arial" w:cs="Arial"/>
          <w:sz w:val="20"/>
          <w:szCs w:val="20"/>
        </w:rPr>
        <w:t xml:space="preserve">4) перевод с помощью использования разных предлогов, например: </w:t>
      </w:r>
      <w:r w:rsidRPr="00957A1E">
        <w:rPr>
          <w:rFonts w:ascii="Arial" w:hAnsi="Arial" w:cs="Arial"/>
          <w:i/>
          <w:sz w:val="20"/>
          <w:szCs w:val="20"/>
          <w:lang w:val="en-US"/>
        </w:rPr>
        <w:t>audit</w:t>
      </w:r>
      <w:r w:rsidRPr="00957A1E">
        <w:rPr>
          <w:rFonts w:ascii="Arial" w:hAnsi="Arial" w:cs="Arial"/>
          <w:i/>
          <w:sz w:val="20"/>
          <w:szCs w:val="20"/>
        </w:rPr>
        <w:t>-</w:t>
      </w:r>
      <w:r w:rsidRPr="00957A1E">
        <w:rPr>
          <w:rFonts w:ascii="Arial" w:hAnsi="Arial" w:cs="Arial"/>
          <w:i/>
          <w:sz w:val="20"/>
          <w:szCs w:val="20"/>
          <w:lang w:val="en-US"/>
        </w:rPr>
        <w:t>based</w:t>
      </w:r>
      <w:r w:rsidRPr="00957A1E">
        <w:rPr>
          <w:rFonts w:ascii="Arial" w:hAnsi="Arial" w:cs="Arial"/>
          <w:i/>
          <w:sz w:val="20"/>
          <w:szCs w:val="20"/>
        </w:rPr>
        <w:t xml:space="preserve"> </w:t>
      </w:r>
      <w:r w:rsidRPr="00957A1E">
        <w:rPr>
          <w:rFonts w:ascii="Arial" w:hAnsi="Arial" w:cs="Arial"/>
          <w:i/>
          <w:sz w:val="20"/>
          <w:szCs w:val="20"/>
          <w:lang w:val="en-US"/>
        </w:rPr>
        <w:t>control</w:t>
      </w:r>
      <w:r w:rsidRPr="00957A1E">
        <w:rPr>
          <w:rFonts w:ascii="Arial" w:hAnsi="Arial" w:cs="Arial"/>
          <w:i/>
          <w:sz w:val="20"/>
          <w:szCs w:val="20"/>
        </w:rPr>
        <w:t xml:space="preserve"> – ко</w:t>
      </w:r>
      <w:r w:rsidRPr="00957A1E">
        <w:rPr>
          <w:rFonts w:ascii="Arial" w:hAnsi="Arial" w:cs="Arial"/>
          <w:i/>
          <w:sz w:val="20"/>
          <w:szCs w:val="20"/>
        </w:rPr>
        <w:t>н</w:t>
      </w:r>
      <w:r w:rsidRPr="00957A1E">
        <w:rPr>
          <w:rFonts w:ascii="Arial" w:hAnsi="Arial" w:cs="Arial"/>
          <w:i/>
          <w:sz w:val="20"/>
          <w:szCs w:val="20"/>
        </w:rPr>
        <w:t>троль на основе методов аудита</w:t>
      </w:r>
      <w:r w:rsidR="00062EFF" w:rsidRPr="00957A1E">
        <w:rPr>
          <w:rFonts w:ascii="Arial" w:hAnsi="Arial" w:cs="Arial"/>
          <w:i/>
          <w:sz w:val="20"/>
          <w:szCs w:val="20"/>
        </w:rPr>
        <w:t>,</w:t>
      </w:r>
      <w:r w:rsidRPr="00957A1E">
        <w:rPr>
          <w:rFonts w:ascii="Arial" w:hAnsi="Arial" w:cs="Arial"/>
          <w:i/>
          <w:sz w:val="20"/>
          <w:szCs w:val="20"/>
        </w:rPr>
        <w:t xml:space="preserve"> </w:t>
      </w:r>
      <w:r w:rsidR="000D04F8" w:rsidRPr="00957A1E">
        <w:rPr>
          <w:rFonts w:ascii="Arial" w:hAnsi="Arial" w:cs="Arial"/>
          <w:i/>
          <w:sz w:val="20"/>
          <w:szCs w:val="20"/>
          <w:lang w:val="en-US"/>
        </w:rPr>
        <w:t>delivery</w:t>
      </w:r>
      <w:r w:rsidR="000D04F8" w:rsidRPr="00957A1E">
        <w:rPr>
          <w:rFonts w:ascii="Arial" w:hAnsi="Arial" w:cs="Arial"/>
          <w:i/>
          <w:sz w:val="20"/>
          <w:szCs w:val="20"/>
        </w:rPr>
        <w:t xml:space="preserve"> </w:t>
      </w:r>
      <w:r w:rsidR="000D04F8" w:rsidRPr="00957A1E">
        <w:rPr>
          <w:rFonts w:ascii="Arial" w:hAnsi="Arial" w:cs="Arial"/>
          <w:i/>
          <w:sz w:val="20"/>
          <w:szCs w:val="20"/>
          <w:lang w:val="en-US"/>
        </w:rPr>
        <w:t>instructions</w:t>
      </w:r>
      <w:r w:rsidR="000D04F8" w:rsidRPr="00957A1E">
        <w:rPr>
          <w:rFonts w:ascii="Arial" w:hAnsi="Arial" w:cs="Arial"/>
          <w:i/>
          <w:sz w:val="20"/>
          <w:szCs w:val="20"/>
        </w:rPr>
        <w:t xml:space="preserve"> – инструкции по поставке</w:t>
      </w:r>
      <w:r w:rsidR="00E83546" w:rsidRPr="00957A1E">
        <w:rPr>
          <w:rFonts w:ascii="Arial" w:hAnsi="Arial" w:cs="Arial"/>
          <w:i/>
          <w:sz w:val="20"/>
          <w:szCs w:val="20"/>
        </w:rPr>
        <w:t>;</w:t>
      </w:r>
    </w:p>
    <w:p w:rsidR="00444C3A" w:rsidRPr="00957A1E" w:rsidRDefault="00FD105D" w:rsidP="0031252B">
      <w:pPr>
        <w:spacing w:after="0" w:line="240" w:lineRule="auto"/>
        <w:ind w:firstLine="709"/>
        <w:contextualSpacing/>
        <w:jc w:val="both"/>
        <w:rPr>
          <w:rFonts w:ascii="Arial" w:hAnsi="Arial" w:cs="Arial"/>
          <w:i/>
          <w:sz w:val="20"/>
          <w:szCs w:val="20"/>
        </w:rPr>
      </w:pPr>
      <w:r w:rsidRPr="00957A1E">
        <w:rPr>
          <w:rFonts w:ascii="Arial" w:hAnsi="Arial" w:cs="Arial"/>
          <w:sz w:val="20"/>
          <w:szCs w:val="20"/>
        </w:rPr>
        <w:t xml:space="preserve">5) замена русского словосочетания одним термином, заимствованным из английского языка, например: </w:t>
      </w:r>
      <w:r w:rsidRPr="00957A1E">
        <w:rPr>
          <w:rFonts w:ascii="Arial" w:hAnsi="Arial" w:cs="Arial"/>
          <w:i/>
          <w:sz w:val="20"/>
          <w:szCs w:val="20"/>
          <w:lang w:val="en-US"/>
        </w:rPr>
        <w:t>bordereau</w:t>
      </w:r>
      <w:r w:rsidRPr="00957A1E">
        <w:rPr>
          <w:rFonts w:ascii="Arial" w:hAnsi="Arial" w:cs="Arial"/>
          <w:i/>
          <w:sz w:val="20"/>
          <w:szCs w:val="20"/>
        </w:rPr>
        <w:t xml:space="preserve">  (транспортная накладная) </w:t>
      </w:r>
      <w:r w:rsidR="006E46C2" w:rsidRPr="00957A1E">
        <w:rPr>
          <w:rFonts w:ascii="Arial" w:hAnsi="Arial" w:cs="Arial"/>
          <w:i/>
          <w:sz w:val="20"/>
          <w:szCs w:val="20"/>
        </w:rPr>
        <w:t>–</w:t>
      </w:r>
      <w:r w:rsidRPr="00957A1E">
        <w:rPr>
          <w:rFonts w:ascii="Arial" w:hAnsi="Arial" w:cs="Arial"/>
          <w:i/>
          <w:sz w:val="20"/>
          <w:szCs w:val="20"/>
        </w:rPr>
        <w:t xml:space="preserve"> бордеро</w:t>
      </w:r>
      <w:r w:rsidR="006E46C2" w:rsidRPr="00957A1E">
        <w:rPr>
          <w:rFonts w:ascii="Arial" w:hAnsi="Arial" w:cs="Arial"/>
          <w:i/>
          <w:sz w:val="20"/>
          <w:szCs w:val="20"/>
        </w:rPr>
        <w:t xml:space="preserve">; </w:t>
      </w:r>
      <w:r w:rsidR="006E46C2" w:rsidRPr="00957A1E">
        <w:rPr>
          <w:rFonts w:ascii="Arial" w:hAnsi="Arial" w:cs="Arial"/>
          <w:i/>
          <w:sz w:val="20"/>
          <w:szCs w:val="20"/>
          <w:lang w:val="en-US"/>
        </w:rPr>
        <w:t>carnet</w:t>
      </w:r>
      <w:r w:rsidR="006E46C2" w:rsidRPr="00957A1E">
        <w:rPr>
          <w:rFonts w:ascii="Arial" w:hAnsi="Arial" w:cs="Arial"/>
          <w:i/>
          <w:sz w:val="20"/>
          <w:szCs w:val="20"/>
        </w:rPr>
        <w:t xml:space="preserve"> (таможенная лицензия на проезд или провоз автомашины через границу) – </w:t>
      </w:r>
      <w:proofErr w:type="spellStart"/>
      <w:r w:rsidR="006E46C2" w:rsidRPr="00957A1E">
        <w:rPr>
          <w:rFonts w:ascii="Arial" w:hAnsi="Arial" w:cs="Arial"/>
          <w:i/>
          <w:sz w:val="20"/>
          <w:szCs w:val="20"/>
        </w:rPr>
        <w:t>карнет</w:t>
      </w:r>
      <w:proofErr w:type="spellEnd"/>
      <w:r w:rsidR="006E46C2" w:rsidRPr="00957A1E">
        <w:rPr>
          <w:rFonts w:ascii="Arial" w:hAnsi="Arial" w:cs="Arial"/>
          <w:i/>
          <w:sz w:val="20"/>
          <w:szCs w:val="20"/>
        </w:rPr>
        <w:t xml:space="preserve">;  </w:t>
      </w:r>
      <w:r w:rsidR="006E46C2" w:rsidRPr="00957A1E">
        <w:rPr>
          <w:rFonts w:ascii="Arial" w:hAnsi="Arial" w:cs="Arial"/>
          <w:i/>
          <w:sz w:val="20"/>
          <w:szCs w:val="20"/>
          <w:lang w:val="en-US"/>
        </w:rPr>
        <w:t>cover</w:t>
      </w:r>
      <w:r w:rsidR="006E46C2" w:rsidRPr="00957A1E">
        <w:rPr>
          <w:rFonts w:ascii="Arial" w:hAnsi="Arial" w:cs="Arial"/>
          <w:i/>
          <w:sz w:val="20"/>
          <w:szCs w:val="20"/>
        </w:rPr>
        <w:t xml:space="preserve"> </w:t>
      </w:r>
      <w:r w:rsidR="006E46C2" w:rsidRPr="00957A1E">
        <w:rPr>
          <w:rFonts w:ascii="Arial" w:hAnsi="Arial" w:cs="Arial"/>
          <w:i/>
          <w:sz w:val="20"/>
          <w:szCs w:val="20"/>
          <w:lang w:val="en-US"/>
        </w:rPr>
        <w:t>note</w:t>
      </w:r>
      <w:r w:rsidR="006E46C2" w:rsidRPr="00957A1E">
        <w:rPr>
          <w:rFonts w:ascii="Arial" w:hAnsi="Arial" w:cs="Arial"/>
          <w:i/>
          <w:sz w:val="20"/>
          <w:szCs w:val="20"/>
        </w:rPr>
        <w:t xml:space="preserve"> (временное свидетельство о страх</w:t>
      </w:r>
      <w:r w:rsidR="006E46C2" w:rsidRPr="00957A1E">
        <w:rPr>
          <w:rFonts w:ascii="Arial" w:hAnsi="Arial" w:cs="Arial"/>
          <w:i/>
          <w:sz w:val="20"/>
          <w:szCs w:val="20"/>
        </w:rPr>
        <w:t>о</w:t>
      </w:r>
      <w:r w:rsidR="006E46C2" w:rsidRPr="00957A1E">
        <w:rPr>
          <w:rFonts w:ascii="Arial" w:hAnsi="Arial" w:cs="Arial"/>
          <w:i/>
          <w:sz w:val="20"/>
          <w:szCs w:val="20"/>
        </w:rPr>
        <w:t>вании) – ковернот.</w:t>
      </w:r>
    </w:p>
    <w:p w:rsidR="00FD105D" w:rsidRPr="00957A1E" w:rsidRDefault="00E13140" w:rsidP="0031252B">
      <w:pPr>
        <w:spacing w:after="0" w:line="240" w:lineRule="auto"/>
        <w:ind w:firstLine="709"/>
        <w:contextualSpacing/>
        <w:jc w:val="both"/>
        <w:rPr>
          <w:rFonts w:ascii="Arial" w:hAnsi="Arial" w:cs="Arial"/>
          <w:sz w:val="20"/>
          <w:szCs w:val="20"/>
        </w:rPr>
      </w:pPr>
      <w:proofErr w:type="gramStart"/>
      <w:r w:rsidRPr="00957A1E">
        <w:rPr>
          <w:rFonts w:ascii="Arial" w:hAnsi="Arial" w:cs="Arial"/>
          <w:sz w:val="20"/>
          <w:szCs w:val="20"/>
        </w:rPr>
        <w:t>Необходимо отметить, что часто</w:t>
      </w:r>
      <w:r w:rsidR="00444C3A" w:rsidRPr="00957A1E">
        <w:rPr>
          <w:rFonts w:ascii="Arial" w:hAnsi="Arial" w:cs="Arial"/>
          <w:sz w:val="20"/>
          <w:szCs w:val="20"/>
        </w:rPr>
        <w:t xml:space="preserve"> английски</w:t>
      </w:r>
      <w:r w:rsidR="00446E4B" w:rsidRPr="00957A1E">
        <w:rPr>
          <w:rFonts w:ascii="Arial" w:hAnsi="Arial" w:cs="Arial"/>
          <w:sz w:val="20"/>
          <w:szCs w:val="20"/>
        </w:rPr>
        <w:t>е</w:t>
      </w:r>
      <w:r w:rsidR="00444C3A" w:rsidRPr="00957A1E">
        <w:rPr>
          <w:rFonts w:ascii="Arial" w:hAnsi="Arial" w:cs="Arial"/>
          <w:sz w:val="20"/>
          <w:szCs w:val="20"/>
        </w:rPr>
        <w:t xml:space="preserve"> термины</w:t>
      </w:r>
      <w:r w:rsidRPr="00957A1E">
        <w:rPr>
          <w:rFonts w:ascii="Arial" w:hAnsi="Arial" w:cs="Arial"/>
          <w:sz w:val="20"/>
          <w:szCs w:val="20"/>
        </w:rPr>
        <w:t>,</w:t>
      </w:r>
      <w:r w:rsidR="00444C3A" w:rsidRPr="00957A1E">
        <w:rPr>
          <w:rFonts w:ascii="Arial" w:hAnsi="Arial" w:cs="Arial"/>
          <w:sz w:val="20"/>
          <w:szCs w:val="20"/>
        </w:rPr>
        <w:t xml:space="preserve"> представлен</w:t>
      </w:r>
      <w:r w:rsidRPr="00957A1E">
        <w:rPr>
          <w:rFonts w:ascii="Arial" w:hAnsi="Arial" w:cs="Arial"/>
          <w:sz w:val="20"/>
          <w:szCs w:val="20"/>
        </w:rPr>
        <w:t>н</w:t>
      </w:r>
      <w:r w:rsidR="00444C3A" w:rsidRPr="00957A1E">
        <w:rPr>
          <w:rFonts w:ascii="Arial" w:hAnsi="Arial" w:cs="Arial"/>
          <w:sz w:val="20"/>
          <w:szCs w:val="20"/>
        </w:rPr>
        <w:t>ы</w:t>
      </w:r>
      <w:r w:rsidRPr="00957A1E">
        <w:rPr>
          <w:rFonts w:ascii="Arial" w:hAnsi="Arial" w:cs="Arial"/>
          <w:sz w:val="20"/>
          <w:szCs w:val="20"/>
        </w:rPr>
        <w:t>е</w:t>
      </w:r>
      <w:r w:rsidR="00444C3A" w:rsidRPr="00957A1E">
        <w:rPr>
          <w:rFonts w:ascii="Arial" w:hAnsi="Arial" w:cs="Arial"/>
          <w:sz w:val="20"/>
          <w:szCs w:val="20"/>
        </w:rPr>
        <w:t xml:space="preserve"> двухсловными един</w:t>
      </w:r>
      <w:r w:rsidR="00444C3A" w:rsidRPr="00957A1E">
        <w:rPr>
          <w:rFonts w:ascii="Arial" w:hAnsi="Arial" w:cs="Arial"/>
          <w:sz w:val="20"/>
          <w:szCs w:val="20"/>
        </w:rPr>
        <w:t>и</w:t>
      </w:r>
      <w:r w:rsidR="00444C3A" w:rsidRPr="00957A1E">
        <w:rPr>
          <w:rFonts w:ascii="Arial" w:hAnsi="Arial" w:cs="Arial"/>
          <w:sz w:val="20"/>
          <w:szCs w:val="20"/>
        </w:rPr>
        <w:t xml:space="preserve">цами, </w:t>
      </w:r>
      <w:r w:rsidRPr="00957A1E">
        <w:rPr>
          <w:rFonts w:ascii="Arial" w:hAnsi="Arial" w:cs="Arial"/>
          <w:sz w:val="20"/>
          <w:szCs w:val="20"/>
        </w:rPr>
        <w:t xml:space="preserve">на русский язык переводятся </w:t>
      </w:r>
      <w:r w:rsidR="00444C3A" w:rsidRPr="00957A1E">
        <w:rPr>
          <w:rFonts w:ascii="Arial" w:hAnsi="Arial" w:cs="Arial"/>
          <w:sz w:val="20"/>
          <w:szCs w:val="20"/>
        </w:rPr>
        <w:t>трехсловными</w:t>
      </w:r>
      <w:r w:rsidR="00E83546" w:rsidRPr="00957A1E">
        <w:rPr>
          <w:rFonts w:ascii="Arial" w:hAnsi="Arial" w:cs="Arial"/>
          <w:sz w:val="20"/>
          <w:szCs w:val="20"/>
        </w:rPr>
        <w:t>,</w:t>
      </w:r>
      <w:r w:rsidRPr="00957A1E">
        <w:rPr>
          <w:rFonts w:ascii="Arial" w:hAnsi="Arial" w:cs="Arial"/>
          <w:sz w:val="20"/>
          <w:szCs w:val="20"/>
        </w:rPr>
        <w:t xml:space="preserve"> </w:t>
      </w:r>
      <w:r w:rsidR="00444C3A" w:rsidRPr="00957A1E">
        <w:rPr>
          <w:rFonts w:ascii="Arial" w:hAnsi="Arial" w:cs="Arial"/>
          <w:sz w:val="20"/>
          <w:szCs w:val="20"/>
        </w:rPr>
        <w:t>четырехсловными</w:t>
      </w:r>
      <w:r w:rsidRPr="00957A1E">
        <w:rPr>
          <w:rFonts w:ascii="Arial" w:hAnsi="Arial" w:cs="Arial"/>
          <w:sz w:val="20"/>
          <w:szCs w:val="20"/>
        </w:rPr>
        <w:t xml:space="preserve"> </w:t>
      </w:r>
      <w:r w:rsidR="00446E4B" w:rsidRPr="00957A1E">
        <w:rPr>
          <w:rFonts w:ascii="Arial" w:hAnsi="Arial" w:cs="Arial"/>
          <w:sz w:val="20"/>
          <w:szCs w:val="20"/>
        </w:rPr>
        <w:t xml:space="preserve">и более </w:t>
      </w:r>
      <w:r w:rsidR="00444C3A" w:rsidRPr="00957A1E">
        <w:rPr>
          <w:rFonts w:ascii="Arial" w:hAnsi="Arial" w:cs="Arial"/>
          <w:sz w:val="20"/>
          <w:szCs w:val="20"/>
        </w:rPr>
        <w:t>единицами</w:t>
      </w:r>
      <w:r w:rsidR="006E46C2" w:rsidRPr="00957A1E">
        <w:rPr>
          <w:rFonts w:ascii="Arial" w:hAnsi="Arial" w:cs="Arial"/>
          <w:sz w:val="20"/>
          <w:szCs w:val="20"/>
        </w:rPr>
        <w:t xml:space="preserve"> </w:t>
      </w:r>
      <w:r w:rsidR="00444C3A" w:rsidRPr="00957A1E">
        <w:rPr>
          <w:rFonts w:ascii="Arial" w:hAnsi="Arial" w:cs="Arial"/>
          <w:sz w:val="20"/>
          <w:szCs w:val="20"/>
        </w:rPr>
        <w:t>(</w:t>
      </w:r>
      <w:r w:rsidR="0000362E" w:rsidRPr="00957A1E">
        <w:rPr>
          <w:rFonts w:ascii="Arial" w:hAnsi="Arial" w:cs="Arial"/>
          <w:i/>
          <w:sz w:val="20"/>
          <w:szCs w:val="20"/>
          <w:lang w:val="en-US"/>
        </w:rPr>
        <w:t>road</w:t>
      </w:r>
      <w:r w:rsidR="0000362E" w:rsidRPr="00957A1E">
        <w:rPr>
          <w:rFonts w:ascii="Arial" w:hAnsi="Arial" w:cs="Arial"/>
          <w:i/>
          <w:sz w:val="20"/>
          <w:szCs w:val="20"/>
        </w:rPr>
        <w:t xml:space="preserve"> </w:t>
      </w:r>
      <w:r w:rsidR="0000362E" w:rsidRPr="00957A1E">
        <w:rPr>
          <w:rFonts w:ascii="Arial" w:hAnsi="Arial" w:cs="Arial"/>
          <w:i/>
          <w:sz w:val="20"/>
          <w:szCs w:val="20"/>
          <w:lang w:val="en-US"/>
        </w:rPr>
        <w:t>hau</w:t>
      </w:r>
      <w:r w:rsidR="0000362E" w:rsidRPr="00957A1E">
        <w:rPr>
          <w:rFonts w:ascii="Arial" w:hAnsi="Arial" w:cs="Arial"/>
          <w:i/>
          <w:sz w:val="20"/>
          <w:szCs w:val="20"/>
          <w:lang w:val="en-US"/>
        </w:rPr>
        <w:t>l</w:t>
      </w:r>
      <w:r w:rsidR="0000362E" w:rsidRPr="00957A1E">
        <w:rPr>
          <w:rFonts w:ascii="Arial" w:hAnsi="Arial" w:cs="Arial"/>
          <w:i/>
          <w:sz w:val="20"/>
          <w:szCs w:val="20"/>
          <w:lang w:val="en-US"/>
        </w:rPr>
        <w:t>age</w:t>
      </w:r>
      <w:r w:rsidR="0000362E" w:rsidRPr="00957A1E">
        <w:rPr>
          <w:rFonts w:ascii="Arial" w:hAnsi="Arial" w:cs="Arial"/>
          <w:i/>
          <w:sz w:val="20"/>
          <w:szCs w:val="20"/>
        </w:rPr>
        <w:t xml:space="preserve"> – грузовые </w:t>
      </w:r>
      <w:r w:rsidRPr="00957A1E">
        <w:rPr>
          <w:rFonts w:ascii="Arial" w:hAnsi="Arial" w:cs="Arial"/>
          <w:i/>
          <w:sz w:val="20"/>
          <w:szCs w:val="20"/>
        </w:rPr>
        <w:t>автомобильные перевозки;</w:t>
      </w:r>
      <w:r w:rsidR="0000362E" w:rsidRPr="00957A1E">
        <w:rPr>
          <w:rFonts w:ascii="Arial" w:hAnsi="Arial" w:cs="Arial"/>
          <w:i/>
          <w:sz w:val="20"/>
          <w:szCs w:val="20"/>
        </w:rPr>
        <w:t xml:space="preserve"> </w:t>
      </w:r>
      <w:r w:rsidR="00444C3A" w:rsidRPr="00957A1E">
        <w:rPr>
          <w:rFonts w:ascii="Arial" w:hAnsi="Arial" w:cs="Arial"/>
          <w:i/>
          <w:sz w:val="20"/>
          <w:szCs w:val="20"/>
          <w:lang w:val="en-US"/>
        </w:rPr>
        <w:t>roll</w:t>
      </w:r>
      <w:r w:rsidR="00444C3A" w:rsidRPr="00957A1E">
        <w:rPr>
          <w:rFonts w:ascii="Arial" w:hAnsi="Arial" w:cs="Arial"/>
          <w:i/>
          <w:sz w:val="20"/>
          <w:szCs w:val="20"/>
        </w:rPr>
        <w:t>-</w:t>
      </w:r>
      <w:r w:rsidR="00444C3A" w:rsidRPr="00957A1E">
        <w:rPr>
          <w:rFonts w:ascii="Arial" w:hAnsi="Arial" w:cs="Arial"/>
          <w:i/>
          <w:sz w:val="20"/>
          <w:szCs w:val="20"/>
          <w:lang w:val="en-US"/>
        </w:rPr>
        <w:t>on</w:t>
      </w:r>
      <w:r w:rsidR="00444C3A" w:rsidRPr="00957A1E">
        <w:rPr>
          <w:rFonts w:ascii="Arial" w:hAnsi="Arial" w:cs="Arial"/>
          <w:i/>
          <w:sz w:val="20"/>
          <w:szCs w:val="20"/>
        </w:rPr>
        <w:t xml:space="preserve"> </w:t>
      </w:r>
      <w:r w:rsidR="00444C3A" w:rsidRPr="00957A1E">
        <w:rPr>
          <w:rFonts w:ascii="Arial" w:hAnsi="Arial" w:cs="Arial"/>
          <w:i/>
          <w:sz w:val="20"/>
          <w:szCs w:val="20"/>
          <w:lang w:val="en-US"/>
        </w:rPr>
        <w:t>roll</w:t>
      </w:r>
      <w:r w:rsidR="00444C3A" w:rsidRPr="00957A1E">
        <w:rPr>
          <w:rFonts w:ascii="Arial" w:hAnsi="Arial" w:cs="Arial"/>
          <w:i/>
          <w:sz w:val="20"/>
          <w:szCs w:val="20"/>
        </w:rPr>
        <w:t>-</w:t>
      </w:r>
      <w:r w:rsidR="00444C3A" w:rsidRPr="00957A1E">
        <w:rPr>
          <w:rFonts w:ascii="Arial" w:hAnsi="Arial" w:cs="Arial"/>
          <w:i/>
          <w:sz w:val="20"/>
          <w:szCs w:val="20"/>
          <w:lang w:val="en-US"/>
        </w:rPr>
        <w:t>off</w:t>
      </w:r>
      <w:r w:rsidR="00444C3A" w:rsidRPr="00957A1E">
        <w:rPr>
          <w:rFonts w:ascii="Arial" w:hAnsi="Arial" w:cs="Arial"/>
          <w:i/>
          <w:sz w:val="20"/>
          <w:szCs w:val="20"/>
        </w:rPr>
        <w:t xml:space="preserve"> – горизонтальный </w:t>
      </w:r>
      <w:r w:rsidRPr="00957A1E">
        <w:rPr>
          <w:rFonts w:ascii="Arial" w:hAnsi="Arial" w:cs="Arial"/>
          <w:i/>
          <w:sz w:val="20"/>
          <w:szCs w:val="20"/>
        </w:rPr>
        <w:t>метод погрузки и в</w:t>
      </w:r>
      <w:r w:rsidRPr="00957A1E">
        <w:rPr>
          <w:rFonts w:ascii="Arial" w:hAnsi="Arial" w:cs="Arial"/>
          <w:i/>
          <w:sz w:val="20"/>
          <w:szCs w:val="20"/>
        </w:rPr>
        <w:t>ы</w:t>
      </w:r>
      <w:r w:rsidRPr="00957A1E">
        <w:rPr>
          <w:rFonts w:ascii="Arial" w:hAnsi="Arial" w:cs="Arial"/>
          <w:i/>
          <w:sz w:val="20"/>
          <w:szCs w:val="20"/>
        </w:rPr>
        <w:t>грузки;</w:t>
      </w:r>
      <w:r w:rsidR="0000362E" w:rsidRPr="00957A1E">
        <w:rPr>
          <w:rFonts w:ascii="Arial" w:hAnsi="Arial" w:cs="Arial"/>
          <w:i/>
          <w:sz w:val="20"/>
          <w:szCs w:val="20"/>
        </w:rPr>
        <w:t xml:space="preserve"> </w:t>
      </w:r>
      <w:r w:rsidR="0000362E" w:rsidRPr="00957A1E">
        <w:rPr>
          <w:rFonts w:ascii="Arial" w:hAnsi="Arial" w:cs="Arial"/>
          <w:i/>
          <w:sz w:val="20"/>
          <w:szCs w:val="20"/>
          <w:lang w:val="en-US"/>
        </w:rPr>
        <w:t>restricted</w:t>
      </w:r>
      <w:r w:rsidR="0000362E" w:rsidRPr="00957A1E">
        <w:rPr>
          <w:rFonts w:ascii="Arial" w:hAnsi="Arial" w:cs="Arial"/>
          <w:i/>
          <w:sz w:val="20"/>
          <w:szCs w:val="20"/>
        </w:rPr>
        <w:t xml:space="preserve"> </w:t>
      </w:r>
      <w:r w:rsidR="0000362E" w:rsidRPr="00957A1E">
        <w:rPr>
          <w:rFonts w:ascii="Arial" w:hAnsi="Arial" w:cs="Arial"/>
          <w:i/>
          <w:sz w:val="20"/>
          <w:szCs w:val="20"/>
          <w:lang w:val="en-US"/>
        </w:rPr>
        <w:t>articles</w:t>
      </w:r>
      <w:r w:rsidR="0000362E" w:rsidRPr="00957A1E">
        <w:rPr>
          <w:rFonts w:ascii="Arial" w:hAnsi="Arial" w:cs="Arial"/>
          <w:i/>
          <w:sz w:val="20"/>
          <w:szCs w:val="20"/>
        </w:rPr>
        <w:t xml:space="preserve"> – изделия, попадающие п</w:t>
      </w:r>
      <w:r w:rsidRPr="00957A1E">
        <w:rPr>
          <w:rFonts w:ascii="Arial" w:hAnsi="Arial" w:cs="Arial"/>
          <w:i/>
          <w:sz w:val="20"/>
          <w:szCs w:val="20"/>
        </w:rPr>
        <w:t>од действие запрета/ограничений;</w:t>
      </w:r>
      <w:r w:rsidR="0000362E" w:rsidRPr="00957A1E">
        <w:rPr>
          <w:rFonts w:ascii="Arial" w:hAnsi="Arial" w:cs="Arial"/>
          <w:i/>
          <w:sz w:val="20"/>
          <w:szCs w:val="20"/>
        </w:rPr>
        <w:t xml:space="preserve"> </w:t>
      </w:r>
      <w:proofErr w:type="spellStart"/>
      <w:r w:rsidR="0000362E" w:rsidRPr="00957A1E">
        <w:rPr>
          <w:rFonts w:ascii="Arial" w:hAnsi="Arial" w:cs="Arial"/>
          <w:i/>
          <w:sz w:val="20"/>
          <w:szCs w:val="20"/>
          <w:lang w:val="en-US"/>
        </w:rPr>
        <w:t>drawee</w:t>
      </w:r>
      <w:proofErr w:type="spellEnd"/>
      <w:r w:rsidR="0000362E" w:rsidRPr="00957A1E">
        <w:rPr>
          <w:rFonts w:ascii="Arial" w:hAnsi="Arial" w:cs="Arial"/>
          <w:i/>
          <w:sz w:val="20"/>
          <w:szCs w:val="20"/>
        </w:rPr>
        <w:t xml:space="preserve"> – лицо,</w:t>
      </w:r>
      <w:r w:rsidRPr="00957A1E">
        <w:rPr>
          <w:rFonts w:ascii="Arial" w:hAnsi="Arial" w:cs="Arial"/>
          <w:i/>
          <w:sz w:val="20"/>
          <w:szCs w:val="20"/>
        </w:rPr>
        <w:t xml:space="preserve"> на которое выставлена тратта;</w:t>
      </w:r>
      <w:r w:rsidR="0000362E" w:rsidRPr="00957A1E">
        <w:rPr>
          <w:rFonts w:ascii="Arial" w:hAnsi="Arial" w:cs="Arial"/>
          <w:i/>
          <w:sz w:val="20"/>
          <w:szCs w:val="20"/>
        </w:rPr>
        <w:t xml:space="preserve"> </w:t>
      </w:r>
      <w:r w:rsidR="0000362E" w:rsidRPr="00957A1E">
        <w:rPr>
          <w:rFonts w:ascii="Arial" w:hAnsi="Arial" w:cs="Arial"/>
          <w:i/>
          <w:sz w:val="20"/>
          <w:szCs w:val="20"/>
          <w:lang w:val="en-US"/>
        </w:rPr>
        <w:t>stores</w:t>
      </w:r>
      <w:r w:rsidR="0000362E" w:rsidRPr="00957A1E">
        <w:rPr>
          <w:rFonts w:ascii="Arial" w:hAnsi="Arial" w:cs="Arial"/>
          <w:i/>
          <w:sz w:val="20"/>
          <w:szCs w:val="20"/>
        </w:rPr>
        <w:t xml:space="preserve"> </w:t>
      </w:r>
      <w:r w:rsidR="0000362E" w:rsidRPr="00957A1E">
        <w:rPr>
          <w:rFonts w:ascii="Arial" w:hAnsi="Arial" w:cs="Arial"/>
          <w:i/>
          <w:sz w:val="20"/>
          <w:szCs w:val="20"/>
          <w:lang w:val="en-US"/>
        </w:rPr>
        <w:t>requisition</w:t>
      </w:r>
      <w:r w:rsidR="0000362E" w:rsidRPr="00957A1E">
        <w:rPr>
          <w:rFonts w:ascii="Arial" w:hAnsi="Arial" w:cs="Arial"/>
          <w:i/>
          <w:sz w:val="20"/>
          <w:szCs w:val="20"/>
        </w:rPr>
        <w:t xml:space="preserve"> – наряд </w:t>
      </w:r>
      <w:r w:rsidRPr="00957A1E">
        <w:rPr>
          <w:rFonts w:ascii="Arial" w:hAnsi="Arial" w:cs="Arial"/>
          <w:i/>
          <w:sz w:val="20"/>
          <w:szCs w:val="20"/>
        </w:rPr>
        <w:t>на вывоз со склада;</w:t>
      </w:r>
      <w:proofErr w:type="gramEnd"/>
      <w:r w:rsidR="0000362E" w:rsidRPr="00957A1E">
        <w:rPr>
          <w:rFonts w:ascii="Arial" w:hAnsi="Arial" w:cs="Arial"/>
          <w:i/>
          <w:sz w:val="20"/>
          <w:szCs w:val="20"/>
        </w:rPr>
        <w:t xml:space="preserve"> </w:t>
      </w:r>
      <w:proofErr w:type="gramStart"/>
      <w:r w:rsidR="0000362E" w:rsidRPr="00957A1E">
        <w:rPr>
          <w:rFonts w:ascii="Arial" w:hAnsi="Arial" w:cs="Arial"/>
          <w:i/>
          <w:sz w:val="20"/>
          <w:szCs w:val="20"/>
          <w:lang w:val="en-US"/>
        </w:rPr>
        <w:t>in</w:t>
      </w:r>
      <w:r w:rsidR="0000362E" w:rsidRPr="00957A1E">
        <w:rPr>
          <w:rFonts w:ascii="Arial" w:hAnsi="Arial" w:cs="Arial"/>
          <w:i/>
          <w:sz w:val="20"/>
          <w:szCs w:val="20"/>
        </w:rPr>
        <w:t>-</w:t>
      </w:r>
      <w:r w:rsidR="0000362E" w:rsidRPr="00957A1E">
        <w:rPr>
          <w:rFonts w:ascii="Arial" w:hAnsi="Arial" w:cs="Arial"/>
          <w:i/>
          <w:sz w:val="20"/>
          <w:szCs w:val="20"/>
          <w:lang w:val="en-US"/>
        </w:rPr>
        <w:t>bond</w:t>
      </w:r>
      <w:proofErr w:type="gramEnd"/>
      <w:r w:rsidR="0000362E" w:rsidRPr="00957A1E">
        <w:rPr>
          <w:rFonts w:ascii="Arial" w:hAnsi="Arial" w:cs="Arial"/>
          <w:i/>
          <w:sz w:val="20"/>
          <w:szCs w:val="20"/>
        </w:rPr>
        <w:t xml:space="preserve"> </w:t>
      </w:r>
      <w:r w:rsidR="0000362E" w:rsidRPr="00957A1E">
        <w:rPr>
          <w:rFonts w:ascii="Arial" w:hAnsi="Arial" w:cs="Arial"/>
          <w:i/>
          <w:sz w:val="20"/>
          <w:szCs w:val="20"/>
          <w:lang w:val="en-US"/>
        </w:rPr>
        <w:t>cargo</w:t>
      </w:r>
      <w:r w:rsidR="0000362E" w:rsidRPr="00957A1E">
        <w:rPr>
          <w:rFonts w:ascii="Arial" w:hAnsi="Arial" w:cs="Arial"/>
          <w:i/>
          <w:sz w:val="20"/>
          <w:szCs w:val="20"/>
        </w:rPr>
        <w:t xml:space="preserve"> – нах</w:t>
      </w:r>
      <w:r w:rsidR="0000362E" w:rsidRPr="00957A1E">
        <w:rPr>
          <w:rFonts w:ascii="Arial" w:hAnsi="Arial" w:cs="Arial"/>
          <w:i/>
          <w:sz w:val="20"/>
          <w:szCs w:val="20"/>
        </w:rPr>
        <w:t>о</w:t>
      </w:r>
      <w:r w:rsidR="0000362E" w:rsidRPr="00957A1E">
        <w:rPr>
          <w:rFonts w:ascii="Arial" w:hAnsi="Arial" w:cs="Arial"/>
          <w:i/>
          <w:sz w:val="20"/>
          <w:szCs w:val="20"/>
        </w:rPr>
        <w:t>дящийся на таможенном складе</w:t>
      </w:r>
      <w:r w:rsidRPr="00957A1E">
        <w:rPr>
          <w:rFonts w:ascii="Arial" w:hAnsi="Arial" w:cs="Arial"/>
          <w:i/>
          <w:sz w:val="20"/>
          <w:szCs w:val="20"/>
        </w:rPr>
        <w:t>;</w:t>
      </w:r>
      <w:r w:rsidR="0000362E" w:rsidRPr="00957A1E">
        <w:rPr>
          <w:rFonts w:ascii="Arial" w:hAnsi="Arial" w:cs="Arial"/>
          <w:i/>
          <w:sz w:val="20"/>
          <w:szCs w:val="20"/>
        </w:rPr>
        <w:t xml:space="preserve"> </w:t>
      </w:r>
      <w:r w:rsidR="007E6102" w:rsidRPr="00957A1E">
        <w:rPr>
          <w:rFonts w:ascii="Arial" w:hAnsi="Arial" w:cs="Arial"/>
          <w:i/>
          <w:sz w:val="20"/>
          <w:szCs w:val="20"/>
          <w:lang w:val="en-US"/>
        </w:rPr>
        <w:t>appeal</w:t>
      </w:r>
      <w:r w:rsidR="007E6102" w:rsidRPr="00957A1E">
        <w:rPr>
          <w:rFonts w:ascii="Arial" w:hAnsi="Arial" w:cs="Arial"/>
          <w:i/>
          <w:sz w:val="20"/>
          <w:szCs w:val="20"/>
        </w:rPr>
        <w:t xml:space="preserve"> </w:t>
      </w:r>
      <w:r w:rsidR="007E6102" w:rsidRPr="00957A1E">
        <w:rPr>
          <w:rFonts w:ascii="Arial" w:hAnsi="Arial" w:cs="Arial"/>
          <w:i/>
          <w:sz w:val="20"/>
          <w:szCs w:val="20"/>
          <w:lang w:val="en-US"/>
        </w:rPr>
        <w:t>procedure</w:t>
      </w:r>
      <w:r w:rsidR="007E6102" w:rsidRPr="00957A1E">
        <w:rPr>
          <w:rFonts w:ascii="Arial" w:hAnsi="Arial" w:cs="Arial"/>
          <w:i/>
          <w:sz w:val="20"/>
          <w:szCs w:val="20"/>
        </w:rPr>
        <w:t xml:space="preserve"> – процедура подачи и рассмотрения апелляции</w:t>
      </w:r>
      <w:r w:rsidRPr="00957A1E">
        <w:rPr>
          <w:rFonts w:ascii="Arial" w:hAnsi="Arial" w:cs="Arial"/>
          <w:i/>
          <w:sz w:val="20"/>
          <w:szCs w:val="20"/>
        </w:rPr>
        <w:t xml:space="preserve">; </w:t>
      </w:r>
      <w:r w:rsidRPr="00957A1E">
        <w:rPr>
          <w:rFonts w:ascii="Arial" w:hAnsi="Arial" w:cs="Arial"/>
          <w:i/>
          <w:sz w:val="20"/>
          <w:szCs w:val="20"/>
          <w:lang w:val="en-US"/>
        </w:rPr>
        <w:t>post</w:t>
      </w:r>
      <w:r w:rsidRPr="00957A1E">
        <w:rPr>
          <w:rFonts w:ascii="Arial" w:hAnsi="Arial" w:cs="Arial"/>
          <w:i/>
          <w:sz w:val="20"/>
          <w:szCs w:val="20"/>
        </w:rPr>
        <w:t>-</w:t>
      </w:r>
      <w:r w:rsidRPr="00957A1E">
        <w:rPr>
          <w:rFonts w:ascii="Arial" w:hAnsi="Arial" w:cs="Arial"/>
          <w:i/>
          <w:sz w:val="20"/>
          <w:szCs w:val="20"/>
          <w:lang w:val="en-US"/>
        </w:rPr>
        <w:t>clearance</w:t>
      </w:r>
      <w:r w:rsidRPr="00957A1E">
        <w:rPr>
          <w:rFonts w:ascii="Arial" w:hAnsi="Arial" w:cs="Arial"/>
          <w:i/>
          <w:sz w:val="20"/>
          <w:szCs w:val="20"/>
        </w:rPr>
        <w:t xml:space="preserve"> </w:t>
      </w:r>
      <w:r w:rsidRPr="00957A1E">
        <w:rPr>
          <w:rFonts w:ascii="Arial" w:hAnsi="Arial" w:cs="Arial"/>
          <w:i/>
          <w:sz w:val="20"/>
          <w:szCs w:val="20"/>
          <w:lang w:val="en-US"/>
        </w:rPr>
        <w:t>audit</w:t>
      </w:r>
      <w:r w:rsidRPr="00957A1E">
        <w:rPr>
          <w:rFonts w:ascii="Arial" w:hAnsi="Arial" w:cs="Arial"/>
          <w:i/>
          <w:sz w:val="20"/>
          <w:szCs w:val="20"/>
        </w:rPr>
        <w:t xml:space="preserve"> – аудит после таможенной очистки</w:t>
      </w:r>
      <w:r w:rsidRPr="00957A1E">
        <w:rPr>
          <w:rFonts w:ascii="Arial" w:hAnsi="Arial" w:cs="Arial"/>
          <w:sz w:val="20"/>
          <w:szCs w:val="20"/>
        </w:rPr>
        <w:t>).</w:t>
      </w:r>
      <w:r w:rsidR="00446E4B" w:rsidRPr="00957A1E">
        <w:rPr>
          <w:rFonts w:ascii="Arial" w:hAnsi="Arial" w:cs="Arial"/>
          <w:sz w:val="20"/>
          <w:szCs w:val="20"/>
        </w:rPr>
        <w:t xml:space="preserve"> </w:t>
      </w:r>
    </w:p>
    <w:p w:rsidR="00357597" w:rsidRPr="00957A1E" w:rsidRDefault="00983E31" w:rsidP="0031252B">
      <w:pPr>
        <w:spacing w:after="0" w:line="240" w:lineRule="auto"/>
        <w:ind w:firstLine="709"/>
        <w:contextualSpacing/>
        <w:jc w:val="both"/>
        <w:rPr>
          <w:rFonts w:ascii="Arial" w:eastAsia="Times New Roman" w:hAnsi="Arial" w:cs="Arial"/>
          <w:iCs/>
          <w:sz w:val="20"/>
          <w:szCs w:val="20"/>
        </w:rPr>
      </w:pPr>
      <w:r w:rsidRPr="00957A1E">
        <w:rPr>
          <w:rFonts w:ascii="Arial" w:eastAsia="Times New Roman" w:hAnsi="Arial" w:cs="Arial"/>
          <w:iCs/>
          <w:sz w:val="20"/>
          <w:szCs w:val="20"/>
        </w:rPr>
        <w:t>Терминосистема таможенного дела показывает ярко выраженную тенденцию к испо</w:t>
      </w:r>
      <w:r w:rsidR="0002789B" w:rsidRPr="00957A1E">
        <w:rPr>
          <w:rFonts w:ascii="Arial" w:eastAsia="Times New Roman" w:hAnsi="Arial" w:cs="Arial"/>
          <w:iCs/>
          <w:sz w:val="20"/>
          <w:szCs w:val="20"/>
        </w:rPr>
        <w:t>льзов</w:t>
      </w:r>
      <w:r w:rsidR="0002789B" w:rsidRPr="00957A1E">
        <w:rPr>
          <w:rFonts w:ascii="Arial" w:eastAsia="Times New Roman" w:hAnsi="Arial" w:cs="Arial"/>
          <w:iCs/>
          <w:sz w:val="20"/>
          <w:szCs w:val="20"/>
        </w:rPr>
        <w:t>а</w:t>
      </w:r>
      <w:r w:rsidR="0002789B" w:rsidRPr="00957A1E">
        <w:rPr>
          <w:rFonts w:ascii="Arial" w:eastAsia="Times New Roman" w:hAnsi="Arial" w:cs="Arial"/>
          <w:iCs/>
          <w:sz w:val="20"/>
          <w:szCs w:val="20"/>
        </w:rPr>
        <w:t>нию аналитических средств</w:t>
      </w:r>
      <w:r w:rsidRPr="00957A1E">
        <w:rPr>
          <w:rFonts w:ascii="Arial" w:eastAsia="Times New Roman" w:hAnsi="Arial" w:cs="Arial"/>
          <w:iCs/>
          <w:sz w:val="20"/>
          <w:szCs w:val="20"/>
        </w:rPr>
        <w:t xml:space="preserve"> терминологической номинации</w:t>
      </w:r>
      <w:r w:rsidR="0002789B" w:rsidRPr="00957A1E">
        <w:rPr>
          <w:rFonts w:ascii="Arial" w:eastAsia="Times New Roman" w:hAnsi="Arial" w:cs="Arial"/>
          <w:iCs/>
          <w:sz w:val="20"/>
          <w:szCs w:val="20"/>
        </w:rPr>
        <w:t>.</w:t>
      </w:r>
      <w:r w:rsidR="006653CE" w:rsidRPr="00957A1E">
        <w:rPr>
          <w:rFonts w:ascii="Arial" w:eastAsia="Times New Roman" w:hAnsi="Arial" w:cs="Arial"/>
          <w:iCs/>
          <w:sz w:val="20"/>
          <w:szCs w:val="20"/>
        </w:rPr>
        <w:t xml:space="preserve"> Использование многокомпонентных т</w:t>
      </w:r>
      <w:r w:rsidR="006653CE" w:rsidRPr="00957A1E">
        <w:rPr>
          <w:rFonts w:ascii="Arial" w:eastAsia="Times New Roman" w:hAnsi="Arial" w:cs="Arial"/>
          <w:iCs/>
          <w:sz w:val="20"/>
          <w:szCs w:val="20"/>
        </w:rPr>
        <w:t>а</w:t>
      </w:r>
      <w:r w:rsidR="006653CE" w:rsidRPr="00957A1E">
        <w:rPr>
          <w:rFonts w:ascii="Arial" w:eastAsia="Times New Roman" w:hAnsi="Arial" w:cs="Arial"/>
          <w:iCs/>
          <w:sz w:val="20"/>
          <w:szCs w:val="20"/>
        </w:rPr>
        <w:t>моженных терминов можно объяснить стремлением к точности выражения понятия и одновременно стремлением устранить многозначность того или иного понятия, поскольку «с увеличением колич</w:t>
      </w:r>
      <w:r w:rsidR="006653CE" w:rsidRPr="00957A1E">
        <w:rPr>
          <w:rFonts w:ascii="Arial" w:eastAsia="Times New Roman" w:hAnsi="Arial" w:cs="Arial"/>
          <w:iCs/>
          <w:sz w:val="20"/>
          <w:szCs w:val="20"/>
        </w:rPr>
        <w:t>е</w:t>
      </w:r>
      <w:r w:rsidR="006653CE" w:rsidRPr="00957A1E">
        <w:rPr>
          <w:rFonts w:ascii="Arial" w:eastAsia="Times New Roman" w:hAnsi="Arial" w:cs="Arial"/>
          <w:iCs/>
          <w:sz w:val="20"/>
          <w:szCs w:val="20"/>
        </w:rPr>
        <w:t>ства компонентов в термине степень его многозначности убывает»</w:t>
      </w:r>
      <w:r w:rsidR="00A31B5B" w:rsidRPr="00957A1E">
        <w:rPr>
          <w:rFonts w:ascii="Arial" w:eastAsia="Times New Roman" w:hAnsi="Arial" w:cs="Arial"/>
          <w:iCs/>
          <w:sz w:val="20"/>
          <w:szCs w:val="20"/>
        </w:rPr>
        <w:t xml:space="preserve"> [6].</w:t>
      </w:r>
      <w:r w:rsidR="006653CE" w:rsidRPr="00957A1E">
        <w:rPr>
          <w:rFonts w:ascii="Arial" w:eastAsia="Times New Roman" w:hAnsi="Arial" w:cs="Arial"/>
          <w:iCs/>
          <w:sz w:val="20"/>
          <w:szCs w:val="20"/>
        </w:rPr>
        <w:t xml:space="preserve"> </w:t>
      </w:r>
    </w:p>
    <w:p w:rsidR="00357597" w:rsidRPr="00957A1E" w:rsidRDefault="00357597" w:rsidP="0031252B">
      <w:pPr>
        <w:spacing w:after="0" w:line="240" w:lineRule="auto"/>
        <w:ind w:firstLine="709"/>
        <w:contextualSpacing/>
        <w:jc w:val="both"/>
        <w:rPr>
          <w:rFonts w:ascii="Arial" w:eastAsia="Times New Roman" w:hAnsi="Arial" w:cs="Arial"/>
          <w:iCs/>
          <w:sz w:val="20"/>
          <w:szCs w:val="20"/>
        </w:rPr>
      </w:pPr>
    </w:p>
    <w:p w:rsidR="006D637E" w:rsidRPr="00957A1E" w:rsidRDefault="006D637E" w:rsidP="0031252B">
      <w:pPr>
        <w:spacing w:after="0" w:line="240" w:lineRule="auto"/>
        <w:jc w:val="center"/>
        <w:rPr>
          <w:rFonts w:ascii="Arial" w:eastAsia="Times New Roman" w:hAnsi="Arial" w:cs="Arial"/>
          <w:b/>
          <w:bCs/>
          <w:color w:val="000000"/>
          <w:sz w:val="20"/>
          <w:szCs w:val="20"/>
        </w:rPr>
      </w:pPr>
      <w:r w:rsidRPr="00957A1E">
        <w:rPr>
          <w:rFonts w:ascii="Arial" w:eastAsia="Times New Roman" w:hAnsi="Arial" w:cs="Arial"/>
          <w:b/>
          <w:bCs/>
          <w:color w:val="000000"/>
          <w:sz w:val="20"/>
          <w:szCs w:val="20"/>
        </w:rPr>
        <w:t>Библиографический список</w:t>
      </w:r>
    </w:p>
    <w:p w:rsidR="0031252B" w:rsidRPr="00957A1E" w:rsidRDefault="0031252B" w:rsidP="0031252B">
      <w:pPr>
        <w:spacing w:after="0" w:line="240" w:lineRule="auto"/>
        <w:ind w:firstLine="709"/>
        <w:jc w:val="both"/>
        <w:rPr>
          <w:rFonts w:ascii="Arial" w:eastAsia="Times New Roman" w:hAnsi="Arial" w:cs="Arial"/>
          <w:b/>
          <w:bCs/>
          <w:color w:val="000000"/>
          <w:sz w:val="20"/>
          <w:szCs w:val="20"/>
        </w:rPr>
      </w:pPr>
    </w:p>
    <w:p w:rsidR="00945E6F" w:rsidRPr="00957A1E" w:rsidRDefault="00945E6F" w:rsidP="0031252B">
      <w:pPr>
        <w:spacing w:after="0" w:line="240" w:lineRule="auto"/>
        <w:ind w:firstLine="709"/>
        <w:contextualSpacing/>
        <w:jc w:val="both"/>
        <w:rPr>
          <w:rFonts w:ascii="Arial" w:eastAsia="Times New Roman" w:hAnsi="Arial" w:cs="Arial"/>
          <w:bCs/>
          <w:color w:val="000000"/>
          <w:sz w:val="20"/>
          <w:szCs w:val="20"/>
        </w:rPr>
      </w:pPr>
      <w:r w:rsidRPr="00957A1E">
        <w:rPr>
          <w:rFonts w:ascii="Arial" w:eastAsia="Times New Roman" w:hAnsi="Arial" w:cs="Arial"/>
          <w:bCs/>
          <w:color w:val="000000"/>
          <w:sz w:val="20"/>
          <w:szCs w:val="20"/>
        </w:rPr>
        <w:t xml:space="preserve">1. </w:t>
      </w:r>
      <w:proofErr w:type="spellStart"/>
      <w:r w:rsidRPr="00957A1E">
        <w:rPr>
          <w:rFonts w:ascii="Arial" w:eastAsia="Times New Roman" w:hAnsi="Arial" w:cs="Arial"/>
          <w:bCs/>
          <w:color w:val="000000"/>
          <w:sz w:val="20"/>
          <w:szCs w:val="20"/>
        </w:rPr>
        <w:t>Нелюбин</w:t>
      </w:r>
      <w:proofErr w:type="spellEnd"/>
      <w:r w:rsidRPr="00957A1E">
        <w:rPr>
          <w:rFonts w:ascii="Arial" w:eastAsia="Times New Roman" w:hAnsi="Arial" w:cs="Arial"/>
          <w:bCs/>
          <w:color w:val="000000"/>
          <w:sz w:val="20"/>
          <w:szCs w:val="20"/>
        </w:rPr>
        <w:t xml:space="preserve"> Л.Л. Введение в технику перевода (когнитивный теоретико-прагматический а</w:t>
      </w:r>
      <w:r w:rsidRPr="00957A1E">
        <w:rPr>
          <w:rFonts w:ascii="Arial" w:eastAsia="Times New Roman" w:hAnsi="Arial" w:cs="Arial"/>
          <w:bCs/>
          <w:color w:val="000000"/>
          <w:sz w:val="20"/>
          <w:szCs w:val="20"/>
        </w:rPr>
        <w:t>с</w:t>
      </w:r>
      <w:r w:rsidRPr="00957A1E">
        <w:rPr>
          <w:rFonts w:ascii="Arial" w:eastAsia="Times New Roman" w:hAnsi="Arial" w:cs="Arial"/>
          <w:bCs/>
          <w:color w:val="000000"/>
          <w:sz w:val="20"/>
          <w:szCs w:val="20"/>
        </w:rPr>
        <w:t>пект)</w:t>
      </w:r>
      <w:r w:rsidR="00035F29" w:rsidRPr="00957A1E">
        <w:rPr>
          <w:rFonts w:ascii="Arial" w:eastAsia="Times New Roman" w:hAnsi="Arial" w:cs="Arial"/>
          <w:bCs/>
          <w:color w:val="000000"/>
          <w:sz w:val="20"/>
          <w:szCs w:val="20"/>
        </w:rPr>
        <w:t>:</w:t>
      </w:r>
      <w:r w:rsidRPr="00957A1E">
        <w:rPr>
          <w:rFonts w:ascii="Arial" w:eastAsia="Times New Roman" w:hAnsi="Arial" w:cs="Arial"/>
          <w:bCs/>
          <w:color w:val="000000"/>
          <w:sz w:val="20"/>
          <w:szCs w:val="20"/>
        </w:rPr>
        <w:t xml:space="preserve"> </w:t>
      </w:r>
      <w:r w:rsidR="00035F29" w:rsidRPr="00957A1E">
        <w:rPr>
          <w:rFonts w:ascii="Arial" w:eastAsia="Times New Roman" w:hAnsi="Arial" w:cs="Arial"/>
          <w:bCs/>
          <w:color w:val="000000"/>
          <w:sz w:val="20"/>
          <w:szCs w:val="20"/>
        </w:rPr>
        <w:t>к</w:t>
      </w:r>
      <w:bookmarkStart w:id="0" w:name="_GoBack"/>
      <w:bookmarkEnd w:id="0"/>
      <w:r w:rsidRPr="00957A1E">
        <w:rPr>
          <w:rFonts w:ascii="Arial" w:eastAsia="Times New Roman" w:hAnsi="Arial" w:cs="Arial"/>
          <w:bCs/>
          <w:color w:val="000000"/>
          <w:sz w:val="20"/>
          <w:szCs w:val="20"/>
        </w:rPr>
        <w:t xml:space="preserve">урс лекций. Английский язык. </w:t>
      </w:r>
      <w:r w:rsidR="00035F29" w:rsidRPr="00957A1E">
        <w:rPr>
          <w:rFonts w:ascii="Arial" w:eastAsia="Times New Roman" w:hAnsi="Arial" w:cs="Arial"/>
          <w:bCs/>
          <w:color w:val="000000"/>
          <w:sz w:val="20"/>
          <w:szCs w:val="20"/>
        </w:rPr>
        <w:t xml:space="preserve">– </w:t>
      </w:r>
      <w:r w:rsidRPr="00957A1E">
        <w:rPr>
          <w:rFonts w:ascii="Arial" w:eastAsia="Times New Roman" w:hAnsi="Arial" w:cs="Arial"/>
          <w:bCs/>
          <w:color w:val="000000"/>
          <w:sz w:val="20"/>
          <w:szCs w:val="20"/>
        </w:rPr>
        <w:t>М.</w:t>
      </w:r>
      <w:proofErr w:type="gramStart"/>
      <w:r w:rsidR="00035F29" w:rsidRPr="00957A1E">
        <w:rPr>
          <w:rFonts w:ascii="Arial" w:eastAsia="Times New Roman" w:hAnsi="Arial" w:cs="Arial"/>
          <w:bCs/>
          <w:color w:val="000000"/>
          <w:sz w:val="20"/>
          <w:szCs w:val="20"/>
        </w:rPr>
        <w:t xml:space="preserve"> </w:t>
      </w:r>
      <w:r w:rsidRPr="00957A1E">
        <w:rPr>
          <w:rFonts w:ascii="Arial" w:eastAsia="Times New Roman" w:hAnsi="Arial" w:cs="Arial"/>
          <w:bCs/>
          <w:color w:val="000000"/>
          <w:sz w:val="20"/>
          <w:szCs w:val="20"/>
        </w:rPr>
        <w:t>:</w:t>
      </w:r>
      <w:proofErr w:type="gramEnd"/>
      <w:r w:rsidRPr="00957A1E">
        <w:rPr>
          <w:rFonts w:ascii="Arial" w:eastAsia="Times New Roman" w:hAnsi="Arial" w:cs="Arial"/>
          <w:bCs/>
          <w:color w:val="000000"/>
          <w:sz w:val="20"/>
          <w:szCs w:val="20"/>
        </w:rPr>
        <w:t xml:space="preserve"> МГОУ, 2005.</w:t>
      </w:r>
      <w:r w:rsidR="0038145F" w:rsidRPr="00957A1E">
        <w:rPr>
          <w:rFonts w:ascii="Arial" w:eastAsia="Times New Roman" w:hAnsi="Arial" w:cs="Arial"/>
          <w:bCs/>
          <w:color w:val="000000"/>
          <w:sz w:val="20"/>
          <w:szCs w:val="20"/>
        </w:rPr>
        <w:t xml:space="preserve"> –</w:t>
      </w:r>
      <w:r w:rsidRPr="00957A1E">
        <w:rPr>
          <w:rFonts w:ascii="Arial" w:eastAsia="Times New Roman" w:hAnsi="Arial" w:cs="Arial"/>
          <w:bCs/>
          <w:color w:val="000000"/>
          <w:sz w:val="20"/>
          <w:szCs w:val="20"/>
        </w:rPr>
        <w:t xml:space="preserve"> 153с.</w:t>
      </w:r>
    </w:p>
    <w:p w:rsidR="00E13140" w:rsidRPr="00957A1E" w:rsidRDefault="00945E6F" w:rsidP="0031252B">
      <w:pPr>
        <w:pStyle w:val="a5"/>
        <w:ind w:firstLine="709"/>
        <w:contextualSpacing/>
        <w:jc w:val="both"/>
        <w:rPr>
          <w:rFonts w:ascii="Arial" w:eastAsia="Times New Roman" w:hAnsi="Arial" w:cs="Arial"/>
          <w:bCs/>
          <w:color w:val="000000"/>
          <w:sz w:val="20"/>
          <w:szCs w:val="20"/>
        </w:rPr>
      </w:pPr>
      <w:r w:rsidRPr="00957A1E">
        <w:rPr>
          <w:rFonts w:ascii="Arial" w:eastAsia="Times New Roman" w:hAnsi="Arial" w:cs="Arial"/>
          <w:bCs/>
          <w:color w:val="000000"/>
          <w:sz w:val="20"/>
          <w:szCs w:val="20"/>
        </w:rPr>
        <w:t>2</w:t>
      </w:r>
      <w:r w:rsidR="00C87727" w:rsidRPr="00957A1E">
        <w:rPr>
          <w:rFonts w:ascii="Arial" w:eastAsia="Times New Roman" w:hAnsi="Arial" w:cs="Arial"/>
          <w:bCs/>
          <w:color w:val="000000"/>
          <w:sz w:val="20"/>
          <w:szCs w:val="20"/>
        </w:rPr>
        <w:t>.</w:t>
      </w:r>
      <w:r w:rsidR="00B3136B" w:rsidRPr="00957A1E">
        <w:rPr>
          <w:rFonts w:ascii="Arial" w:eastAsia="Times New Roman" w:hAnsi="Arial" w:cs="Arial"/>
          <w:bCs/>
          <w:color w:val="000000"/>
          <w:sz w:val="20"/>
          <w:szCs w:val="20"/>
        </w:rPr>
        <w:t xml:space="preserve"> </w:t>
      </w:r>
      <w:r w:rsidR="00727665" w:rsidRPr="00957A1E">
        <w:rPr>
          <w:rFonts w:ascii="Arial" w:eastAsia="Times New Roman" w:hAnsi="Arial" w:cs="Arial"/>
          <w:bCs/>
          <w:color w:val="000000"/>
          <w:sz w:val="20"/>
          <w:szCs w:val="20"/>
        </w:rPr>
        <w:t>Бородина М.А. К типологии и методике историко-семантических исследований (на матери</w:t>
      </w:r>
      <w:r w:rsidR="00727665" w:rsidRPr="00957A1E">
        <w:rPr>
          <w:rFonts w:ascii="Arial" w:eastAsia="Times New Roman" w:hAnsi="Arial" w:cs="Arial"/>
          <w:bCs/>
          <w:color w:val="000000"/>
          <w:sz w:val="20"/>
          <w:szCs w:val="20"/>
        </w:rPr>
        <w:t>а</w:t>
      </w:r>
      <w:r w:rsidR="00727665" w:rsidRPr="00957A1E">
        <w:rPr>
          <w:rFonts w:ascii="Arial" w:eastAsia="Times New Roman" w:hAnsi="Arial" w:cs="Arial"/>
          <w:bCs/>
          <w:color w:val="000000"/>
          <w:sz w:val="20"/>
          <w:szCs w:val="20"/>
        </w:rPr>
        <w:t>ле лексики французского языка)</w:t>
      </w:r>
      <w:r w:rsidR="00035F29" w:rsidRPr="00957A1E">
        <w:rPr>
          <w:rFonts w:ascii="Arial" w:eastAsia="Times New Roman" w:hAnsi="Arial" w:cs="Arial"/>
          <w:bCs/>
          <w:color w:val="000000"/>
          <w:sz w:val="20"/>
          <w:szCs w:val="20"/>
        </w:rPr>
        <w:t xml:space="preserve"> </w:t>
      </w:r>
      <w:r w:rsidR="00727665" w:rsidRPr="00957A1E">
        <w:rPr>
          <w:rFonts w:ascii="Arial" w:eastAsia="Times New Roman" w:hAnsi="Arial" w:cs="Arial"/>
          <w:bCs/>
          <w:color w:val="000000"/>
          <w:sz w:val="20"/>
          <w:szCs w:val="20"/>
        </w:rPr>
        <w:t>/</w:t>
      </w:r>
      <w:r w:rsidR="00035F29" w:rsidRPr="00957A1E">
        <w:rPr>
          <w:rFonts w:ascii="Arial" w:eastAsia="Times New Roman" w:hAnsi="Arial" w:cs="Arial"/>
          <w:bCs/>
          <w:color w:val="000000"/>
          <w:sz w:val="20"/>
          <w:szCs w:val="20"/>
        </w:rPr>
        <w:t xml:space="preserve"> </w:t>
      </w:r>
      <w:r w:rsidR="00727665" w:rsidRPr="00957A1E">
        <w:rPr>
          <w:rFonts w:ascii="Arial" w:eastAsia="Times New Roman" w:hAnsi="Arial" w:cs="Arial"/>
          <w:bCs/>
          <w:color w:val="000000"/>
          <w:sz w:val="20"/>
          <w:szCs w:val="20"/>
        </w:rPr>
        <w:t>М.А. Бородина, В.Г. Гак. – Л.</w:t>
      </w:r>
      <w:proofErr w:type="gramStart"/>
      <w:r w:rsidR="00035F29" w:rsidRPr="00957A1E">
        <w:rPr>
          <w:rFonts w:ascii="Arial" w:eastAsia="Times New Roman" w:hAnsi="Arial" w:cs="Arial"/>
          <w:bCs/>
          <w:color w:val="000000"/>
          <w:sz w:val="20"/>
          <w:szCs w:val="20"/>
        </w:rPr>
        <w:t xml:space="preserve"> </w:t>
      </w:r>
      <w:r w:rsidR="00727665" w:rsidRPr="00957A1E">
        <w:rPr>
          <w:rFonts w:ascii="Arial" w:eastAsia="Times New Roman" w:hAnsi="Arial" w:cs="Arial"/>
          <w:bCs/>
          <w:color w:val="000000"/>
          <w:sz w:val="20"/>
          <w:szCs w:val="20"/>
        </w:rPr>
        <w:t>:</w:t>
      </w:r>
      <w:proofErr w:type="gramEnd"/>
      <w:r w:rsidR="00727665" w:rsidRPr="00957A1E">
        <w:rPr>
          <w:rFonts w:ascii="Arial" w:eastAsia="Times New Roman" w:hAnsi="Arial" w:cs="Arial"/>
          <w:bCs/>
          <w:color w:val="000000"/>
          <w:sz w:val="20"/>
          <w:szCs w:val="20"/>
        </w:rPr>
        <w:t xml:space="preserve"> Наука, 1979. – 232</w:t>
      </w:r>
      <w:r w:rsidR="00035F29" w:rsidRPr="00957A1E">
        <w:rPr>
          <w:rFonts w:ascii="Arial" w:eastAsia="Times New Roman" w:hAnsi="Arial" w:cs="Arial"/>
          <w:bCs/>
          <w:color w:val="000000"/>
          <w:sz w:val="20"/>
          <w:szCs w:val="20"/>
        </w:rPr>
        <w:t xml:space="preserve"> </w:t>
      </w:r>
      <w:r w:rsidR="00727665" w:rsidRPr="00957A1E">
        <w:rPr>
          <w:rFonts w:ascii="Arial" w:eastAsia="Times New Roman" w:hAnsi="Arial" w:cs="Arial"/>
          <w:bCs/>
          <w:color w:val="000000"/>
          <w:sz w:val="20"/>
          <w:szCs w:val="20"/>
        </w:rPr>
        <w:t>с.</w:t>
      </w:r>
    </w:p>
    <w:p w:rsidR="0049324D" w:rsidRPr="00957A1E" w:rsidRDefault="00E13140" w:rsidP="0031252B">
      <w:pPr>
        <w:pStyle w:val="a5"/>
        <w:ind w:firstLine="709"/>
        <w:contextualSpacing/>
        <w:jc w:val="both"/>
        <w:rPr>
          <w:rFonts w:ascii="Arial" w:hAnsi="Arial" w:cs="Arial"/>
          <w:sz w:val="20"/>
          <w:szCs w:val="20"/>
        </w:rPr>
      </w:pPr>
      <w:r w:rsidRPr="00957A1E">
        <w:rPr>
          <w:rFonts w:ascii="Arial" w:eastAsia="Times New Roman" w:hAnsi="Arial" w:cs="Arial"/>
          <w:bCs/>
          <w:color w:val="000000"/>
          <w:sz w:val="20"/>
          <w:szCs w:val="20"/>
        </w:rPr>
        <w:t xml:space="preserve">3. </w:t>
      </w:r>
      <w:r w:rsidR="00C87727" w:rsidRPr="00957A1E">
        <w:rPr>
          <w:rFonts w:ascii="Arial" w:eastAsia="Times New Roman" w:hAnsi="Arial" w:cs="Arial"/>
          <w:bCs/>
          <w:color w:val="000000"/>
          <w:sz w:val="20"/>
          <w:szCs w:val="20"/>
        </w:rPr>
        <w:t xml:space="preserve">Багана Ж., </w:t>
      </w:r>
      <w:proofErr w:type="spellStart"/>
      <w:r w:rsidR="00C87727" w:rsidRPr="00957A1E">
        <w:rPr>
          <w:rFonts w:ascii="Arial" w:eastAsia="Times New Roman" w:hAnsi="Arial" w:cs="Arial"/>
          <w:bCs/>
          <w:color w:val="000000"/>
          <w:sz w:val="20"/>
          <w:szCs w:val="20"/>
        </w:rPr>
        <w:t>Таранова</w:t>
      </w:r>
      <w:proofErr w:type="spellEnd"/>
      <w:r w:rsidR="00C87727" w:rsidRPr="00957A1E">
        <w:rPr>
          <w:rFonts w:ascii="Arial" w:eastAsia="Times New Roman" w:hAnsi="Arial" w:cs="Arial"/>
          <w:bCs/>
          <w:color w:val="000000"/>
          <w:sz w:val="20"/>
          <w:szCs w:val="20"/>
        </w:rPr>
        <w:t xml:space="preserve"> Е.Н. Форма и структура терминов</w:t>
      </w:r>
      <w:r w:rsidR="0049324D" w:rsidRPr="00957A1E">
        <w:rPr>
          <w:rFonts w:ascii="Arial" w:eastAsia="Times New Roman" w:hAnsi="Arial" w:cs="Arial"/>
          <w:bCs/>
          <w:color w:val="000000"/>
          <w:sz w:val="20"/>
          <w:szCs w:val="20"/>
        </w:rPr>
        <w:t xml:space="preserve"> </w:t>
      </w:r>
      <w:r w:rsidR="0049324D" w:rsidRPr="00957A1E">
        <w:rPr>
          <w:rFonts w:ascii="Arial" w:hAnsi="Arial" w:cs="Arial"/>
          <w:sz w:val="20"/>
          <w:szCs w:val="20"/>
        </w:rPr>
        <w:t xml:space="preserve">[Электронный ресурс]. </w:t>
      </w:r>
      <w:r w:rsidR="00035F29" w:rsidRPr="00957A1E">
        <w:rPr>
          <w:rFonts w:ascii="Arial" w:hAnsi="Arial" w:cs="Arial"/>
          <w:sz w:val="20"/>
          <w:szCs w:val="20"/>
        </w:rPr>
        <w:t xml:space="preserve">– </w:t>
      </w:r>
      <w:r w:rsidR="0049324D" w:rsidRPr="00957A1E">
        <w:rPr>
          <w:rFonts w:ascii="Arial" w:hAnsi="Arial" w:cs="Arial"/>
          <w:sz w:val="20"/>
          <w:szCs w:val="20"/>
          <w:lang w:val="en-US"/>
        </w:rPr>
        <w:t>URL</w:t>
      </w:r>
      <w:r w:rsidR="0049324D" w:rsidRPr="00957A1E">
        <w:rPr>
          <w:rFonts w:ascii="Arial" w:hAnsi="Arial" w:cs="Arial"/>
          <w:sz w:val="20"/>
          <w:szCs w:val="20"/>
        </w:rPr>
        <w:t xml:space="preserve">: </w:t>
      </w:r>
      <w:hyperlink r:id="rId9" w:history="1">
        <w:r w:rsidR="0049324D" w:rsidRPr="00957A1E">
          <w:rPr>
            <w:rStyle w:val="a3"/>
            <w:rFonts w:ascii="Arial" w:hAnsi="Arial" w:cs="Arial"/>
            <w:color w:val="auto"/>
            <w:sz w:val="20"/>
            <w:szCs w:val="20"/>
            <w:u w:val="none"/>
            <w:lang w:val="en-US"/>
          </w:rPr>
          <w:t>http</w:t>
        </w:r>
        <w:r w:rsidR="0049324D" w:rsidRPr="00957A1E">
          <w:rPr>
            <w:rStyle w:val="a3"/>
            <w:rFonts w:ascii="Arial" w:hAnsi="Arial" w:cs="Arial"/>
            <w:color w:val="auto"/>
            <w:sz w:val="20"/>
            <w:szCs w:val="20"/>
            <w:u w:val="none"/>
          </w:rPr>
          <w:t>://</w:t>
        </w:r>
        <w:proofErr w:type="spellStart"/>
        <w:r w:rsidR="0049324D" w:rsidRPr="00957A1E">
          <w:rPr>
            <w:rStyle w:val="a3"/>
            <w:rFonts w:ascii="Arial" w:hAnsi="Arial" w:cs="Arial"/>
            <w:color w:val="auto"/>
            <w:sz w:val="20"/>
            <w:szCs w:val="20"/>
            <w:u w:val="none"/>
            <w:lang w:val="en-US"/>
          </w:rPr>
          <w:t>hdl</w:t>
        </w:r>
        <w:proofErr w:type="spellEnd"/>
        <w:r w:rsidR="0049324D" w:rsidRPr="00957A1E">
          <w:rPr>
            <w:rStyle w:val="a3"/>
            <w:rFonts w:ascii="Arial" w:hAnsi="Arial" w:cs="Arial"/>
            <w:color w:val="auto"/>
            <w:sz w:val="20"/>
            <w:szCs w:val="20"/>
            <w:u w:val="none"/>
          </w:rPr>
          <w:t>.</w:t>
        </w:r>
        <w:r w:rsidR="0049324D" w:rsidRPr="00957A1E">
          <w:rPr>
            <w:rStyle w:val="a3"/>
            <w:rFonts w:ascii="Arial" w:hAnsi="Arial" w:cs="Arial"/>
            <w:color w:val="auto"/>
            <w:sz w:val="20"/>
            <w:szCs w:val="20"/>
            <w:u w:val="none"/>
            <w:lang w:val="en-US"/>
          </w:rPr>
          <w:t>handle</w:t>
        </w:r>
        <w:r w:rsidR="0049324D" w:rsidRPr="00957A1E">
          <w:rPr>
            <w:rStyle w:val="a3"/>
            <w:rFonts w:ascii="Arial" w:hAnsi="Arial" w:cs="Arial"/>
            <w:color w:val="auto"/>
            <w:sz w:val="20"/>
            <w:szCs w:val="20"/>
            <w:u w:val="none"/>
          </w:rPr>
          <w:t>.</w:t>
        </w:r>
        <w:r w:rsidR="0049324D" w:rsidRPr="00957A1E">
          <w:rPr>
            <w:rStyle w:val="a3"/>
            <w:rFonts w:ascii="Arial" w:hAnsi="Arial" w:cs="Arial"/>
            <w:color w:val="auto"/>
            <w:sz w:val="20"/>
            <w:szCs w:val="20"/>
            <w:u w:val="none"/>
            <w:lang w:val="en-US"/>
          </w:rPr>
          <w:t>net</w:t>
        </w:r>
        <w:r w:rsidR="0049324D" w:rsidRPr="00957A1E">
          <w:rPr>
            <w:rStyle w:val="a3"/>
            <w:rFonts w:ascii="Arial" w:hAnsi="Arial" w:cs="Arial"/>
            <w:color w:val="auto"/>
            <w:sz w:val="20"/>
            <w:szCs w:val="20"/>
            <w:u w:val="none"/>
          </w:rPr>
          <w:t>/123456789/6927</w:t>
        </w:r>
      </w:hyperlink>
    </w:p>
    <w:p w:rsidR="002D4F80" w:rsidRPr="00957A1E" w:rsidRDefault="00E13140" w:rsidP="0031252B">
      <w:pPr>
        <w:pStyle w:val="a5"/>
        <w:ind w:firstLine="709"/>
        <w:contextualSpacing/>
        <w:jc w:val="both"/>
        <w:rPr>
          <w:rFonts w:ascii="Arial" w:hAnsi="Arial" w:cs="Arial"/>
          <w:sz w:val="20"/>
          <w:szCs w:val="20"/>
        </w:rPr>
      </w:pPr>
      <w:r w:rsidRPr="00957A1E">
        <w:rPr>
          <w:rFonts w:ascii="Arial" w:hAnsi="Arial" w:cs="Arial"/>
          <w:sz w:val="20"/>
          <w:szCs w:val="20"/>
        </w:rPr>
        <w:t>4.</w:t>
      </w:r>
      <w:r w:rsidR="00B3136B" w:rsidRPr="00957A1E">
        <w:rPr>
          <w:rFonts w:ascii="Arial" w:hAnsi="Arial" w:cs="Arial"/>
          <w:sz w:val="20"/>
          <w:szCs w:val="20"/>
        </w:rPr>
        <w:t xml:space="preserve"> </w:t>
      </w:r>
      <w:r w:rsidR="00416C13" w:rsidRPr="00957A1E">
        <w:rPr>
          <w:rFonts w:ascii="Arial" w:hAnsi="Arial" w:cs="Arial"/>
          <w:sz w:val="20"/>
          <w:szCs w:val="20"/>
        </w:rPr>
        <w:t>Кудинова Т.А. К вопросу о природе многокомпонентного термина (на примере англи</w:t>
      </w:r>
      <w:r w:rsidR="00A76A44" w:rsidRPr="00957A1E">
        <w:rPr>
          <w:rFonts w:ascii="Arial" w:hAnsi="Arial" w:cs="Arial"/>
          <w:sz w:val="20"/>
          <w:szCs w:val="20"/>
        </w:rPr>
        <w:t>йского подъязыка биотехнологий)</w:t>
      </w:r>
      <w:r w:rsidR="00035F29" w:rsidRPr="00957A1E">
        <w:rPr>
          <w:rFonts w:ascii="Arial" w:hAnsi="Arial" w:cs="Arial"/>
          <w:sz w:val="20"/>
          <w:szCs w:val="20"/>
        </w:rPr>
        <w:t xml:space="preserve"> </w:t>
      </w:r>
      <w:r w:rsidR="00A76A44" w:rsidRPr="00957A1E">
        <w:rPr>
          <w:rFonts w:ascii="Arial" w:hAnsi="Arial" w:cs="Arial"/>
          <w:sz w:val="20"/>
          <w:szCs w:val="20"/>
        </w:rPr>
        <w:t>/</w:t>
      </w:r>
      <w:r w:rsidR="00035F29" w:rsidRPr="00957A1E">
        <w:rPr>
          <w:rFonts w:ascii="Arial" w:hAnsi="Arial" w:cs="Arial"/>
          <w:sz w:val="20"/>
          <w:szCs w:val="20"/>
        </w:rPr>
        <w:t xml:space="preserve"> </w:t>
      </w:r>
      <w:r w:rsidR="00A76A44" w:rsidRPr="00957A1E">
        <w:rPr>
          <w:rFonts w:ascii="Arial" w:hAnsi="Arial" w:cs="Arial"/>
          <w:sz w:val="20"/>
          <w:szCs w:val="20"/>
        </w:rPr>
        <w:t>Т.А. Кудинова</w:t>
      </w:r>
      <w:r w:rsidR="00035F29" w:rsidRPr="00957A1E">
        <w:rPr>
          <w:rFonts w:ascii="Arial" w:hAnsi="Arial" w:cs="Arial"/>
          <w:sz w:val="20"/>
          <w:szCs w:val="20"/>
        </w:rPr>
        <w:t xml:space="preserve"> </w:t>
      </w:r>
      <w:r w:rsidR="00A76A44" w:rsidRPr="00957A1E">
        <w:rPr>
          <w:rFonts w:ascii="Arial" w:hAnsi="Arial" w:cs="Arial"/>
          <w:sz w:val="20"/>
          <w:szCs w:val="20"/>
        </w:rPr>
        <w:t>//</w:t>
      </w:r>
      <w:r w:rsidR="00416C13" w:rsidRPr="00957A1E">
        <w:rPr>
          <w:rFonts w:ascii="Arial" w:hAnsi="Arial" w:cs="Arial"/>
          <w:sz w:val="20"/>
          <w:szCs w:val="20"/>
        </w:rPr>
        <w:t xml:space="preserve"> Вестник Пермского университета</w:t>
      </w:r>
      <w:r w:rsidR="00035F29" w:rsidRPr="00957A1E">
        <w:rPr>
          <w:rFonts w:ascii="Arial" w:hAnsi="Arial" w:cs="Arial"/>
          <w:sz w:val="20"/>
          <w:szCs w:val="20"/>
        </w:rPr>
        <w:t xml:space="preserve">. </w:t>
      </w:r>
      <w:r w:rsidR="00A76A44" w:rsidRPr="00957A1E">
        <w:rPr>
          <w:rFonts w:ascii="Arial" w:hAnsi="Arial" w:cs="Arial"/>
          <w:sz w:val="20"/>
          <w:szCs w:val="20"/>
        </w:rPr>
        <w:t>Сер. Российская и з</w:t>
      </w:r>
      <w:r w:rsidR="00A76A44" w:rsidRPr="00957A1E">
        <w:rPr>
          <w:rFonts w:ascii="Arial" w:hAnsi="Arial" w:cs="Arial"/>
          <w:sz w:val="20"/>
          <w:szCs w:val="20"/>
        </w:rPr>
        <w:t>а</w:t>
      </w:r>
      <w:r w:rsidR="00A76A44" w:rsidRPr="00957A1E">
        <w:rPr>
          <w:rFonts w:ascii="Arial" w:hAnsi="Arial" w:cs="Arial"/>
          <w:sz w:val="20"/>
          <w:szCs w:val="20"/>
        </w:rPr>
        <w:t xml:space="preserve">рубежная филология. – 2011. – </w:t>
      </w:r>
      <w:r w:rsidR="00416C13" w:rsidRPr="00957A1E">
        <w:rPr>
          <w:rFonts w:ascii="Arial" w:hAnsi="Arial" w:cs="Arial"/>
          <w:sz w:val="20"/>
          <w:szCs w:val="20"/>
        </w:rPr>
        <w:t xml:space="preserve"> </w:t>
      </w:r>
      <w:proofErr w:type="spellStart"/>
      <w:r w:rsidR="00416C13" w:rsidRPr="00957A1E">
        <w:rPr>
          <w:rFonts w:ascii="Arial" w:hAnsi="Arial" w:cs="Arial"/>
          <w:sz w:val="20"/>
          <w:szCs w:val="20"/>
        </w:rPr>
        <w:t>Вып</w:t>
      </w:r>
      <w:proofErr w:type="spellEnd"/>
      <w:r w:rsidR="00416C13" w:rsidRPr="00957A1E">
        <w:rPr>
          <w:rFonts w:ascii="Arial" w:hAnsi="Arial" w:cs="Arial"/>
          <w:sz w:val="20"/>
          <w:szCs w:val="20"/>
        </w:rPr>
        <w:t>. 2 (14)</w:t>
      </w:r>
      <w:r w:rsidR="00A76A44" w:rsidRPr="00957A1E">
        <w:rPr>
          <w:rFonts w:ascii="Arial" w:hAnsi="Arial" w:cs="Arial"/>
          <w:sz w:val="20"/>
          <w:szCs w:val="20"/>
        </w:rPr>
        <w:t xml:space="preserve">. – </w:t>
      </w:r>
      <w:r w:rsidR="00EC5E44" w:rsidRPr="00957A1E">
        <w:rPr>
          <w:rFonts w:ascii="Arial" w:hAnsi="Arial" w:cs="Arial"/>
          <w:sz w:val="20"/>
          <w:szCs w:val="20"/>
        </w:rPr>
        <w:t>С</w:t>
      </w:r>
      <w:r w:rsidR="00A76A44" w:rsidRPr="00957A1E">
        <w:rPr>
          <w:rFonts w:ascii="Arial" w:hAnsi="Arial" w:cs="Arial"/>
          <w:sz w:val="20"/>
          <w:szCs w:val="20"/>
        </w:rPr>
        <w:t>.</w:t>
      </w:r>
      <w:r w:rsidR="00035F29" w:rsidRPr="00957A1E">
        <w:rPr>
          <w:rFonts w:ascii="Arial" w:hAnsi="Arial" w:cs="Arial"/>
          <w:sz w:val="20"/>
          <w:szCs w:val="20"/>
        </w:rPr>
        <w:t xml:space="preserve"> </w:t>
      </w:r>
      <w:r w:rsidR="00A76A44" w:rsidRPr="00957A1E">
        <w:rPr>
          <w:rFonts w:ascii="Arial" w:hAnsi="Arial" w:cs="Arial"/>
          <w:sz w:val="20"/>
          <w:szCs w:val="20"/>
        </w:rPr>
        <w:t>53</w:t>
      </w:r>
      <w:r w:rsidR="00035F29" w:rsidRPr="00957A1E">
        <w:rPr>
          <w:rFonts w:ascii="Arial" w:hAnsi="Arial" w:cs="Arial"/>
          <w:sz w:val="20"/>
          <w:szCs w:val="20"/>
        </w:rPr>
        <w:t>–</w:t>
      </w:r>
      <w:r w:rsidR="00A76A44" w:rsidRPr="00957A1E">
        <w:rPr>
          <w:rFonts w:ascii="Arial" w:hAnsi="Arial" w:cs="Arial"/>
          <w:sz w:val="20"/>
          <w:szCs w:val="20"/>
        </w:rPr>
        <w:t>57</w:t>
      </w:r>
      <w:r w:rsidR="00035F29" w:rsidRPr="00957A1E">
        <w:rPr>
          <w:rFonts w:ascii="Arial" w:hAnsi="Arial" w:cs="Arial"/>
          <w:sz w:val="20"/>
          <w:szCs w:val="20"/>
        </w:rPr>
        <w:t>.</w:t>
      </w:r>
    </w:p>
    <w:p w:rsidR="006D637E" w:rsidRPr="00957A1E" w:rsidRDefault="00E13140" w:rsidP="0031252B">
      <w:pPr>
        <w:shd w:val="solid" w:color="FFFFFF" w:fill="FFFFFF"/>
        <w:spacing w:after="0" w:line="240" w:lineRule="auto"/>
        <w:ind w:firstLine="709"/>
        <w:contextualSpacing/>
        <w:jc w:val="both"/>
        <w:rPr>
          <w:rFonts w:ascii="Arial" w:hAnsi="Arial" w:cs="Arial"/>
          <w:bCs/>
          <w:color w:val="000000"/>
          <w:spacing w:val="-1"/>
          <w:sz w:val="20"/>
          <w:szCs w:val="20"/>
        </w:rPr>
      </w:pPr>
      <w:r w:rsidRPr="00957A1E">
        <w:rPr>
          <w:rFonts w:ascii="Arial" w:hAnsi="Arial" w:cs="Arial"/>
          <w:sz w:val="20"/>
          <w:szCs w:val="20"/>
        </w:rPr>
        <w:t>5</w:t>
      </w:r>
      <w:r w:rsidR="002D4F80" w:rsidRPr="00957A1E">
        <w:rPr>
          <w:rFonts w:ascii="Arial" w:hAnsi="Arial" w:cs="Arial"/>
          <w:sz w:val="20"/>
          <w:szCs w:val="20"/>
        </w:rPr>
        <w:t xml:space="preserve">. </w:t>
      </w:r>
      <w:r w:rsidR="002D4F80" w:rsidRPr="00957A1E">
        <w:rPr>
          <w:rFonts w:ascii="Arial" w:hAnsi="Arial" w:cs="Arial"/>
          <w:bCs/>
          <w:color w:val="000000"/>
          <w:spacing w:val="-1"/>
          <w:sz w:val="20"/>
          <w:szCs w:val="20"/>
        </w:rPr>
        <w:t>Нечаева Н</w:t>
      </w:r>
      <w:r w:rsidR="00B3136B" w:rsidRPr="00957A1E">
        <w:rPr>
          <w:rFonts w:ascii="Arial" w:hAnsi="Arial" w:cs="Arial"/>
          <w:bCs/>
          <w:color w:val="000000"/>
          <w:spacing w:val="-1"/>
          <w:sz w:val="20"/>
          <w:szCs w:val="20"/>
        </w:rPr>
        <w:t>.</w:t>
      </w:r>
      <w:r w:rsidR="002D4F80" w:rsidRPr="00957A1E">
        <w:rPr>
          <w:rFonts w:ascii="Arial" w:hAnsi="Arial" w:cs="Arial"/>
          <w:bCs/>
          <w:color w:val="000000"/>
          <w:spacing w:val="-1"/>
          <w:sz w:val="20"/>
          <w:szCs w:val="20"/>
        </w:rPr>
        <w:t xml:space="preserve"> А</w:t>
      </w:r>
      <w:r w:rsidR="00B3136B" w:rsidRPr="00957A1E">
        <w:rPr>
          <w:rFonts w:ascii="Arial" w:hAnsi="Arial" w:cs="Arial"/>
          <w:bCs/>
          <w:color w:val="000000"/>
          <w:spacing w:val="-1"/>
          <w:sz w:val="20"/>
          <w:szCs w:val="20"/>
        </w:rPr>
        <w:t>.</w:t>
      </w:r>
      <w:r w:rsidR="002D4F80" w:rsidRPr="00957A1E">
        <w:rPr>
          <w:rFonts w:ascii="Arial" w:hAnsi="Arial" w:cs="Arial"/>
          <w:bCs/>
          <w:color w:val="000000"/>
          <w:spacing w:val="-1"/>
          <w:sz w:val="20"/>
          <w:szCs w:val="20"/>
        </w:rPr>
        <w:t xml:space="preserve"> С</w:t>
      </w:r>
      <w:r w:rsidR="00B3136B" w:rsidRPr="00957A1E">
        <w:rPr>
          <w:rFonts w:ascii="Arial" w:hAnsi="Arial" w:cs="Arial"/>
          <w:bCs/>
          <w:color w:val="000000"/>
          <w:spacing w:val="-1"/>
          <w:sz w:val="20"/>
          <w:szCs w:val="20"/>
        </w:rPr>
        <w:t>истема единиц специальной номинации в научном тексте</w:t>
      </w:r>
      <w:r w:rsidR="002D4F80" w:rsidRPr="00957A1E">
        <w:rPr>
          <w:rFonts w:ascii="Arial" w:hAnsi="Arial" w:cs="Arial"/>
          <w:bCs/>
          <w:color w:val="000000"/>
          <w:spacing w:val="-1"/>
          <w:sz w:val="20"/>
          <w:szCs w:val="20"/>
        </w:rPr>
        <w:t xml:space="preserve">  (на  примере  </w:t>
      </w:r>
      <w:r w:rsidR="00A76A44" w:rsidRPr="00957A1E">
        <w:rPr>
          <w:rFonts w:ascii="Arial" w:hAnsi="Arial" w:cs="Arial"/>
          <w:bCs/>
          <w:color w:val="000000"/>
          <w:spacing w:val="-1"/>
          <w:sz w:val="20"/>
          <w:szCs w:val="20"/>
        </w:rPr>
        <w:t xml:space="preserve"> </w:t>
      </w:r>
      <w:r w:rsidR="002D4F80" w:rsidRPr="00957A1E">
        <w:rPr>
          <w:rFonts w:ascii="Arial" w:hAnsi="Arial" w:cs="Arial"/>
          <w:bCs/>
          <w:color w:val="000000"/>
          <w:spacing w:val="-1"/>
          <w:sz w:val="20"/>
          <w:szCs w:val="20"/>
        </w:rPr>
        <w:t>французских экономических  текстов</w:t>
      </w:r>
      <w:r w:rsidR="00A76A44" w:rsidRPr="00957A1E">
        <w:rPr>
          <w:rFonts w:ascii="Arial" w:hAnsi="Arial" w:cs="Arial"/>
          <w:bCs/>
          <w:color w:val="000000"/>
          <w:spacing w:val="-1"/>
          <w:sz w:val="20"/>
          <w:szCs w:val="20"/>
        </w:rPr>
        <w:t xml:space="preserve">): </w:t>
      </w:r>
      <w:proofErr w:type="spellStart"/>
      <w:r w:rsidR="00035F29" w:rsidRPr="00957A1E">
        <w:rPr>
          <w:rFonts w:ascii="Arial" w:hAnsi="Arial" w:cs="Arial"/>
          <w:bCs/>
          <w:color w:val="000000"/>
          <w:spacing w:val="-1"/>
          <w:sz w:val="20"/>
          <w:szCs w:val="20"/>
        </w:rPr>
        <w:t>а</w:t>
      </w:r>
      <w:r w:rsidR="00A76A44" w:rsidRPr="00957A1E">
        <w:rPr>
          <w:rFonts w:ascii="Arial" w:hAnsi="Arial" w:cs="Arial"/>
          <w:bCs/>
          <w:color w:val="000000"/>
          <w:spacing w:val="-1"/>
          <w:sz w:val="20"/>
          <w:szCs w:val="20"/>
        </w:rPr>
        <w:t>втореф</w:t>
      </w:r>
      <w:proofErr w:type="spellEnd"/>
      <w:r w:rsidR="0038145F" w:rsidRPr="00957A1E">
        <w:rPr>
          <w:rFonts w:ascii="Arial" w:hAnsi="Arial" w:cs="Arial"/>
          <w:bCs/>
          <w:color w:val="000000"/>
          <w:spacing w:val="-1"/>
          <w:sz w:val="20"/>
          <w:szCs w:val="20"/>
        </w:rPr>
        <w:t>…</w:t>
      </w:r>
      <w:r w:rsidR="00A76A44" w:rsidRPr="00957A1E">
        <w:rPr>
          <w:rFonts w:ascii="Arial" w:hAnsi="Arial" w:cs="Arial"/>
          <w:bCs/>
          <w:color w:val="000000"/>
          <w:spacing w:val="-1"/>
          <w:sz w:val="20"/>
          <w:szCs w:val="20"/>
        </w:rPr>
        <w:t xml:space="preserve"> </w:t>
      </w:r>
      <w:proofErr w:type="spellStart"/>
      <w:r w:rsidR="0038145F" w:rsidRPr="00957A1E">
        <w:rPr>
          <w:rFonts w:ascii="Arial" w:hAnsi="Arial" w:cs="Arial"/>
          <w:bCs/>
          <w:color w:val="000000"/>
          <w:spacing w:val="-1"/>
          <w:sz w:val="20"/>
          <w:szCs w:val="20"/>
        </w:rPr>
        <w:t>дис</w:t>
      </w:r>
      <w:proofErr w:type="spellEnd"/>
      <w:r w:rsidR="0038145F" w:rsidRPr="00957A1E">
        <w:rPr>
          <w:rFonts w:ascii="Arial" w:hAnsi="Arial" w:cs="Arial"/>
          <w:bCs/>
          <w:color w:val="000000"/>
          <w:spacing w:val="-1"/>
          <w:sz w:val="20"/>
          <w:szCs w:val="20"/>
        </w:rPr>
        <w:t>.</w:t>
      </w:r>
      <w:r w:rsidR="00A76A44" w:rsidRPr="00957A1E">
        <w:rPr>
          <w:rFonts w:ascii="Arial" w:hAnsi="Arial" w:cs="Arial"/>
          <w:bCs/>
          <w:color w:val="000000"/>
          <w:spacing w:val="-1"/>
          <w:sz w:val="20"/>
          <w:szCs w:val="20"/>
        </w:rPr>
        <w:t xml:space="preserve"> </w:t>
      </w:r>
      <w:r w:rsidR="0038145F" w:rsidRPr="00957A1E">
        <w:rPr>
          <w:rFonts w:ascii="Arial" w:hAnsi="Arial" w:cs="Arial"/>
          <w:bCs/>
          <w:color w:val="000000"/>
          <w:spacing w:val="-1"/>
          <w:sz w:val="20"/>
          <w:szCs w:val="20"/>
        </w:rPr>
        <w:t>канд.</w:t>
      </w:r>
      <w:r w:rsidR="00A76A44" w:rsidRPr="00957A1E">
        <w:rPr>
          <w:rFonts w:ascii="Arial" w:hAnsi="Arial" w:cs="Arial"/>
          <w:bCs/>
          <w:color w:val="000000"/>
          <w:spacing w:val="-1"/>
          <w:sz w:val="20"/>
          <w:szCs w:val="20"/>
        </w:rPr>
        <w:t xml:space="preserve"> </w:t>
      </w:r>
      <w:proofErr w:type="spellStart"/>
      <w:r w:rsidR="00A76A44" w:rsidRPr="00957A1E">
        <w:rPr>
          <w:rFonts w:ascii="Arial" w:hAnsi="Arial" w:cs="Arial"/>
          <w:bCs/>
          <w:color w:val="000000"/>
          <w:spacing w:val="-1"/>
          <w:sz w:val="20"/>
          <w:szCs w:val="20"/>
        </w:rPr>
        <w:t>филол</w:t>
      </w:r>
      <w:proofErr w:type="spellEnd"/>
      <w:r w:rsidR="00A76A44" w:rsidRPr="00957A1E">
        <w:rPr>
          <w:rFonts w:ascii="Arial" w:hAnsi="Arial" w:cs="Arial"/>
          <w:bCs/>
          <w:color w:val="000000"/>
          <w:spacing w:val="-1"/>
          <w:sz w:val="20"/>
          <w:szCs w:val="20"/>
        </w:rPr>
        <w:t>. наук</w:t>
      </w:r>
      <w:r w:rsidR="0038145F" w:rsidRPr="00957A1E">
        <w:rPr>
          <w:rFonts w:ascii="Arial" w:hAnsi="Arial" w:cs="Arial"/>
          <w:bCs/>
          <w:color w:val="000000"/>
          <w:spacing w:val="-1"/>
          <w:sz w:val="20"/>
          <w:szCs w:val="20"/>
        </w:rPr>
        <w:t xml:space="preserve">. </w:t>
      </w:r>
      <w:r w:rsidR="00035F29" w:rsidRPr="00957A1E">
        <w:rPr>
          <w:rFonts w:ascii="Arial" w:hAnsi="Arial" w:cs="Arial"/>
          <w:bCs/>
          <w:color w:val="000000"/>
          <w:spacing w:val="-1"/>
          <w:sz w:val="20"/>
          <w:szCs w:val="20"/>
        </w:rPr>
        <w:t>–</w:t>
      </w:r>
      <w:r w:rsidR="002D4F80" w:rsidRPr="00957A1E">
        <w:rPr>
          <w:rFonts w:ascii="Arial" w:hAnsi="Arial" w:cs="Arial"/>
          <w:bCs/>
          <w:color w:val="000000"/>
          <w:spacing w:val="-1"/>
          <w:sz w:val="20"/>
          <w:szCs w:val="20"/>
        </w:rPr>
        <w:t xml:space="preserve"> М.</w:t>
      </w:r>
      <w:proofErr w:type="gramStart"/>
      <w:r w:rsidR="00035F29" w:rsidRPr="00957A1E">
        <w:rPr>
          <w:rFonts w:ascii="Arial" w:hAnsi="Arial" w:cs="Arial"/>
          <w:bCs/>
          <w:color w:val="000000"/>
          <w:spacing w:val="-1"/>
          <w:sz w:val="20"/>
          <w:szCs w:val="20"/>
        </w:rPr>
        <w:t xml:space="preserve"> </w:t>
      </w:r>
      <w:r w:rsidR="0038145F" w:rsidRPr="00957A1E">
        <w:rPr>
          <w:rFonts w:ascii="Arial" w:hAnsi="Arial" w:cs="Arial"/>
          <w:bCs/>
          <w:color w:val="000000"/>
          <w:spacing w:val="-1"/>
          <w:sz w:val="20"/>
          <w:szCs w:val="20"/>
        </w:rPr>
        <w:t>:</w:t>
      </w:r>
      <w:proofErr w:type="gramEnd"/>
      <w:r w:rsidR="0038145F" w:rsidRPr="00957A1E">
        <w:rPr>
          <w:rFonts w:ascii="Arial" w:hAnsi="Arial" w:cs="Arial"/>
          <w:bCs/>
          <w:color w:val="000000"/>
          <w:spacing w:val="-1"/>
          <w:sz w:val="20"/>
          <w:szCs w:val="20"/>
        </w:rPr>
        <w:t xml:space="preserve"> Акад.</w:t>
      </w:r>
      <w:r w:rsidR="00035F29" w:rsidRPr="00957A1E">
        <w:rPr>
          <w:rFonts w:ascii="Arial" w:hAnsi="Arial" w:cs="Arial"/>
          <w:bCs/>
          <w:color w:val="000000"/>
          <w:spacing w:val="-1"/>
          <w:sz w:val="20"/>
          <w:szCs w:val="20"/>
        </w:rPr>
        <w:t xml:space="preserve"> </w:t>
      </w:r>
      <w:r w:rsidR="0038145F" w:rsidRPr="00957A1E">
        <w:rPr>
          <w:rFonts w:ascii="Arial" w:hAnsi="Arial" w:cs="Arial"/>
          <w:bCs/>
          <w:color w:val="000000"/>
          <w:spacing w:val="-1"/>
          <w:sz w:val="20"/>
          <w:szCs w:val="20"/>
        </w:rPr>
        <w:t>МИД России,</w:t>
      </w:r>
      <w:r w:rsidR="002D4F80" w:rsidRPr="00957A1E">
        <w:rPr>
          <w:rFonts w:ascii="Arial" w:hAnsi="Arial" w:cs="Arial"/>
          <w:bCs/>
          <w:color w:val="000000"/>
          <w:spacing w:val="-1"/>
          <w:sz w:val="20"/>
          <w:szCs w:val="20"/>
        </w:rPr>
        <w:t xml:space="preserve"> 2010</w:t>
      </w:r>
      <w:r w:rsidR="0038145F" w:rsidRPr="00957A1E">
        <w:rPr>
          <w:rFonts w:ascii="Arial" w:hAnsi="Arial" w:cs="Arial"/>
          <w:bCs/>
          <w:color w:val="000000"/>
          <w:spacing w:val="-1"/>
          <w:sz w:val="20"/>
          <w:szCs w:val="20"/>
        </w:rPr>
        <w:t>. – 25</w:t>
      </w:r>
      <w:r w:rsidR="00035F29" w:rsidRPr="00957A1E">
        <w:rPr>
          <w:rFonts w:ascii="Arial" w:hAnsi="Arial" w:cs="Arial"/>
          <w:bCs/>
          <w:color w:val="000000"/>
          <w:spacing w:val="-1"/>
          <w:sz w:val="20"/>
          <w:szCs w:val="20"/>
        </w:rPr>
        <w:t xml:space="preserve"> </w:t>
      </w:r>
      <w:r w:rsidR="0038145F" w:rsidRPr="00957A1E">
        <w:rPr>
          <w:rFonts w:ascii="Arial" w:hAnsi="Arial" w:cs="Arial"/>
          <w:bCs/>
          <w:color w:val="000000"/>
          <w:spacing w:val="-1"/>
          <w:sz w:val="20"/>
          <w:szCs w:val="20"/>
        </w:rPr>
        <w:t xml:space="preserve">с. </w:t>
      </w:r>
    </w:p>
    <w:p w:rsidR="00A31B5B" w:rsidRPr="00957A1E" w:rsidRDefault="00A31B5B" w:rsidP="0031252B">
      <w:pPr>
        <w:shd w:val="solid" w:color="FFFFFF" w:fill="FFFFFF"/>
        <w:spacing w:after="0" w:line="240" w:lineRule="auto"/>
        <w:ind w:firstLine="709"/>
        <w:contextualSpacing/>
        <w:jc w:val="both"/>
        <w:rPr>
          <w:rFonts w:ascii="Arial" w:hAnsi="Arial" w:cs="Arial"/>
          <w:bCs/>
          <w:color w:val="000000"/>
          <w:spacing w:val="-1"/>
          <w:sz w:val="20"/>
          <w:szCs w:val="20"/>
        </w:rPr>
      </w:pPr>
      <w:r w:rsidRPr="00957A1E">
        <w:rPr>
          <w:rFonts w:ascii="Arial" w:hAnsi="Arial" w:cs="Arial"/>
          <w:bCs/>
          <w:color w:val="000000"/>
          <w:spacing w:val="-1"/>
          <w:sz w:val="20"/>
          <w:szCs w:val="20"/>
        </w:rPr>
        <w:t>6. Борисова Л.И. Лексические особенности англо-русского научно-технического перевода: Те</w:t>
      </w:r>
      <w:r w:rsidRPr="00957A1E">
        <w:rPr>
          <w:rFonts w:ascii="Arial" w:hAnsi="Arial" w:cs="Arial"/>
          <w:bCs/>
          <w:color w:val="000000"/>
          <w:spacing w:val="-1"/>
          <w:sz w:val="20"/>
          <w:szCs w:val="20"/>
        </w:rPr>
        <w:t>о</w:t>
      </w:r>
      <w:r w:rsidRPr="00957A1E">
        <w:rPr>
          <w:rFonts w:ascii="Arial" w:hAnsi="Arial" w:cs="Arial"/>
          <w:bCs/>
          <w:color w:val="000000"/>
          <w:spacing w:val="-1"/>
          <w:sz w:val="20"/>
          <w:szCs w:val="20"/>
        </w:rPr>
        <w:t xml:space="preserve">рия и практика перевода: учебное пособие. </w:t>
      </w:r>
      <w:r w:rsidR="00035F29" w:rsidRPr="00957A1E">
        <w:rPr>
          <w:rFonts w:ascii="Arial" w:hAnsi="Arial" w:cs="Arial"/>
          <w:bCs/>
          <w:color w:val="000000"/>
          <w:spacing w:val="-1"/>
          <w:sz w:val="20"/>
          <w:szCs w:val="20"/>
        </w:rPr>
        <w:t xml:space="preserve">– </w:t>
      </w:r>
      <w:r w:rsidRPr="00957A1E">
        <w:rPr>
          <w:rFonts w:ascii="Arial" w:hAnsi="Arial" w:cs="Arial"/>
          <w:bCs/>
          <w:color w:val="000000"/>
          <w:spacing w:val="-1"/>
          <w:sz w:val="20"/>
          <w:szCs w:val="20"/>
        </w:rPr>
        <w:t>М.</w:t>
      </w:r>
      <w:proofErr w:type="gramStart"/>
      <w:r w:rsidR="00035F29" w:rsidRPr="00957A1E">
        <w:rPr>
          <w:rFonts w:ascii="Arial" w:hAnsi="Arial" w:cs="Arial"/>
          <w:bCs/>
          <w:color w:val="000000"/>
          <w:spacing w:val="-1"/>
          <w:sz w:val="20"/>
          <w:szCs w:val="20"/>
        </w:rPr>
        <w:t xml:space="preserve"> </w:t>
      </w:r>
      <w:r w:rsidRPr="00957A1E">
        <w:rPr>
          <w:rFonts w:ascii="Arial" w:hAnsi="Arial" w:cs="Arial"/>
          <w:bCs/>
          <w:color w:val="000000"/>
          <w:spacing w:val="-1"/>
          <w:sz w:val="20"/>
          <w:szCs w:val="20"/>
        </w:rPr>
        <w:t>:</w:t>
      </w:r>
      <w:proofErr w:type="gramEnd"/>
      <w:r w:rsidRPr="00957A1E">
        <w:rPr>
          <w:rFonts w:ascii="Arial" w:hAnsi="Arial" w:cs="Arial"/>
          <w:bCs/>
          <w:color w:val="000000"/>
          <w:spacing w:val="-1"/>
          <w:sz w:val="20"/>
          <w:szCs w:val="20"/>
        </w:rPr>
        <w:t xml:space="preserve"> НВИ-Тезаурус, 2005. – 215</w:t>
      </w:r>
      <w:r w:rsidR="00035F29" w:rsidRPr="00957A1E">
        <w:rPr>
          <w:rFonts w:ascii="Arial" w:hAnsi="Arial" w:cs="Arial"/>
          <w:bCs/>
          <w:color w:val="000000"/>
          <w:spacing w:val="-1"/>
          <w:sz w:val="20"/>
          <w:szCs w:val="20"/>
        </w:rPr>
        <w:t xml:space="preserve"> </w:t>
      </w:r>
      <w:r w:rsidRPr="00957A1E">
        <w:rPr>
          <w:rFonts w:ascii="Arial" w:hAnsi="Arial" w:cs="Arial"/>
          <w:bCs/>
          <w:color w:val="000000"/>
          <w:spacing w:val="-1"/>
          <w:sz w:val="20"/>
          <w:szCs w:val="20"/>
        </w:rPr>
        <w:t>с.</w:t>
      </w:r>
    </w:p>
    <w:p w:rsidR="00C77FA6" w:rsidRPr="00957A1E" w:rsidRDefault="00C77FA6" w:rsidP="0031252B">
      <w:pPr>
        <w:spacing w:after="0" w:line="240" w:lineRule="auto"/>
        <w:ind w:firstLine="709"/>
        <w:jc w:val="both"/>
        <w:rPr>
          <w:rFonts w:ascii="Arial" w:hAnsi="Arial" w:cs="Arial"/>
          <w:sz w:val="20"/>
          <w:szCs w:val="20"/>
        </w:rPr>
      </w:pPr>
    </w:p>
    <w:p w:rsidR="0031252B" w:rsidRPr="00957A1E" w:rsidRDefault="0031252B" w:rsidP="0031252B">
      <w:pPr>
        <w:spacing w:after="0" w:line="240" w:lineRule="auto"/>
        <w:ind w:firstLine="709"/>
        <w:jc w:val="both"/>
        <w:rPr>
          <w:rFonts w:ascii="Arial" w:hAnsi="Arial" w:cs="Arial"/>
          <w:sz w:val="20"/>
          <w:szCs w:val="20"/>
        </w:rPr>
      </w:pPr>
    </w:p>
    <w:sectPr w:rsidR="0031252B" w:rsidRPr="00957A1E" w:rsidSect="0031252B">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64" w:rsidRDefault="00D95064" w:rsidP="0031252B">
      <w:pPr>
        <w:spacing w:after="0" w:line="240" w:lineRule="auto"/>
      </w:pPr>
      <w:r>
        <w:separator/>
      </w:r>
    </w:p>
  </w:endnote>
  <w:endnote w:type="continuationSeparator" w:id="0">
    <w:p w:rsidR="00D95064" w:rsidRDefault="00D95064" w:rsidP="0031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74643"/>
      <w:docPartObj>
        <w:docPartGallery w:val="Page Numbers (Bottom of Page)"/>
        <w:docPartUnique/>
      </w:docPartObj>
    </w:sdtPr>
    <w:sdtEndPr/>
    <w:sdtContent>
      <w:p w:rsidR="0031252B" w:rsidRDefault="0031252B">
        <w:pPr>
          <w:pStyle w:val="ab"/>
          <w:jc w:val="center"/>
        </w:pPr>
        <w:r>
          <w:fldChar w:fldCharType="begin"/>
        </w:r>
        <w:r>
          <w:instrText>PAGE   \* MERGEFORMAT</w:instrText>
        </w:r>
        <w:r>
          <w:fldChar w:fldCharType="separate"/>
        </w:r>
        <w:r w:rsidR="00850AE2">
          <w:rPr>
            <w:noProof/>
          </w:rPr>
          <w:t>3</w:t>
        </w:r>
        <w:r>
          <w:fldChar w:fldCharType="end"/>
        </w:r>
      </w:p>
    </w:sdtContent>
  </w:sdt>
  <w:p w:rsidR="0031252B" w:rsidRDefault="003125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64" w:rsidRDefault="00D95064" w:rsidP="0031252B">
      <w:pPr>
        <w:spacing w:after="0" w:line="240" w:lineRule="auto"/>
      </w:pPr>
      <w:r>
        <w:separator/>
      </w:r>
    </w:p>
  </w:footnote>
  <w:footnote w:type="continuationSeparator" w:id="0">
    <w:p w:rsidR="00D95064" w:rsidRDefault="00D95064" w:rsidP="0031252B">
      <w:pPr>
        <w:spacing w:after="0" w:line="240" w:lineRule="auto"/>
      </w:pPr>
      <w:r>
        <w:continuationSeparator/>
      </w:r>
    </w:p>
  </w:footnote>
  <w:footnote w:id="1">
    <w:p w:rsidR="00850AE2" w:rsidRDefault="00957A1E" w:rsidP="00957A1E">
      <w:pPr>
        <w:spacing w:after="0" w:line="240" w:lineRule="auto"/>
        <w:jc w:val="both"/>
        <w:rPr>
          <w:rFonts w:ascii="Arial" w:eastAsia="Times New Roman" w:hAnsi="Arial" w:cs="Arial"/>
          <w:sz w:val="18"/>
          <w:szCs w:val="18"/>
        </w:rPr>
      </w:pPr>
      <w:r w:rsidRPr="00957A1E">
        <w:rPr>
          <w:rStyle w:val="af0"/>
          <w:rFonts w:ascii="Arial" w:hAnsi="Arial" w:cs="Arial"/>
          <w:sz w:val="18"/>
          <w:szCs w:val="18"/>
        </w:rPr>
        <w:footnoteRef/>
      </w:r>
      <w:r w:rsidRPr="00957A1E">
        <w:rPr>
          <w:rFonts w:ascii="Arial" w:hAnsi="Arial" w:cs="Arial"/>
          <w:sz w:val="18"/>
          <w:szCs w:val="18"/>
        </w:rPr>
        <w:t xml:space="preserve"> </w:t>
      </w:r>
      <w:r w:rsidRPr="00957A1E">
        <w:rPr>
          <w:rFonts w:ascii="Arial" w:eastAsia="Times New Roman" w:hAnsi="Arial" w:cs="Arial"/>
          <w:sz w:val="18"/>
          <w:szCs w:val="18"/>
        </w:rPr>
        <w:t xml:space="preserve">Гросс Владислав Олегович, студент третьего курса факультета менеджмента, логистики и таможенного дела, </w:t>
      </w:r>
    </w:p>
    <w:p w:rsidR="00957A1E" w:rsidRPr="00957A1E" w:rsidRDefault="00957A1E" w:rsidP="00957A1E">
      <w:pPr>
        <w:spacing w:after="0" w:line="240" w:lineRule="auto"/>
        <w:jc w:val="both"/>
        <w:rPr>
          <w:rFonts w:ascii="Arial" w:eastAsia="Times New Roman" w:hAnsi="Arial" w:cs="Arial"/>
          <w:sz w:val="18"/>
          <w:szCs w:val="18"/>
        </w:rPr>
      </w:pPr>
      <w:r w:rsidRPr="00957A1E">
        <w:rPr>
          <w:rFonts w:ascii="Arial" w:eastAsia="Times New Roman" w:hAnsi="Arial" w:cs="Arial"/>
          <w:sz w:val="18"/>
          <w:szCs w:val="18"/>
        </w:rPr>
        <w:t>e-</w:t>
      </w:r>
      <w:proofErr w:type="spellStart"/>
      <w:r w:rsidRPr="00957A1E">
        <w:rPr>
          <w:rFonts w:ascii="Arial" w:eastAsia="Times New Roman" w:hAnsi="Arial" w:cs="Arial"/>
          <w:sz w:val="18"/>
          <w:szCs w:val="18"/>
        </w:rPr>
        <w:t>mail</w:t>
      </w:r>
      <w:proofErr w:type="spellEnd"/>
      <w:r w:rsidRPr="00957A1E">
        <w:rPr>
          <w:rFonts w:ascii="Arial" w:eastAsia="Times New Roman" w:hAnsi="Arial" w:cs="Arial"/>
          <w:sz w:val="18"/>
          <w:szCs w:val="18"/>
        </w:rPr>
        <w:t>: grosswlad@mail.ru</w:t>
      </w:r>
    </w:p>
    <w:p w:rsidR="00957A1E" w:rsidRPr="00957A1E" w:rsidRDefault="00957A1E">
      <w:pPr>
        <w:pStyle w:val="ae"/>
        <w:rPr>
          <w:rFonts w:ascii="Arial" w:hAnsi="Arial" w:cs="Arial"/>
          <w:sz w:val="18"/>
          <w:szCs w:val="18"/>
          <w:lang w:val="en-US"/>
        </w:rPr>
      </w:pPr>
      <w:r w:rsidRPr="00957A1E">
        <w:rPr>
          <w:rFonts w:ascii="Arial" w:hAnsi="Arial" w:cs="Arial"/>
          <w:sz w:val="18"/>
          <w:szCs w:val="18"/>
          <w:lang w:val="en-US"/>
        </w:rPr>
        <w:t xml:space="preserve">Gross </w:t>
      </w:r>
      <w:proofErr w:type="spellStart"/>
      <w:r w:rsidRPr="00957A1E">
        <w:rPr>
          <w:rFonts w:ascii="Arial" w:hAnsi="Arial" w:cs="Arial"/>
          <w:sz w:val="18"/>
          <w:szCs w:val="18"/>
          <w:lang w:val="en-US"/>
        </w:rPr>
        <w:t>Vladislav</w:t>
      </w:r>
      <w:proofErr w:type="spellEnd"/>
      <w:r w:rsidRPr="00957A1E">
        <w:rPr>
          <w:rFonts w:ascii="Arial" w:hAnsi="Arial" w:cs="Arial"/>
          <w:sz w:val="18"/>
          <w:szCs w:val="18"/>
          <w:lang w:val="en-US"/>
        </w:rPr>
        <w:t>, a third-year student of Management, Logistics and Customs Affairs Faculty in Irkutsk State Railway E</w:t>
      </w:r>
      <w:r w:rsidRPr="00957A1E">
        <w:rPr>
          <w:rFonts w:ascii="Arial" w:hAnsi="Arial" w:cs="Arial"/>
          <w:sz w:val="18"/>
          <w:szCs w:val="18"/>
          <w:lang w:val="en-US"/>
        </w:rPr>
        <w:t>n</w:t>
      </w:r>
      <w:r w:rsidRPr="00957A1E">
        <w:rPr>
          <w:rFonts w:ascii="Arial" w:hAnsi="Arial" w:cs="Arial"/>
          <w:sz w:val="18"/>
          <w:szCs w:val="18"/>
          <w:lang w:val="en-US"/>
        </w:rPr>
        <w:t>gineering University, e-mail: grosswlad@mail.ru</w:t>
      </w:r>
    </w:p>
  </w:footnote>
  <w:footnote w:id="2">
    <w:p w:rsidR="00850AE2" w:rsidRDefault="00957A1E" w:rsidP="00957A1E">
      <w:pPr>
        <w:spacing w:after="0" w:line="240" w:lineRule="auto"/>
        <w:jc w:val="both"/>
        <w:rPr>
          <w:rFonts w:ascii="Arial" w:eastAsia="Times New Roman" w:hAnsi="Arial" w:cs="Arial"/>
          <w:sz w:val="18"/>
          <w:szCs w:val="18"/>
        </w:rPr>
      </w:pPr>
      <w:r w:rsidRPr="00957A1E">
        <w:rPr>
          <w:rStyle w:val="af0"/>
          <w:rFonts w:ascii="Arial" w:hAnsi="Arial" w:cs="Arial"/>
          <w:sz w:val="18"/>
          <w:szCs w:val="18"/>
        </w:rPr>
        <w:footnoteRef/>
      </w:r>
      <w:r w:rsidRPr="00957A1E">
        <w:rPr>
          <w:rFonts w:ascii="Arial" w:hAnsi="Arial" w:cs="Arial"/>
          <w:sz w:val="18"/>
          <w:szCs w:val="18"/>
        </w:rPr>
        <w:t xml:space="preserve"> </w:t>
      </w:r>
      <w:r w:rsidRPr="00957A1E">
        <w:rPr>
          <w:rFonts w:ascii="Arial" w:eastAsia="Times New Roman" w:hAnsi="Arial" w:cs="Arial"/>
          <w:sz w:val="18"/>
          <w:szCs w:val="18"/>
        </w:rPr>
        <w:t xml:space="preserve">Попова Мария Иннокентьевна, канд. </w:t>
      </w:r>
      <w:proofErr w:type="spellStart"/>
      <w:r w:rsidRPr="00957A1E">
        <w:rPr>
          <w:rFonts w:ascii="Arial" w:eastAsia="Times New Roman" w:hAnsi="Arial" w:cs="Arial"/>
          <w:sz w:val="18"/>
          <w:szCs w:val="18"/>
        </w:rPr>
        <w:t>филол</w:t>
      </w:r>
      <w:proofErr w:type="spellEnd"/>
      <w:r w:rsidRPr="00957A1E">
        <w:rPr>
          <w:rFonts w:ascii="Arial" w:eastAsia="Times New Roman" w:hAnsi="Arial" w:cs="Arial"/>
          <w:sz w:val="18"/>
          <w:szCs w:val="18"/>
        </w:rPr>
        <w:t xml:space="preserve">. наук, доцент кафедры иностранных языков, </w:t>
      </w:r>
    </w:p>
    <w:p w:rsidR="00957A1E" w:rsidRPr="00957A1E" w:rsidRDefault="00957A1E" w:rsidP="00957A1E">
      <w:pPr>
        <w:spacing w:after="0" w:line="240" w:lineRule="auto"/>
        <w:jc w:val="both"/>
        <w:rPr>
          <w:rFonts w:ascii="Arial" w:eastAsia="Times New Roman" w:hAnsi="Arial" w:cs="Arial"/>
          <w:sz w:val="18"/>
          <w:szCs w:val="18"/>
        </w:rPr>
      </w:pPr>
      <w:r w:rsidRPr="00957A1E">
        <w:rPr>
          <w:rFonts w:ascii="Arial" w:eastAsia="Times New Roman" w:hAnsi="Arial" w:cs="Arial"/>
          <w:sz w:val="18"/>
          <w:szCs w:val="18"/>
        </w:rPr>
        <w:t>e-</w:t>
      </w:r>
      <w:proofErr w:type="spellStart"/>
      <w:r w:rsidRPr="00957A1E">
        <w:rPr>
          <w:rFonts w:ascii="Arial" w:eastAsia="Times New Roman" w:hAnsi="Arial" w:cs="Arial"/>
          <w:sz w:val="18"/>
          <w:szCs w:val="18"/>
        </w:rPr>
        <w:t>mail</w:t>
      </w:r>
      <w:proofErr w:type="spellEnd"/>
      <w:r w:rsidRPr="00957A1E">
        <w:rPr>
          <w:rFonts w:ascii="Arial" w:eastAsia="Times New Roman" w:hAnsi="Arial" w:cs="Arial"/>
          <w:sz w:val="18"/>
          <w:szCs w:val="18"/>
        </w:rPr>
        <w:t xml:space="preserve">: </w:t>
      </w:r>
      <w:hyperlink r:id="rId1" w:history="1">
        <w:r w:rsidRPr="00957A1E">
          <w:rPr>
            <w:rStyle w:val="a3"/>
            <w:rFonts w:ascii="Arial" w:eastAsia="Times New Roman" w:hAnsi="Arial" w:cs="Arial"/>
            <w:color w:val="auto"/>
            <w:sz w:val="18"/>
            <w:szCs w:val="18"/>
          </w:rPr>
          <w:t>mariainnok@mail.ru</w:t>
        </w:r>
      </w:hyperlink>
    </w:p>
    <w:p w:rsidR="00957A1E" w:rsidRPr="00957A1E" w:rsidRDefault="00957A1E" w:rsidP="00957A1E">
      <w:pPr>
        <w:pStyle w:val="a4"/>
        <w:spacing w:before="0" w:beforeAutospacing="0" w:after="0" w:afterAutospacing="0"/>
        <w:rPr>
          <w:rFonts w:ascii="Arial" w:hAnsi="Arial" w:cs="Arial"/>
          <w:sz w:val="18"/>
          <w:szCs w:val="18"/>
          <w:lang w:val="en-US"/>
        </w:rPr>
      </w:pPr>
      <w:proofErr w:type="spellStart"/>
      <w:r w:rsidRPr="00957A1E">
        <w:rPr>
          <w:rFonts w:ascii="Arial" w:hAnsi="Arial" w:cs="Arial"/>
          <w:sz w:val="18"/>
          <w:szCs w:val="18"/>
          <w:lang w:val="en-US"/>
        </w:rPr>
        <w:t>Popova</w:t>
      </w:r>
      <w:proofErr w:type="spellEnd"/>
      <w:r w:rsidRPr="00957A1E">
        <w:rPr>
          <w:rFonts w:ascii="Arial" w:hAnsi="Arial" w:cs="Arial"/>
          <w:sz w:val="18"/>
          <w:szCs w:val="18"/>
          <w:lang w:val="en-US"/>
        </w:rPr>
        <w:t xml:space="preserve"> </w:t>
      </w:r>
      <w:proofErr w:type="spellStart"/>
      <w:r w:rsidRPr="00957A1E">
        <w:rPr>
          <w:rFonts w:ascii="Arial" w:hAnsi="Arial" w:cs="Arial"/>
          <w:sz w:val="18"/>
          <w:szCs w:val="18"/>
          <w:lang w:val="en-US"/>
        </w:rPr>
        <w:t>Mariya</w:t>
      </w:r>
      <w:proofErr w:type="spellEnd"/>
      <w:r w:rsidRPr="00957A1E">
        <w:rPr>
          <w:rFonts w:ascii="Arial" w:hAnsi="Arial" w:cs="Arial"/>
          <w:sz w:val="18"/>
          <w:szCs w:val="18"/>
          <w:lang w:val="en-US"/>
        </w:rPr>
        <w:t xml:space="preserve">, Candidate of Philology, Associate Professor of Foreign Languages Department in Irkutsk State Railway Engineering University, </w:t>
      </w:r>
      <w:r w:rsidRPr="00957A1E">
        <w:rPr>
          <w:rFonts w:ascii="Arial" w:hAnsi="Arial" w:cs="Arial"/>
          <w:bCs/>
          <w:sz w:val="18"/>
          <w:szCs w:val="18"/>
          <w:lang w:val="en-US"/>
        </w:rPr>
        <w:t xml:space="preserve">e-mail: </w:t>
      </w:r>
      <w:hyperlink r:id="rId2" w:history="1">
        <w:r w:rsidRPr="00957A1E">
          <w:rPr>
            <w:rStyle w:val="a3"/>
            <w:rFonts w:ascii="Arial" w:hAnsi="Arial" w:cs="Arial"/>
            <w:bCs/>
            <w:color w:val="auto"/>
            <w:sz w:val="18"/>
            <w:szCs w:val="18"/>
            <w:lang w:val="en-US"/>
          </w:rPr>
          <w:t>mariainnok@mail.ru</w:t>
        </w:r>
      </w:hyperlink>
    </w:p>
    <w:p w:rsidR="00957A1E" w:rsidRPr="00957A1E" w:rsidRDefault="00957A1E" w:rsidP="00957A1E">
      <w:pPr>
        <w:spacing w:after="0" w:line="240" w:lineRule="auto"/>
        <w:jc w:val="both"/>
        <w:rPr>
          <w:rFonts w:ascii="Arial" w:eastAsia="Times New Roman" w:hAnsi="Arial" w:cs="Arial"/>
          <w:sz w:val="18"/>
          <w:szCs w:val="18"/>
          <w:lang w:val="en-US"/>
        </w:rPr>
      </w:pPr>
    </w:p>
    <w:p w:rsidR="00957A1E" w:rsidRPr="00957A1E" w:rsidRDefault="00957A1E">
      <w:pPr>
        <w:pStyle w:val="a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3D8F"/>
    <w:multiLevelType w:val="hybridMultilevel"/>
    <w:tmpl w:val="5FA23860"/>
    <w:lvl w:ilvl="0" w:tplc="F9A03B04">
      <w:start w:val="1"/>
      <w:numFmt w:val="decimal"/>
      <w:suff w:val="space"/>
      <w:lvlText w:val="%1)"/>
      <w:lvlJc w:val="left"/>
      <w:pPr>
        <w:ind w:left="1744" w:hanging="1035"/>
      </w:pPr>
      <w:rPr>
        <w:rFonts w:eastAsia="Times New Roman"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7E"/>
    <w:rsid w:val="0000362E"/>
    <w:rsid w:val="0002789B"/>
    <w:rsid w:val="00035F29"/>
    <w:rsid w:val="0004727A"/>
    <w:rsid w:val="00052EE2"/>
    <w:rsid w:val="00053F05"/>
    <w:rsid w:val="00062EFF"/>
    <w:rsid w:val="00072159"/>
    <w:rsid w:val="000C256F"/>
    <w:rsid w:val="000D04F8"/>
    <w:rsid w:val="000D04FA"/>
    <w:rsid w:val="001517AC"/>
    <w:rsid w:val="00152E1B"/>
    <w:rsid w:val="00176997"/>
    <w:rsid w:val="0018080F"/>
    <w:rsid w:val="00181736"/>
    <w:rsid w:val="001A79E6"/>
    <w:rsid w:val="00201967"/>
    <w:rsid w:val="002A3BC9"/>
    <w:rsid w:val="002D4F80"/>
    <w:rsid w:val="002F44D5"/>
    <w:rsid w:val="002F4941"/>
    <w:rsid w:val="0031252B"/>
    <w:rsid w:val="00324DD8"/>
    <w:rsid w:val="00357597"/>
    <w:rsid w:val="00371DE1"/>
    <w:rsid w:val="0038145F"/>
    <w:rsid w:val="003B36C9"/>
    <w:rsid w:val="003F3C5B"/>
    <w:rsid w:val="004033A0"/>
    <w:rsid w:val="00416C13"/>
    <w:rsid w:val="004215E3"/>
    <w:rsid w:val="00427F3E"/>
    <w:rsid w:val="004371C3"/>
    <w:rsid w:val="00444C3A"/>
    <w:rsid w:val="00446E4B"/>
    <w:rsid w:val="0049324D"/>
    <w:rsid w:val="004974E0"/>
    <w:rsid w:val="004F6BCC"/>
    <w:rsid w:val="0052472E"/>
    <w:rsid w:val="0058074C"/>
    <w:rsid w:val="005847D7"/>
    <w:rsid w:val="005C2A40"/>
    <w:rsid w:val="005D55A8"/>
    <w:rsid w:val="005E436E"/>
    <w:rsid w:val="006061FF"/>
    <w:rsid w:val="00625A72"/>
    <w:rsid w:val="0065719A"/>
    <w:rsid w:val="006653CE"/>
    <w:rsid w:val="00670B1D"/>
    <w:rsid w:val="006A3520"/>
    <w:rsid w:val="006D637E"/>
    <w:rsid w:val="006E3262"/>
    <w:rsid w:val="006E46C2"/>
    <w:rsid w:val="0071137F"/>
    <w:rsid w:val="00727665"/>
    <w:rsid w:val="00747841"/>
    <w:rsid w:val="00757DA1"/>
    <w:rsid w:val="00796D2D"/>
    <w:rsid w:val="007E2496"/>
    <w:rsid w:val="007E6102"/>
    <w:rsid w:val="007F6654"/>
    <w:rsid w:val="008303A2"/>
    <w:rsid w:val="00850AE2"/>
    <w:rsid w:val="00891FDB"/>
    <w:rsid w:val="008A4B25"/>
    <w:rsid w:val="00945E6F"/>
    <w:rsid w:val="00950B5F"/>
    <w:rsid w:val="00957A1E"/>
    <w:rsid w:val="00983E31"/>
    <w:rsid w:val="009B2048"/>
    <w:rsid w:val="009B4215"/>
    <w:rsid w:val="009B5872"/>
    <w:rsid w:val="009F508D"/>
    <w:rsid w:val="009F6B12"/>
    <w:rsid w:val="00A314BA"/>
    <w:rsid w:val="00A31B5B"/>
    <w:rsid w:val="00A323D0"/>
    <w:rsid w:val="00A76A44"/>
    <w:rsid w:val="00A83502"/>
    <w:rsid w:val="00A862DE"/>
    <w:rsid w:val="00A94EDE"/>
    <w:rsid w:val="00AB7F37"/>
    <w:rsid w:val="00AC2742"/>
    <w:rsid w:val="00AC38B7"/>
    <w:rsid w:val="00AD6FDD"/>
    <w:rsid w:val="00AE1C2A"/>
    <w:rsid w:val="00B21B20"/>
    <w:rsid w:val="00B22533"/>
    <w:rsid w:val="00B3136B"/>
    <w:rsid w:val="00B536F9"/>
    <w:rsid w:val="00B61DBC"/>
    <w:rsid w:val="00B92243"/>
    <w:rsid w:val="00BA1C55"/>
    <w:rsid w:val="00BA26E9"/>
    <w:rsid w:val="00BC2375"/>
    <w:rsid w:val="00BD68C0"/>
    <w:rsid w:val="00BE5564"/>
    <w:rsid w:val="00BF2B9D"/>
    <w:rsid w:val="00C13C56"/>
    <w:rsid w:val="00C31FFF"/>
    <w:rsid w:val="00C77FA6"/>
    <w:rsid w:val="00C87727"/>
    <w:rsid w:val="00CB0EAF"/>
    <w:rsid w:val="00CE4C52"/>
    <w:rsid w:val="00D058BA"/>
    <w:rsid w:val="00D217A7"/>
    <w:rsid w:val="00D31A9A"/>
    <w:rsid w:val="00D926DF"/>
    <w:rsid w:val="00D95064"/>
    <w:rsid w:val="00DA26B6"/>
    <w:rsid w:val="00DE2BA8"/>
    <w:rsid w:val="00DE4A74"/>
    <w:rsid w:val="00E02132"/>
    <w:rsid w:val="00E13140"/>
    <w:rsid w:val="00E26764"/>
    <w:rsid w:val="00E3309E"/>
    <w:rsid w:val="00E83546"/>
    <w:rsid w:val="00E94F25"/>
    <w:rsid w:val="00E94F33"/>
    <w:rsid w:val="00EA2C96"/>
    <w:rsid w:val="00EC3777"/>
    <w:rsid w:val="00EC5E44"/>
    <w:rsid w:val="00ED7F05"/>
    <w:rsid w:val="00EE330F"/>
    <w:rsid w:val="00F438A0"/>
    <w:rsid w:val="00F44E9C"/>
    <w:rsid w:val="00F64A7C"/>
    <w:rsid w:val="00F94962"/>
    <w:rsid w:val="00FA5CC2"/>
    <w:rsid w:val="00FA7F61"/>
    <w:rsid w:val="00FD105D"/>
    <w:rsid w:val="00FE4F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37E"/>
    <w:rPr>
      <w:color w:val="767676"/>
      <w:u w:val="single"/>
    </w:rPr>
  </w:style>
  <w:style w:type="paragraph" w:styleId="a4">
    <w:name w:val="Normal (Web)"/>
    <w:basedOn w:val="a"/>
    <w:unhideWhenUsed/>
    <w:rsid w:val="006D63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unhideWhenUsed/>
    <w:rsid w:val="006D637E"/>
    <w:pPr>
      <w:spacing w:after="0" w:line="240" w:lineRule="auto"/>
    </w:pPr>
    <w:rPr>
      <w:rFonts w:ascii="Consolas" w:eastAsiaTheme="minorHAnsi" w:hAnsi="Consolas"/>
      <w:sz w:val="21"/>
      <w:szCs w:val="21"/>
      <w:lang w:eastAsia="en-US"/>
    </w:rPr>
  </w:style>
  <w:style w:type="character" w:customStyle="1" w:styleId="a6">
    <w:name w:val="Текст Знак"/>
    <w:basedOn w:val="a0"/>
    <w:link w:val="a5"/>
    <w:uiPriority w:val="99"/>
    <w:rsid w:val="006D637E"/>
    <w:rPr>
      <w:rFonts w:ascii="Consolas" w:eastAsiaTheme="minorHAnsi" w:hAnsi="Consolas"/>
      <w:sz w:val="21"/>
      <w:szCs w:val="21"/>
      <w:lang w:eastAsia="en-US"/>
    </w:rPr>
  </w:style>
  <w:style w:type="paragraph" w:styleId="a7">
    <w:name w:val="Body Text"/>
    <w:basedOn w:val="a"/>
    <w:link w:val="a8"/>
    <w:semiHidden/>
    <w:rsid w:val="002D4F80"/>
    <w:pPr>
      <w:spacing w:after="0" w:line="360" w:lineRule="auto"/>
      <w:jc w:val="both"/>
    </w:pPr>
    <w:rPr>
      <w:rFonts w:ascii="Times New Roman" w:eastAsia="Calibri" w:hAnsi="Times New Roman" w:cs="Times New Roman"/>
      <w:sz w:val="28"/>
      <w:szCs w:val="28"/>
      <w:lang w:eastAsia="en-US"/>
    </w:rPr>
  </w:style>
  <w:style w:type="character" w:customStyle="1" w:styleId="a8">
    <w:name w:val="Основной текст Знак"/>
    <w:basedOn w:val="a0"/>
    <w:link w:val="a7"/>
    <w:semiHidden/>
    <w:rsid w:val="002D4F80"/>
    <w:rPr>
      <w:rFonts w:ascii="Times New Roman" w:eastAsia="Calibri" w:hAnsi="Times New Roman" w:cs="Times New Roman"/>
      <w:sz w:val="28"/>
      <w:szCs w:val="28"/>
      <w:lang w:eastAsia="en-US"/>
    </w:rPr>
  </w:style>
  <w:style w:type="paragraph" w:styleId="a9">
    <w:name w:val="header"/>
    <w:basedOn w:val="a"/>
    <w:link w:val="aa"/>
    <w:uiPriority w:val="99"/>
    <w:unhideWhenUsed/>
    <w:rsid w:val="00312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252B"/>
  </w:style>
  <w:style w:type="paragraph" w:styleId="ab">
    <w:name w:val="footer"/>
    <w:basedOn w:val="a"/>
    <w:link w:val="ac"/>
    <w:uiPriority w:val="99"/>
    <w:unhideWhenUsed/>
    <w:rsid w:val="00312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252B"/>
  </w:style>
  <w:style w:type="paragraph" w:styleId="ad">
    <w:name w:val="List Paragraph"/>
    <w:basedOn w:val="a"/>
    <w:uiPriority w:val="34"/>
    <w:qFormat/>
    <w:rsid w:val="0031252B"/>
    <w:pPr>
      <w:ind w:left="720"/>
      <w:contextualSpacing/>
    </w:pPr>
  </w:style>
  <w:style w:type="paragraph" w:styleId="ae">
    <w:name w:val="footnote text"/>
    <w:basedOn w:val="a"/>
    <w:link w:val="af"/>
    <w:uiPriority w:val="99"/>
    <w:semiHidden/>
    <w:unhideWhenUsed/>
    <w:rsid w:val="00957A1E"/>
    <w:pPr>
      <w:spacing w:after="0" w:line="240" w:lineRule="auto"/>
    </w:pPr>
    <w:rPr>
      <w:sz w:val="20"/>
      <w:szCs w:val="20"/>
    </w:rPr>
  </w:style>
  <w:style w:type="character" w:customStyle="1" w:styleId="af">
    <w:name w:val="Текст сноски Знак"/>
    <w:basedOn w:val="a0"/>
    <w:link w:val="ae"/>
    <w:uiPriority w:val="99"/>
    <w:semiHidden/>
    <w:rsid w:val="00957A1E"/>
    <w:rPr>
      <w:sz w:val="20"/>
      <w:szCs w:val="20"/>
    </w:rPr>
  </w:style>
  <w:style w:type="character" w:styleId="af0">
    <w:name w:val="footnote reference"/>
    <w:basedOn w:val="a0"/>
    <w:uiPriority w:val="99"/>
    <w:semiHidden/>
    <w:unhideWhenUsed/>
    <w:rsid w:val="00957A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37E"/>
    <w:rPr>
      <w:color w:val="767676"/>
      <w:u w:val="single"/>
    </w:rPr>
  </w:style>
  <w:style w:type="paragraph" w:styleId="a4">
    <w:name w:val="Normal (Web)"/>
    <w:basedOn w:val="a"/>
    <w:unhideWhenUsed/>
    <w:rsid w:val="006D63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unhideWhenUsed/>
    <w:rsid w:val="006D637E"/>
    <w:pPr>
      <w:spacing w:after="0" w:line="240" w:lineRule="auto"/>
    </w:pPr>
    <w:rPr>
      <w:rFonts w:ascii="Consolas" w:eastAsiaTheme="minorHAnsi" w:hAnsi="Consolas"/>
      <w:sz w:val="21"/>
      <w:szCs w:val="21"/>
      <w:lang w:eastAsia="en-US"/>
    </w:rPr>
  </w:style>
  <w:style w:type="character" w:customStyle="1" w:styleId="a6">
    <w:name w:val="Текст Знак"/>
    <w:basedOn w:val="a0"/>
    <w:link w:val="a5"/>
    <w:uiPriority w:val="99"/>
    <w:rsid w:val="006D637E"/>
    <w:rPr>
      <w:rFonts w:ascii="Consolas" w:eastAsiaTheme="minorHAnsi" w:hAnsi="Consolas"/>
      <w:sz w:val="21"/>
      <w:szCs w:val="21"/>
      <w:lang w:eastAsia="en-US"/>
    </w:rPr>
  </w:style>
  <w:style w:type="paragraph" w:styleId="a7">
    <w:name w:val="Body Text"/>
    <w:basedOn w:val="a"/>
    <w:link w:val="a8"/>
    <w:semiHidden/>
    <w:rsid w:val="002D4F80"/>
    <w:pPr>
      <w:spacing w:after="0" w:line="360" w:lineRule="auto"/>
      <w:jc w:val="both"/>
    </w:pPr>
    <w:rPr>
      <w:rFonts w:ascii="Times New Roman" w:eastAsia="Calibri" w:hAnsi="Times New Roman" w:cs="Times New Roman"/>
      <w:sz w:val="28"/>
      <w:szCs w:val="28"/>
      <w:lang w:eastAsia="en-US"/>
    </w:rPr>
  </w:style>
  <w:style w:type="character" w:customStyle="1" w:styleId="a8">
    <w:name w:val="Основной текст Знак"/>
    <w:basedOn w:val="a0"/>
    <w:link w:val="a7"/>
    <w:semiHidden/>
    <w:rsid w:val="002D4F80"/>
    <w:rPr>
      <w:rFonts w:ascii="Times New Roman" w:eastAsia="Calibri" w:hAnsi="Times New Roman" w:cs="Times New Roman"/>
      <w:sz w:val="28"/>
      <w:szCs w:val="28"/>
      <w:lang w:eastAsia="en-US"/>
    </w:rPr>
  </w:style>
  <w:style w:type="paragraph" w:styleId="a9">
    <w:name w:val="header"/>
    <w:basedOn w:val="a"/>
    <w:link w:val="aa"/>
    <w:uiPriority w:val="99"/>
    <w:unhideWhenUsed/>
    <w:rsid w:val="00312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252B"/>
  </w:style>
  <w:style w:type="paragraph" w:styleId="ab">
    <w:name w:val="footer"/>
    <w:basedOn w:val="a"/>
    <w:link w:val="ac"/>
    <w:uiPriority w:val="99"/>
    <w:unhideWhenUsed/>
    <w:rsid w:val="00312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252B"/>
  </w:style>
  <w:style w:type="paragraph" w:styleId="ad">
    <w:name w:val="List Paragraph"/>
    <w:basedOn w:val="a"/>
    <w:uiPriority w:val="34"/>
    <w:qFormat/>
    <w:rsid w:val="0031252B"/>
    <w:pPr>
      <w:ind w:left="720"/>
      <w:contextualSpacing/>
    </w:pPr>
  </w:style>
  <w:style w:type="paragraph" w:styleId="ae">
    <w:name w:val="footnote text"/>
    <w:basedOn w:val="a"/>
    <w:link w:val="af"/>
    <w:uiPriority w:val="99"/>
    <w:semiHidden/>
    <w:unhideWhenUsed/>
    <w:rsid w:val="00957A1E"/>
    <w:pPr>
      <w:spacing w:after="0" w:line="240" w:lineRule="auto"/>
    </w:pPr>
    <w:rPr>
      <w:sz w:val="20"/>
      <w:szCs w:val="20"/>
    </w:rPr>
  </w:style>
  <w:style w:type="character" w:customStyle="1" w:styleId="af">
    <w:name w:val="Текст сноски Знак"/>
    <w:basedOn w:val="a0"/>
    <w:link w:val="ae"/>
    <w:uiPriority w:val="99"/>
    <w:semiHidden/>
    <w:rsid w:val="00957A1E"/>
    <w:rPr>
      <w:sz w:val="20"/>
      <w:szCs w:val="20"/>
    </w:rPr>
  </w:style>
  <w:style w:type="character" w:styleId="af0">
    <w:name w:val="footnote reference"/>
    <w:basedOn w:val="a0"/>
    <w:uiPriority w:val="99"/>
    <w:semiHidden/>
    <w:unhideWhenUsed/>
    <w:rsid w:val="00957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dl.handle.net/123456789/69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ariainnok@mail.ru" TargetMode="External"/><Relationship Id="rId1" Type="http://schemas.openxmlformats.org/officeDocument/2006/relationships/hyperlink" Target="mailto:mariainno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E94F-991C-4F30-A65B-81AB1928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Победаш Евгения Владимировна</cp:lastModifiedBy>
  <cp:revision>2</cp:revision>
  <dcterms:created xsi:type="dcterms:W3CDTF">2015-06-08T06:14:00Z</dcterms:created>
  <dcterms:modified xsi:type="dcterms:W3CDTF">2015-06-08T06:14:00Z</dcterms:modified>
</cp:coreProperties>
</file>