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60" w:rsidRDefault="00A30636" w:rsidP="00DD5EE7">
      <w:pPr>
        <w:spacing w:after="0" w:line="240" w:lineRule="auto"/>
        <w:jc w:val="both"/>
        <w:rPr>
          <w:rFonts w:ascii="Arial" w:hAnsi="Arial" w:cs="Arial"/>
          <w:b/>
          <w:sz w:val="20"/>
          <w:szCs w:val="20"/>
        </w:rPr>
      </w:pPr>
      <w:r w:rsidRPr="00A30569">
        <w:rPr>
          <w:rFonts w:ascii="Arial" w:eastAsia="Calibri" w:hAnsi="Arial" w:cs="Arial"/>
          <w:b/>
          <w:color w:val="000000"/>
          <w:sz w:val="20"/>
          <w:szCs w:val="20"/>
          <w:shd w:val="clear" w:color="auto" w:fill="FFFFFF"/>
        </w:rPr>
        <w:t xml:space="preserve">УДК </w:t>
      </w:r>
      <w:r w:rsidRPr="00A30569">
        <w:rPr>
          <w:rFonts w:ascii="Arial" w:hAnsi="Arial" w:cs="Arial"/>
          <w:b/>
          <w:sz w:val="20"/>
          <w:szCs w:val="20"/>
        </w:rPr>
        <w:t>621.372.061</w:t>
      </w:r>
    </w:p>
    <w:p w:rsidR="00A30569" w:rsidRPr="00A30569" w:rsidRDefault="00A30569" w:rsidP="00DD5EE7">
      <w:pPr>
        <w:spacing w:after="0" w:line="240" w:lineRule="auto"/>
        <w:jc w:val="both"/>
        <w:rPr>
          <w:rFonts w:ascii="Arial" w:hAnsi="Arial" w:cs="Arial"/>
          <w:b/>
          <w:sz w:val="20"/>
          <w:szCs w:val="20"/>
        </w:rPr>
      </w:pPr>
    </w:p>
    <w:p w:rsidR="00DB4760" w:rsidRPr="00A30569" w:rsidRDefault="00DB4760" w:rsidP="00DD5EE7">
      <w:pPr>
        <w:spacing w:after="0" w:line="240" w:lineRule="auto"/>
        <w:jc w:val="both"/>
        <w:rPr>
          <w:rFonts w:ascii="Arial" w:hAnsi="Arial" w:cs="Arial"/>
          <w:b/>
          <w:caps/>
          <w:sz w:val="24"/>
          <w:szCs w:val="24"/>
        </w:rPr>
      </w:pPr>
      <w:r w:rsidRPr="00A30569">
        <w:rPr>
          <w:rFonts w:ascii="Arial" w:hAnsi="Arial" w:cs="Arial"/>
          <w:b/>
          <w:caps/>
          <w:sz w:val="24"/>
          <w:szCs w:val="24"/>
        </w:rPr>
        <w:t>Наномедицина как область применения нанотехнологий</w:t>
      </w:r>
    </w:p>
    <w:p w:rsidR="0092529B" w:rsidRPr="00A30569" w:rsidRDefault="0092529B" w:rsidP="00DD5EE7">
      <w:pPr>
        <w:spacing w:after="0" w:line="240" w:lineRule="auto"/>
        <w:jc w:val="both"/>
        <w:rPr>
          <w:rFonts w:ascii="Arial" w:hAnsi="Arial" w:cs="Arial"/>
          <w:b/>
          <w:sz w:val="24"/>
          <w:szCs w:val="24"/>
        </w:rPr>
      </w:pPr>
    </w:p>
    <w:p w:rsidR="00DB4760" w:rsidRPr="00A30569" w:rsidRDefault="00DD5EE7" w:rsidP="00DD5EE7">
      <w:pPr>
        <w:spacing w:after="0" w:line="240" w:lineRule="auto"/>
        <w:jc w:val="both"/>
        <w:rPr>
          <w:rFonts w:ascii="Arial" w:eastAsia="Calibri" w:hAnsi="Arial" w:cs="Arial"/>
          <w:b/>
          <w:sz w:val="24"/>
          <w:szCs w:val="24"/>
          <w:shd w:val="clear" w:color="auto" w:fill="FFFFFF"/>
          <w:vertAlign w:val="superscript"/>
        </w:rPr>
      </w:pPr>
      <w:r w:rsidRPr="00A30569">
        <w:rPr>
          <w:rFonts w:ascii="Arial" w:eastAsia="Calibri" w:hAnsi="Arial" w:cs="Arial"/>
          <w:b/>
          <w:color w:val="000000"/>
          <w:sz w:val="24"/>
          <w:szCs w:val="24"/>
          <w:shd w:val="clear" w:color="auto" w:fill="FFFFFF"/>
        </w:rPr>
        <w:t xml:space="preserve">О.О. </w:t>
      </w:r>
      <w:r w:rsidR="00DB4760" w:rsidRPr="00A30569">
        <w:rPr>
          <w:rFonts w:ascii="Arial" w:eastAsia="Calibri" w:hAnsi="Arial" w:cs="Arial"/>
          <w:b/>
          <w:color w:val="000000"/>
          <w:sz w:val="24"/>
          <w:szCs w:val="24"/>
          <w:shd w:val="clear" w:color="auto" w:fill="FFFFFF"/>
        </w:rPr>
        <w:t>Каймонова</w:t>
      </w:r>
      <w:r w:rsidR="00A30569">
        <w:rPr>
          <w:rStyle w:val="ad"/>
          <w:rFonts w:ascii="Arial" w:eastAsia="Calibri" w:hAnsi="Arial" w:cs="Arial"/>
          <w:b/>
          <w:color w:val="000000"/>
          <w:sz w:val="24"/>
          <w:szCs w:val="24"/>
          <w:shd w:val="clear" w:color="auto" w:fill="FFFFFF"/>
        </w:rPr>
        <w:footnoteReference w:id="1"/>
      </w:r>
      <w:r w:rsidR="00757508" w:rsidRPr="00A30569">
        <w:rPr>
          <w:rFonts w:ascii="Arial" w:eastAsia="Calibri" w:hAnsi="Arial" w:cs="Arial"/>
          <w:b/>
          <w:color w:val="000000"/>
          <w:sz w:val="24"/>
          <w:szCs w:val="24"/>
          <w:shd w:val="clear" w:color="auto" w:fill="FFFFFF"/>
        </w:rPr>
        <w:t xml:space="preserve">, </w:t>
      </w:r>
      <w:r w:rsidRPr="00A30569">
        <w:rPr>
          <w:rFonts w:ascii="Arial" w:eastAsia="Calibri" w:hAnsi="Arial" w:cs="Arial"/>
          <w:b/>
          <w:color w:val="000000"/>
          <w:sz w:val="24"/>
          <w:szCs w:val="24"/>
          <w:shd w:val="clear" w:color="auto" w:fill="FFFFFF"/>
        </w:rPr>
        <w:t xml:space="preserve">Е.А. </w:t>
      </w:r>
      <w:r w:rsidR="00D9045D" w:rsidRPr="00A30569">
        <w:rPr>
          <w:rFonts w:ascii="Arial" w:eastAsia="Calibri" w:hAnsi="Arial" w:cs="Arial"/>
          <w:b/>
          <w:color w:val="000000"/>
          <w:sz w:val="24"/>
          <w:szCs w:val="24"/>
          <w:shd w:val="clear" w:color="auto" w:fill="FFFFFF"/>
        </w:rPr>
        <w:t>Гусева</w:t>
      </w:r>
      <w:r w:rsidR="00A30569">
        <w:rPr>
          <w:rStyle w:val="ad"/>
          <w:rFonts w:ascii="Arial" w:eastAsia="Calibri" w:hAnsi="Arial" w:cs="Arial"/>
          <w:b/>
          <w:color w:val="000000"/>
          <w:sz w:val="24"/>
          <w:szCs w:val="24"/>
          <w:shd w:val="clear" w:color="auto" w:fill="FFFFFF"/>
        </w:rPr>
        <w:footnoteReference w:id="2"/>
      </w:r>
    </w:p>
    <w:p w:rsidR="00DD5EE7" w:rsidRPr="00A30569" w:rsidRDefault="00DB4760" w:rsidP="00DD5EE7">
      <w:pPr>
        <w:spacing w:after="0" w:line="240" w:lineRule="auto"/>
        <w:jc w:val="both"/>
        <w:rPr>
          <w:rFonts w:ascii="Arial" w:eastAsia="Calibri" w:hAnsi="Arial" w:cs="Arial"/>
          <w:sz w:val="20"/>
          <w:szCs w:val="20"/>
          <w:shd w:val="clear" w:color="auto" w:fill="FFFFFF"/>
        </w:rPr>
      </w:pPr>
      <w:r w:rsidRPr="00A30569">
        <w:rPr>
          <w:rFonts w:ascii="Arial" w:eastAsia="Calibri" w:hAnsi="Arial" w:cs="Arial"/>
          <w:sz w:val="20"/>
          <w:szCs w:val="20"/>
          <w:shd w:val="clear" w:color="auto" w:fill="FFFFFF"/>
        </w:rPr>
        <w:t xml:space="preserve">Иркутский национальный исследовательский технический университет, </w:t>
      </w:r>
    </w:p>
    <w:p w:rsidR="00DB4760" w:rsidRPr="00A30569" w:rsidRDefault="00DB4760" w:rsidP="00DD5EE7">
      <w:pPr>
        <w:spacing w:after="0" w:line="240" w:lineRule="auto"/>
        <w:jc w:val="both"/>
        <w:rPr>
          <w:rFonts w:ascii="Arial" w:eastAsia="Calibri" w:hAnsi="Arial" w:cs="Arial"/>
          <w:color w:val="000000"/>
          <w:sz w:val="20"/>
          <w:szCs w:val="20"/>
          <w:shd w:val="clear" w:color="auto" w:fill="FFFFFF"/>
        </w:rPr>
      </w:pPr>
      <w:r w:rsidRPr="00A30569">
        <w:rPr>
          <w:rFonts w:ascii="Arial" w:eastAsia="Calibri" w:hAnsi="Arial" w:cs="Arial"/>
          <w:sz w:val="20"/>
          <w:szCs w:val="20"/>
          <w:shd w:val="clear" w:color="auto" w:fill="FFFFFF"/>
        </w:rPr>
        <w:t xml:space="preserve">664074, Россия, г. Иркутск, ул. Лермонтова, 83.  </w:t>
      </w:r>
      <w:r w:rsidRPr="00A30569">
        <w:rPr>
          <w:rFonts w:ascii="Arial" w:eastAsia="Calibri" w:hAnsi="Arial" w:cs="Arial"/>
          <w:color w:val="000000"/>
          <w:sz w:val="20"/>
          <w:szCs w:val="20"/>
          <w:shd w:val="clear" w:color="auto" w:fill="FFFFFF"/>
        </w:rPr>
        <w:t xml:space="preserve"> </w:t>
      </w:r>
    </w:p>
    <w:p w:rsidR="00497517" w:rsidRPr="00A30569" w:rsidRDefault="00F25200" w:rsidP="00DD5EE7">
      <w:pPr>
        <w:spacing w:after="0" w:line="240" w:lineRule="auto"/>
        <w:jc w:val="both"/>
        <w:rPr>
          <w:rFonts w:ascii="Arial" w:hAnsi="Arial" w:cs="Arial"/>
          <w:sz w:val="20"/>
          <w:szCs w:val="20"/>
        </w:rPr>
      </w:pPr>
      <w:proofErr w:type="spellStart"/>
      <w:r w:rsidRPr="00A30569">
        <w:rPr>
          <w:rFonts w:ascii="Arial" w:hAnsi="Arial" w:cs="Arial"/>
          <w:sz w:val="20"/>
          <w:szCs w:val="20"/>
        </w:rPr>
        <w:t>Наномедицина</w:t>
      </w:r>
      <w:proofErr w:type="spellEnd"/>
      <w:r w:rsidRPr="00A30569">
        <w:rPr>
          <w:rFonts w:ascii="Arial" w:hAnsi="Arial" w:cs="Arial"/>
          <w:sz w:val="20"/>
          <w:szCs w:val="20"/>
        </w:rPr>
        <w:t xml:space="preserve"> – </w:t>
      </w:r>
      <w:r w:rsidR="00497517" w:rsidRPr="00A30569">
        <w:rPr>
          <w:rFonts w:ascii="Arial" w:hAnsi="Arial" w:cs="Arial"/>
          <w:sz w:val="20"/>
          <w:szCs w:val="20"/>
        </w:rPr>
        <w:t>направление в медицине, занимающееся внедрением нанотехнологий с целью с</w:t>
      </w:r>
      <w:r w:rsidR="00497517" w:rsidRPr="00A30569">
        <w:rPr>
          <w:rFonts w:ascii="Arial" w:hAnsi="Arial" w:cs="Arial"/>
          <w:sz w:val="20"/>
          <w:szCs w:val="20"/>
        </w:rPr>
        <w:t>о</w:t>
      </w:r>
      <w:r w:rsidR="00497517" w:rsidRPr="00A30569">
        <w:rPr>
          <w:rFonts w:ascii="Arial" w:hAnsi="Arial" w:cs="Arial"/>
          <w:sz w:val="20"/>
          <w:szCs w:val="20"/>
        </w:rPr>
        <w:t>хранения и улучшения</w:t>
      </w:r>
      <w:r w:rsidR="008A4F9E" w:rsidRPr="00A30569">
        <w:rPr>
          <w:rFonts w:ascii="Arial" w:hAnsi="Arial" w:cs="Arial"/>
          <w:sz w:val="20"/>
          <w:szCs w:val="20"/>
        </w:rPr>
        <w:t xml:space="preserve"> жизни человека. В настоящее время как в области </w:t>
      </w:r>
      <w:proofErr w:type="spellStart"/>
      <w:r w:rsidR="008A4F9E" w:rsidRPr="00A30569">
        <w:rPr>
          <w:rFonts w:ascii="Arial" w:hAnsi="Arial" w:cs="Arial"/>
          <w:sz w:val="20"/>
          <w:szCs w:val="20"/>
        </w:rPr>
        <w:t>наномедицины</w:t>
      </w:r>
      <w:proofErr w:type="spellEnd"/>
      <w:r w:rsidR="008A4F9E" w:rsidRPr="00A30569">
        <w:rPr>
          <w:rFonts w:ascii="Arial" w:hAnsi="Arial" w:cs="Arial"/>
          <w:sz w:val="20"/>
          <w:szCs w:val="20"/>
        </w:rPr>
        <w:t>, так и во все</w:t>
      </w:r>
      <w:r w:rsidR="00DD5EE7" w:rsidRPr="00A30569">
        <w:rPr>
          <w:rFonts w:ascii="Arial" w:hAnsi="Arial" w:cs="Arial"/>
          <w:sz w:val="20"/>
          <w:szCs w:val="20"/>
        </w:rPr>
        <w:t>х</w:t>
      </w:r>
      <w:r w:rsidR="008A4F9E" w:rsidRPr="00A30569">
        <w:rPr>
          <w:rFonts w:ascii="Arial" w:hAnsi="Arial" w:cs="Arial"/>
          <w:sz w:val="20"/>
          <w:szCs w:val="20"/>
        </w:rPr>
        <w:t xml:space="preserve"> отраслях в целом </w:t>
      </w:r>
      <w:r w:rsidR="00497517" w:rsidRPr="00A30569">
        <w:rPr>
          <w:rFonts w:ascii="Arial" w:hAnsi="Arial" w:cs="Arial"/>
          <w:sz w:val="20"/>
          <w:szCs w:val="20"/>
        </w:rPr>
        <w:t xml:space="preserve">расширяется применение </w:t>
      </w:r>
      <w:r w:rsidR="008A4F9E" w:rsidRPr="00A30569">
        <w:rPr>
          <w:rFonts w:ascii="Arial" w:hAnsi="Arial" w:cs="Arial"/>
          <w:sz w:val="20"/>
          <w:szCs w:val="20"/>
        </w:rPr>
        <w:t xml:space="preserve">нанотехнологий. В медицине используются </w:t>
      </w:r>
      <w:proofErr w:type="spellStart"/>
      <w:r w:rsidR="00497517" w:rsidRPr="00A30569">
        <w:rPr>
          <w:rFonts w:ascii="Arial" w:hAnsi="Arial" w:cs="Arial"/>
          <w:sz w:val="20"/>
          <w:szCs w:val="20"/>
        </w:rPr>
        <w:t>наноч</w:t>
      </w:r>
      <w:r w:rsidR="00497517" w:rsidRPr="00A30569">
        <w:rPr>
          <w:rFonts w:ascii="Arial" w:hAnsi="Arial" w:cs="Arial"/>
          <w:sz w:val="20"/>
          <w:szCs w:val="20"/>
        </w:rPr>
        <w:t>а</w:t>
      </w:r>
      <w:r w:rsidR="00497517" w:rsidRPr="00A30569">
        <w:rPr>
          <w:rFonts w:ascii="Arial" w:hAnsi="Arial" w:cs="Arial"/>
          <w:sz w:val="20"/>
          <w:szCs w:val="20"/>
        </w:rPr>
        <w:t>стиц</w:t>
      </w:r>
      <w:r w:rsidR="008A4F9E" w:rsidRPr="00A30569">
        <w:rPr>
          <w:rFonts w:ascii="Arial" w:hAnsi="Arial" w:cs="Arial"/>
          <w:sz w:val="20"/>
          <w:szCs w:val="20"/>
        </w:rPr>
        <w:t>ы</w:t>
      </w:r>
      <w:proofErr w:type="spellEnd"/>
      <w:r w:rsidR="00497517" w:rsidRPr="00A30569">
        <w:rPr>
          <w:rFonts w:ascii="Arial" w:hAnsi="Arial" w:cs="Arial"/>
          <w:sz w:val="20"/>
          <w:szCs w:val="20"/>
        </w:rPr>
        <w:t xml:space="preserve"> и </w:t>
      </w:r>
      <w:proofErr w:type="spellStart"/>
      <w:r w:rsidR="00497517" w:rsidRPr="00A30569">
        <w:rPr>
          <w:rFonts w:ascii="Arial" w:hAnsi="Arial" w:cs="Arial"/>
          <w:sz w:val="20"/>
          <w:szCs w:val="20"/>
        </w:rPr>
        <w:t>наноматериал</w:t>
      </w:r>
      <w:r w:rsidR="008A4F9E" w:rsidRPr="00A30569">
        <w:rPr>
          <w:rFonts w:ascii="Arial" w:hAnsi="Arial" w:cs="Arial"/>
          <w:sz w:val="20"/>
          <w:szCs w:val="20"/>
        </w:rPr>
        <w:t>ы</w:t>
      </w:r>
      <w:proofErr w:type="spellEnd"/>
      <w:r w:rsidR="00497517" w:rsidRPr="00A30569">
        <w:rPr>
          <w:rFonts w:ascii="Arial" w:hAnsi="Arial" w:cs="Arial"/>
          <w:sz w:val="20"/>
          <w:szCs w:val="20"/>
        </w:rPr>
        <w:t xml:space="preserve"> для диагности</w:t>
      </w:r>
      <w:r w:rsidR="00B43A03" w:rsidRPr="00A30569">
        <w:rPr>
          <w:rFonts w:ascii="Arial" w:hAnsi="Arial" w:cs="Arial"/>
          <w:sz w:val="20"/>
          <w:szCs w:val="20"/>
        </w:rPr>
        <w:t>ческих и терапевтических целей, что открывает перспективы для создания новых</w:t>
      </w:r>
      <w:r w:rsidR="00497517" w:rsidRPr="00A30569">
        <w:rPr>
          <w:rFonts w:ascii="Arial" w:hAnsi="Arial" w:cs="Arial"/>
          <w:sz w:val="20"/>
          <w:szCs w:val="20"/>
        </w:rPr>
        <w:t xml:space="preserve"> лекарств и систем для их направленного транспорта. </w:t>
      </w:r>
      <w:r w:rsidR="00B43A03" w:rsidRPr="00A30569">
        <w:rPr>
          <w:rFonts w:ascii="Arial" w:hAnsi="Arial" w:cs="Arial"/>
          <w:sz w:val="20"/>
          <w:szCs w:val="20"/>
        </w:rPr>
        <w:t>В данной статье произв</w:t>
      </w:r>
      <w:r w:rsidR="00B43A03" w:rsidRPr="00A30569">
        <w:rPr>
          <w:rFonts w:ascii="Arial" w:hAnsi="Arial" w:cs="Arial"/>
          <w:sz w:val="20"/>
          <w:szCs w:val="20"/>
        </w:rPr>
        <w:t>е</w:t>
      </w:r>
      <w:r w:rsidR="00B43A03" w:rsidRPr="00A30569">
        <w:rPr>
          <w:rFonts w:ascii="Arial" w:hAnsi="Arial" w:cs="Arial"/>
          <w:sz w:val="20"/>
          <w:szCs w:val="20"/>
        </w:rPr>
        <w:t xml:space="preserve">ден анализ деятельности в сфере </w:t>
      </w:r>
      <w:proofErr w:type="spellStart"/>
      <w:r w:rsidR="00B43A03" w:rsidRPr="00A30569">
        <w:rPr>
          <w:rFonts w:ascii="Arial" w:hAnsi="Arial" w:cs="Arial"/>
          <w:sz w:val="20"/>
          <w:szCs w:val="20"/>
        </w:rPr>
        <w:t>наномедицины</w:t>
      </w:r>
      <w:proofErr w:type="spellEnd"/>
      <w:r w:rsidR="00B43A03" w:rsidRPr="00A30569">
        <w:rPr>
          <w:rFonts w:ascii="Arial" w:hAnsi="Arial" w:cs="Arial"/>
          <w:sz w:val="20"/>
          <w:szCs w:val="20"/>
        </w:rPr>
        <w:t xml:space="preserve">, </w:t>
      </w:r>
      <w:r w:rsidR="00497517" w:rsidRPr="00A30569">
        <w:rPr>
          <w:rFonts w:ascii="Arial" w:hAnsi="Arial" w:cs="Arial"/>
          <w:sz w:val="20"/>
          <w:szCs w:val="20"/>
        </w:rPr>
        <w:t xml:space="preserve">результаты </w:t>
      </w:r>
      <w:r w:rsidR="00B43A03" w:rsidRPr="00A30569">
        <w:rPr>
          <w:rFonts w:ascii="Arial" w:hAnsi="Arial" w:cs="Arial"/>
          <w:sz w:val="20"/>
          <w:szCs w:val="20"/>
        </w:rPr>
        <w:t>исследований и применения нано</w:t>
      </w:r>
      <w:r w:rsidR="00497517" w:rsidRPr="00A30569">
        <w:rPr>
          <w:rFonts w:ascii="Arial" w:hAnsi="Arial" w:cs="Arial"/>
          <w:sz w:val="20"/>
          <w:szCs w:val="20"/>
        </w:rPr>
        <w:t>те</w:t>
      </w:r>
      <w:r w:rsidR="00497517" w:rsidRPr="00A30569">
        <w:rPr>
          <w:rFonts w:ascii="Arial" w:hAnsi="Arial" w:cs="Arial"/>
          <w:sz w:val="20"/>
          <w:szCs w:val="20"/>
        </w:rPr>
        <w:t>х</w:t>
      </w:r>
      <w:r w:rsidR="00497517" w:rsidRPr="00A30569">
        <w:rPr>
          <w:rFonts w:ascii="Arial" w:hAnsi="Arial" w:cs="Arial"/>
          <w:sz w:val="20"/>
          <w:szCs w:val="20"/>
        </w:rPr>
        <w:t xml:space="preserve">нологий в области диагностики заболеваний и создания </w:t>
      </w:r>
      <w:proofErr w:type="spellStart"/>
      <w:r w:rsidR="00B43A03" w:rsidRPr="00A30569">
        <w:rPr>
          <w:rFonts w:ascii="Arial" w:hAnsi="Arial" w:cs="Arial"/>
          <w:sz w:val="20"/>
          <w:szCs w:val="20"/>
        </w:rPr>
        <w:t>нано</w:t>
      </w:r>
      <w:r w:rsidR="00497517" w:rsidRPr="00A30569">
        <w:rPr>
          <w:rFonts w:ascii="Arial" w:hAnsi="Arial" w:cs="Arial"/>
          <w:sz w:val="20"/>
          <w:szCs w:val="20"/>
        </w:rPr>
        <w:t>лекарств</w:t>
      </w:r>
      <w:proofErr w:type="spellEnd"/>
      <w:r w:rsidR="00497517" w:rsidRPr="00A30569">
        <w:rPr>
          <w:rFonts w:ascii="Arial" w:hAnsi="Arial" w:cs="Arial"/>
          <w:sz w:val="20"/>
          <w:szCs w:val="20"/>
        </w:rPr>
        <w:t>.</w:t>
      </w:r>
    </w:p>
    <w:p w:rsidR="00497517" w:rsidRPr="00A30569" w:rsidRDefault="00497517" w:rsidP="00DD5EE7">
      <w:pPr>
        <w:spacing w:after="0" w:line="240" w:lineRule="auto"/>
        <w:jc w:val="both"/>
        <w:rPr>
          <w:rFonts w:ascii="Arial" w:hAnsi="Arial" w:cs="Arial"/>
          <w:i/>
          <w:sz w:val="20"/>
          <w:szCs w:val="20"/>
        </w:rPr>
      </w:pPr>
      <w:r w:rsidRPr="00A30569">
        <w:rPr>
          <w:rFonts w:ascii="Arial" w:hAnsi="Arial" w:cs="Arial"/>
          <w:i/>
          <w:sz w:val="20"/>
          <w:szCs w:val="20"/>
        </w:rPr>
        <w:t xml:space="preserve">Ключевые слова: </w:t>
      </w:r>
      <w:proofErr w:type="spellStart"/>
      <w:r w:rsidRPr="00A30569">
        <w:rPr>
          <w:rFonts w:ascii="Arial" w:hAnsi="Arial" w:cs="Arial"/>
          <w:i/>
          <w:sz w:val="20"/>
          <w:szCs w:val="20"/>
        </w:rPr>
        <w:t>нанотехнологии</w:t>
      </w:r>
      <w:proofErr w:type="spellEnd"/>
      <w:r w:rsidR="00DD5EE7" w:rsidRPr="00A30569">
        <w:rPr>
          <w:rFonts w:ascii="Arial" w:hAnsi="Arial" w:cs="Arial"/>
          <w:i/>
          <w:sz w:val="20"/>
          <w:szCs w:val="20"/>
        </w:rPr>
        <w:t>;</w:t>
      </w:r>
      <w:r w:rsidRPr="00A30569">
        <w:rPr>
          <w:rFonts w:ascii="Arial" w:hAnsi="Arial" w:cs="Arial"/>
          <w:i/>
          <w:sz w:val="20"/>
          <w:szCs w:val="20"/>
        </w:rPr>
        <w:t xml:space="preserve"> </w:t>
      </w:r>
      <w:proofErr w:type="spellStart"/>
      <w:r w:rsidRPr="00A30569">
        <w:rPr>
          <w:rFonts w:ascii="Arial" w:hAnsi="Arial" w:cs="Arial"/>
          <w:i/>
          <w:sz w:val="20"/>
          <w:szCs w:val="20"/>
        </w:rPr>
        <w:t>наномедицина</w:t>
      </w:r>
      <w:proofErr w:type="spellEnd"/>
      <w:r w:rsidR="00DD5EE7" w:rsidRPr="00A30569">
        <w:rPr>
          <w:rFonts w:ascii="Arial" w:hAnsi="Arial" w:cs="Arial"/>
          <w:i/>
          <w:sz w:val="20"/>
          <w:szCs w:val="20"/>
        </w:rPr>
        <w:t>;</w:t>
      </w:r>
      <w:r w:rsidRPr="00A30569">
        <w:rPr>
          <w:rFonts w:ascii="Arial" w:hAnsi="Arial" w:cs="Arial"/>
          <w:i/>
          <w:sz w:val="20"/>
          <w:szCs w:val="20"/>
        </w:rPr>
        <w:t xml:space="preserve"> </w:t>
      </w:r>
      <w:proofErr w:type="spellStart"/>
      <w:r w:rsidRPr="00A30569">
        <w:rPr>
          <w:rFonts w:ascii="Arial" w:hAnsi="Arial" w:cs="Arial"/>
          <w:i/>
          <w:sz w:val="20"/>
          <w:szCs w:val="20"/>
        </w:rPr>
        <w:t>нанолекарства</w:t>
      </w:r>
      <w:proofErr w:type="spellEnd"/>
      <w:r w:rsidR="00DD5EE7" w:rsidRPr="00A30569">
        <w:rPr>
          <w:rFonts w:ascii="Arial" w:hAnsi="Arial" w:cs="Arial"/>
          <w:i/>
          <w:sz w:val="20"/>
          <w:szCs w:val="20"/>
        </w:rPr>
        <w:t>;</w:t>
      </w:r>
      <w:r w:rsidRPr="00A30569">
        <w:rPr>
          <w:rFonts w:ascii="Arial" w:hAnsi="Arial" w:cs="Arial"/>
          <w:i/>
          <w:sz w:val="20"/>
          <w:szCs w:val="20"/>
        </w:rPr>
        <w:t xml:space="preserve"> </w:t>
      </w:r>
      <w:proofErr w:type="spellStart"/>
      <w:r w:rsidRPr="00A30569">
        <w:rPr>
          <w:rFonts w:ascii="Arial" w:hAnsi="Arial" w:cs="Arial"/>
          <w:i/>
          <w:sz w:val="20"/>
          <w:szCs w:val="20"/>
        </w:rPr>
        <w:t>наноструктуры</w:t>
      </w:r>
      <w:proofErr w:type="spellEnd"/>
      <w:r w:rsidRPr="00A30569">
        <w:rPr>
          <w:rFonts w:ascii="Arial" w:hAnsi="Arial" w:cs="Arial"/>
          <w:i/>
          <w:sz w:val="20"/>
          <w:szCs w:val="20"/>
        </w:rPr>
        <w:t xml:space="preserve"> и </w:t>
      </w:r>
      <w:proofErr w:type="spellStart"/>
      <w:r w:rsidRPr="00A30569">
        <w:rPr>
          <w:rFonts w:ascii="Arial" w:hAnsi="Arial" w:cs="Arial"/>
          <w:i/>
          <w:sz w:val="20"/>
          <w:szCs w:val="20"/>
        </w:rPr>
        <w:t>наноустро</w:t>
      </w:r>
      <w:r w:rsidRPr="00A30569">
        <w:rPr>
          <w:rFonts w:ascii="Arial" w:hAnsi="Arial" w:cs="Arial"/>
          <w:i/>
          <w:sz w:val="20"/>
          <w:szCs w:val="20"/>
        </w:rPr>
        <w:t>й</w:t>
      </w:r>
      <w:r w:rsidRPr="00A30569">
        <w:rPr>
          <w:rFonts w:ascii="Arial" w:hAnsi="Arial" w:cs="Arial"/>
          <w:i/>
          <w:sz w:val="20"/>
          <w:szCs w:val="20"/>
        </w:rPr>
        <w:t>ства</w:t>
      </w:r>
      <w:proofErr w:type="spellEnd"/>
      <w:r w:rsidRPr="00A30569">
        <w:rPr>
          <w:rFonts w:ascii="Arial" w:hAnsi="Arial" w:cs="Arial"/>
          <w:i/>
          <w:sz w:val="20"/>
          <w:szCs w:val="20"/>
        </w:rPr>
        <w:t>.</w:t>
      </w:r>
    </w:p>
    <w:p w:rsidR="00A30569" w:rsidRPr="00A30569" w:rsidRDefault="00A30569" w:rsidP="00DD5EE7">
      <w:pPr>
        <w:spacing w:after="0" w:line="240" w:lineRule="auto"/>
        <w:jc w:val="both"/>
        <w:rPr>
          <w:rFonts w:ascii="Arial" w:hAnsi="Arial" w:cs="Arial"/>
          <w:i/>
          <w:sz w:val="20"/>
          <w:szCs w:val="20"/>
        </w:rPr>
      </w:pPr>
    </w:p>
    <w:p w:rsidR="00A30569" w:rsidRPr="00A30569" w:rsidRDefault="00A30569" w:rsidP="00A30569">
      <w:pPr>
        <w:spacing w:after="0" w:line="240" w:lineRule="auto"/>
        <w:rPr>
          <w:rFonts w:ascii="Arial" w:hAnsi="Arial" w:cs="Arial"/>
          <w:b/>
          <w:sz w:val="20"/>
          <w:szCs w:val="20"/>
          <w:lang w:val="en-US"/>
        </w:rPr>
      </w:pPr>
      <w:r w:rsidRPr="00A30569">
        <w:rPr>
          <w:rFonts w:ascii="Arial" w:hAnsi="Arial" w:cs="Arial"/>
          <w:b/>
          <w:sz w:val="20"/>
          <w:szCs w:val="20"/>
          <w:lang w:val="en-US"/>
        </w:rPr>
        <w:t>NANOMEDICINE AS AREA OF NANOTECHNOLOGIES APPLICATION</w:t>
      </w:r>
    </w:p>
    <w:p w:rsidR="00A30569" w:rsidRPr="00A30569" w:rsidRDefault="00A30569" w:rsidP="00A30569">
      <w:pPr>
        <w:spacing w:after="0" w:line="240" w:lineRule="auto"/>
        <w:rPr>
          <w:rFonts w:ascii="Arial" w:hAnsi="Arial" w:cs="Arial"/>
          <w:b/>
          <w:sz w:val="20"/>
          <w:szCs w:val="20"/>
          <w:lang w:val="en-US"/>
        </w:rPr>
      </w:pPr>
      <w:r w:rsidRPr="00A30569">
        <w:rPr>
          <w:rFonts w:ascii="Arial" w:hAnsi="Arial" w:cs="Arial"/>
          <w:b/>
          <w:sz w:val="20"/>
          <w:szCs w:val="20"/>
          <w:lang w:val="en-US"/>
        </w:rPr>
        <w:t xml:space="preserve">O. </w:t>
      </w:r>
      <w:proofErr w:type="spellStart"/>
      <w:r w:rsidRPr="00A30569">
        <w:rPr>
          <w:rFonts w:ascii="Arial" w:hAnsi="Arial" w:cs="Arial"/>
          <w:b/>
          <w:sz w:val="20"/>
          <w:szCs w:val="20"/>
          <w:lang w:val="en-US"/>
        </w:rPr>
        <w:t>Kaimonova</w:t>
      </w:r>
      <w:proofErr w:type="spellEnd"/>
      <w:r w:rsidRPr="00A30569">
        <w:rPr>
          <w:rFonts w:ascii="Arial" w:hAnsi="Arial" w:cs="Arial"/>
          <w:b/>
          <w:sz w:val="20"/>
          <w:szCs w:val="20"/>
          <w:lang w:val="en-US"/>
        </w:rPr>
        <w:t xml:space="preserve">, E. </w:t>
      </w:r>
      <w:proofErr w:type="spellStart"/>
      <w:r w:rsidRPr="00A30569">
        <w:rPr>
          <w:rFonts w:ascii="Arial" w:hAnsi="Arial" w:cs="Arial"/>
          <w:b/>
          <w:sz w:val="20"/>
          <w:szCs w:val="20"/>
          <w:lang w:val="en-US"/>
        </w:rPr>
        <w:t>Guseva</w:t>
      </w:r>
      <w:proofErr w:type="spellEnd"/>
      <w:r w:rsidRPr="00A30569">
        <w:rPr>
          <w:rFonts w:ascii="Arial" w:hAnsi="Arial" w:cs="Arial"/>
          <w:b/>
          <w:sz w:val="20"/>
          <w:szCs w:val="20"/>
          <w:lang w:val="en-US"/>
        </w:rPr>
        <w:t xml:space="preserve"> </w:t>
      </w:r>
    </w:p>
    <w:p w:rsidR="00A30569" w:rsidRPr="00A30569" w:rsidRDefault="00A30569" w:rsidP="00A30569">
      <w:pPr>
        <w:spacing w:after="0" w:line="240" w:lineRule="auto"/>
        <w:rPr>
          <w:rFonts w:ascii="Arial" w:hAnsi="Arial" w:cs="Arial"/>
          <w:sz w:val="20"/>
          <w:szCs w:val="20"/>
          <w:lang w:val="en-US"/>
        </w:rPr>
      </w:pPr>
      <w:r w:rsidRPr="00A30569">
        <w:rPr>
          <w:rFonts w:ascii="Arial" w:hAnsi="Arial" w:cs="Arial"/>
          <w:sz w:val="20"/>
          <w:szCs w:val="20"/>
          <w:lang w:val="en-US"/>
        </w:rPr>
        <w:t>Irkutsk National Research Technical University,</w:t>
      </w:r>
    </w:p>
    <w:p w:rsidR="00A30569" w:rsidRPr="00A30569" w:rsidRDefault="00A30569" w:rsidP="00A30569">
      <w:pPr>
        <w:spacing w:after="0" w:line="240" w:lineRule="auto"/>
        <w:rPr>
          <w:rFonts w:ascii="Arial" w:hAnsi="Arial" w:cs="Arial"/>
          <w:sz w:val="20"/>
          <w:szCs w:val="20"/>
          <w:lang w:val="en-US"/>
        </w:rPr>
      </w:pPr>
      <w:r w:rsidRPr="00A30569">
        <w:rPr>
          <w:rFonts w:ascii="Arial" w:hAnsi="Arial" w:cs="Arial"/>
          <w:sz w:val="20"/>
          <w:szCs w:val="20"/>
          <w:lang w:val="en-US"/>
        </w:rPr>
        <w:t xml:space="preserve"> 83 Lermontov Street, Irkutsk, Russia, 664074.</w:t>
      </w:r>
    </w:p>
    <w:p w:rsidR="00A30569" w:rsidRPr="00A30569" w:rsidRDefault="00A30569" w:rsidP="00A30569">
      <w:pPr>
        <w:spacing w:after="0" w:line="240" w:lineRule="auto"/>
        <w:rPr>
          <w:rFonts w:ascii="Arial" w:hAnsi="Arial" w:cs="Arial"/>
          <w:sz w:val="20"/>
          <w:szCs w:val="20"/>
          <w:lang w:val="en-US"/>
        </w:rPr>
      </w:pPr>
      <w:r w:rsidRPr="00A30569">
        <w:rPr>
          <w:rFonts w:ascii="Arial" w:hAnsi="Arial" w:cs="Arial"/>
          <w:sz w:val="20"/>
          <w:szCs w:val="20"/>
          <w:lang w:val="en-US"/>
        </w:rPr>
        <w:t>Nanomedicine is a direction in medicine involving nanotechnologies implementation in order to save and i</w:t>
      </w:r>
      <w:r w:rsidRPr="00A30569">
        <w:rPr>
          <w:rFonts w:ascii="Arial" w:hAnsi="Arial" w:cs="Arial"/>
          <w:sz w:val="20"/>
          <w:szCs w:val="20"/>
          <w:lang w:val="en-US"/>
        </w:rPr>
        <w:t>m</w:t>
      </w:r>
      <w:r w:rsidRPr="00A30569">
        <w:rPr>
          <w:rFonts w:ascii="Arial" w:hAnsi="Arial" w:cs="Arial"/>
          <w:sz w:val="20"/>
          <w:szCs w:val="20"/>
          <w:lang w:val="en-US"/>
        </w:rPr>
        <w:t xml:space="preserve">prove human’s life. Currently, nanotechnologies </w:t>
      </w:r>
      <w:proofErr w:type="gramStart"/>
      <w:r w:rsidRPr="00A30569">
        <w:rPr>
          <w:rFonts w:ascii="Arial" w:hAnsi="Arial" w:cs="Arial"/>
          <w:sz w:val="20"/>
          <w:szCs w:val="20"/>
          <w:lang w:val="en-US"/>
        </w:rPr>
        <w:t>application  in</w:t>
      </w:r>
      <w:proofErr w:type="gramEnd"/>
      <w:r w:rsidRPr="00A30569">
        <w:rPr>
          <w:rFonts w:ascii="Arial" w:hAnsi="Arial" w:cs="Arial"/>
          <w:sz w:val="20"/>
          <w:szCs w:val="20"/>
          <w:lang w:val="en-US"/>
        </w:rPr>
        <w:t xml:space="preserve"> general is being expanded both in the field of nanomedicine, as well as in all industries. In medicine, nanoparticles and nanomaterials are used for dia</w:t>
      </w:r>
      <w:r w:rsidRPr="00A30569">
        <w:rPr>
          <w:rFonts w:ascii="Arial" w:hAnsi="Arial" w:cs="Arial"/>
          <w:sz w:val="20"/>
          <w:szCs w:val="20"/>
          <w:lang w:val="en-US"/>
        </w:rPr>
        <w:t>g</w:t>
      </w:r>
      <w:r w:rsidRPr="00A30569">
        <w:rPr>
          <w:rFonts w:ascii="Arial" w:hAnsi="Arial" w:cs="Arial"/>
          <w:sz w:val="20"/>
          <w:szCs w:val="20"/>
          <w:lang w:val="en-US"/>
        </w:rPr>
        <w:t xml:space="preserve">nostic and therapeutic purposes; that opens up the prospects for the development of new medicines and their systems of targeted transport. This article analyzes the activities in the field of nanomedicine, results of researches and application of nanotechnologies in the diagnosis of diseases and the creation of </w:t>
      </w:r>
      <w:proofErr w:type="spellStart"/>
      <w:r w:rsidRPr="00A30569">
        <w:rPr>
          <w:rFonts w:ascii="Arial" w:hAnsi="Arial" w:cs="Arial"/>
          <w:sz w:val="20"/>
          <w:szCs w:val="20"/>
          <w:lang w:val="en-US"/>
        </w:rPr>
        <w:t>nanodrugs</w:t>
      </w:r>
      <w:proofErr w:type="spellEnd"/>
      <w:r w:rsidRPr="00A30569">
        <w:rPr>
          <w:rFonts w:ascii="Arial" w:hAnsi="Arial" w:cs="Arial"/>
          <w:sz w:val="20"/>
          <w:szCs w:val="20"/>
          <w:lang w:val="en-US"/>
        </w:rPr>
        <w:t>.</w:t>
      </w:r>
    </w:p>
    <w:p w:rsidR="00A30569" w:rsidRPr="00A30569" w:rsidRDefault="00A30569" w:rsidP="00A30569">
      <w:pPr>
        <w:spacing w:after="0" w:line="240" w:lineRule="auto"/>
        <w:rPr>
          <w:rFonts w:ascii="Arial" w:hAnsi="Arial" w:cs="Arial"/>
          <w:i/>
          <w:sz w:val="20"/>
          <w:szCs w:val="20"/>
          <w:lang w:val="en-US"/>
        </w:rPr>
      </w:pPr>
      <w:r w:rsidRPr="00A30569">
        <w:rPr>
          <w:rFonts w:ascii="Arial" w:hAnsi="Arial" w:cs="Arial"/>
          <w:i/>
          <w:sz w:val="20"/>
          <w:szCs w:val="20"/>
          <w:lang w:val="en-US"/>
        </w:rPr>
        <w:t xml:space="preserve">Keywords: nanotechnologies, nanomedicine, </w:t>
      </w:r>
      <w:proofErr w:type="spellStart"/>
      <w:r w:rsidRPr="00A30569">
        <w:rPr>
          <w:rFonts w:ascii="Arial" w:hAnsi="Arial" w:cs="Arial"/>
          <w:i/>
          <w:sz w:val="20"/>
          <w:szCs w:val="20"/>
          <w:lang w:val="en-US"/>
        </w:rPr>
        <w:t>nanodrugs</w:t>
      </w:r>
      <w:proofErr w:type="spellEnd"/>
      <w:r w:rsidRPr="00A30569">
        <w:rPr>
          <w:rFonts w:ascii="Arial" w:hAnsi="Arial" w:cs="Arial"/>
          <w:i/>
          <w:sz w:val="20"/>
          <w:szCs w:val="20"/>
          <w:lang w:val="en-US"/>
        </w:rPr>
        <w:t xml:space="preserve">, nanostructures and </w:t>
      </w:r>
      <w:proofErr w:type="spellStart"/>
      <w:r w:rsidRPr="00A30569">
        <w:rPr>
          <w:rFonts w:ascii="Arial" w:hAnsi="Arial" w:cs="Arial"/>
          <w:i/>
          <w:sz w:val="20"/>
          <w:szCs w:val="20"/>
          <w:lang w:val="en-US"/>
        </w:rPr>
        <w:t>nanodevice</w:t>
      </w:r>
      <w:proofErr w:type="spellEnd"/>
      <w:r w:rsidRPr="00A30569">
        <w:rPr>
          <w:rFonts w:ascii="Arial" w:hAnsi="Arial" w:cs="Arial"/>
          <w:i/>
          <w:sz w:val="20"/>
          <w:szCs w:val="20"/>
          <w:lang w:val="en-US"/>
        </w:rPr>
        <w:t>.</w:t>
      </w:r>
    </w:p>
    <w:p w:rsidR="00A30569" w:rsidRPr="00A30569" w:rsidRDefault="00A30569" w:rsidP="00DD5EE7">
      <w:pPr>
        <w:spacing w:after="0" w:line="240" w:lineRule="auto"/>
        <w:jc w:val="both"/>
        <w:rPr>
          <w:rFonts w:ascii="Arial" w:hAnsi="Arial" w:cs="Arial"/>
          <w:i/>
          <w:sz w:val="20"/>
          <w:szCs w:val="20"/>
          <w:lang w:val="en-US"/>
        </w:rPr>
      </w:pPr>
    </w:p>
    <w:p w:rsidR="00B41A3A" w:rsidRPr="00A30569" w:rsidRDefault="00757508" w:rsidP="00DD5EE7">
      <w:pPr>
        <w:spacing w:after="0" w:line="240" w:lineRule="auto"/>
        <w:ind w:firstLine="709"/>
        <w:jc w:val="both"/>
        <w:rPr>
          <w:rFonts w:ascii="Arial" w:eastAsia="Times New Roman" w:hAnsi="Arial" w:cs="Arial"/>
          <w:sz w:val="20"/>
          <w:szCs w:val="20"/>
          <w:lang w:eastAsia="ru-RU"/>
        </w:rPr>
      </w:pPr>
      <w:r w:rsidRPr="00691E36">
        <w:rPr>
          <w:rFonts w:ascii="Arial" w:eastAsia="Calibri" w:hAnsi="Arial" w:cs="Arial"/>
          <w:i/>
          <w:color w:val="000000"/>
          <w:sz w:val="20"/>
          <w:szCs w:val="20"/>
          <w:shd w:val="clear" w:color="auto" w:fill="FFFFFF"/>
        </w:rPr>
        <w:t xml:space="preserve"> </w:t>
      </w:r>
      <w:r w:rsidR="00B41A3A" w:rsidRPr="00A30569">
        <w:rPr>
          <w:rFonts w:ascii="Arial" w:eastAsia="Times New Roman" w:hAnsi="Arial" w:cs="Arial"/>
          <w:sz w:val="20"/>
          <w:szCs w:val="20"/>
          <w:lang w:eastAsia="ru-RU"/>
        </w:rPr>
        <w:t xml:space="preserve">В настоящее время </w:t>
      </w:r>
      <w:proofErr w:type="spellStart"/>
      <w:r w:rsidR="00B41A3A" w:rsidRPr="00A30569">
        <w:rPr>
          <w:rFonts w:ascii="Arial" w:eastAsia="Times New Roman" w:hAnsi="Arial" w:cs="Arial"/>
          <w:sz w:val="20"/>
          <w:szCs w:val="20"/>
          <w:lang w:eastAsia="ru-RU"/>
        </w:rPr>
        <w:t>нанотехнологии</w:t>
      </w:r>
      <w:proofErr w:type="spellEnd"/>
      <w:r w:rsidR="00B41A3A" w:rsidRPr="00A30569">
        <w:rPr>
          <w:rFonts w:ascii="Arial" w:eastAsia="Times New Roman" w:hAnsi="Arial" w:cs="Arial"/>
          <w:sz w:val="20"/>
          <w:szCs w:val="20"/>
          <w:lang w:eastAsia="ru-RU"/>
        </w:rPr>
        <w:t xml:space="preserve"> интенсивно развиваются и широко распространяются во всех сферах различного характера – от мытья посуды до космоса, с дальнейшим их применением. </w:t>
      </w:r>
    </w:p>
    <w:p w:rsidR="007F07DB" w:rsidRPr="00A30569" w:rsidRDefault="00CC0F48" w:rsidP="00DD5EE7">
      <w:pPr>
        <w:spacing w:after="0" w:line="240" w:lineRule="auto"/>
        <w:ind w:firstLine="709"/>
        <w:jc w:val="both"/>
        <w:rPr>
          <w:rFonts w:ascii="Arial" w:eastAsia="Times New Roman" w:hAnsi="Arial" w:cs="Arial"/>
          <w:sz w:val="20"/>
          <w:szCs w:val="20"/>
          <w:lang w:eastAsia="ru-RU"/>
        </w:rPr>
      </w:pPr>
      <w:r w:rsidRPr="00A30569">
        <w:rPr>
          <w:rFonts w:ascii="Arial" w:eastAsia="Times New Roman" w:hAnsi="Arial" w:cs="Arial"/>
          <w:sz w:val="20"/>
          <w:szCs w:val="20"/>
          <w:lang w:eastAsia="ru-RU"/>
        </w:rPr>
        <w:t>Главной п</w:t>
      </w:r>
      <w:r w:rsidR="00B41A3A" w:rsidRPr="00A30569">
        <w:rPr>
          <w:rFonts w:ascii="Arial" w:eastAsia="Times New Roman" w:hAnsi="Arial" w:cs="Arial"/>
          <w:sz w:val="20"/>
          <w:szCs w:val="20"/>
          <w:lang w:eastAsia="ru-RU"/>
        </w:rPr>
        <w:t>ерспективой для реализации нанотехнологий является медицина современного м</w:t>
      </w:r>
      <w:r w:rsidR="00B41A3A" w:rsidRPr="00A30569">
        <w:rPr>
          <w:rFonts w:ascii="Arial" w:eastAsia="Times New Roman" w:hAnsi="Arial" w:cs="Arial"/>
          <w:sz w:val="20"/>
          <w:szCs w:val="20"/>
          <w:lang w:eastAsia="ru-RU"/>
        </w:rPr>
        <w:t>и</w:t>
      </w:r>
      <w:r w:rsidR="00B41A3A" w:rsidRPr="00A30569">
        <w:rPr>
          <w:rFonts w:ascii="Arial" w:eastAsia="Times New Roman" w:hAnsi="Arial" w:cs="Arial"/>
          <w:sz w:val="20"/>
          <w:szCs w:val="20"/>
          <w:lang w:eastAsia="ru-RU"/>
        </w:rPr>
        <w:t xml:space="preserve">ра, что создаёт новое направление – </w:t>
      </w:r>
      <w:proofErr w:type="spellStart"/>
      <w:r w:rsidR="00B41A3A" w:rsidRPr="00A30569">
        <w:rPr>
          <w:rFonts w:ascii="Arial" w:eastAsia="Times New Roman" w:hAnsi="Arial" w:cs="Arial"/>
          <w:sz w:val="20"/>
          <w:szCs w:val="20"/>
          <w:lang w:eastAsia="ru-RU"/>
        </w:rPr>
        <w:t>наномедицину</w:t>
      </w:r>
      <w:proofErr w:type="spellEnd"/>
      <w:r w:rsidR="00B41A3A" w:rsidRPr="00A30569">
        <w:rPr>
          <w:rFonts w:ascii="Arial" w:eastAsia="Times New Roman" w:hAnsi="Arial" w:cs="Arial"/>
          <w:sz w:val="20"/>
          <w:szCs w:val="20"/>
          <w:lang w:eastAsia="ru-RU"/>
        </w:rPr>
        <w:t>. Однако на сегодняшний день не существует то</w:t>
      </w:r>
      <w:r w:rsidR="00B41A3A" w:rsidRPr="00A30569">
        <w:rPr>
          <w:rFonts w:ascii="Arial" w:eastAsia="Times New Roman" w:hAnsi="Arial" w:cs="Arial"/>
          <w:sz w:val="20"/>
          <w:szCs w:val="20"/>
          <w:lang w:eastAsia="ru-RU"/>
        </w:rPr>
        <w:t>ч</w:t>
      </w:r>
      <w:r w:rsidR="00B41A3A" w:rsidRPr="00A30569">
        <w:rPr>
          <w:rFonts w:ascii="Arial" w:eastAsia="Times New Roman" w:hAnsi="Arial" w:cs="Arial"/>
          <w:sz w:val="20"/>
          <w:szCs w:val="20"/>
          <w:lang w:eastAsia="ru-RU"/>
        </w:rPr>
        <w:t xml:space="preserve">ного определения </w:t>
      </w:r>
      <w:proofErr w:type="spellStart"/>
      <w:r w:rsidR="00B41A3A" w:rsidRPr="00A30569">
        <w:rPr>
          <w:rFonts w:ascii="Arial" w:eastAsia="Times New Roman" w:hAnsi="Arial" w:cs="Arial"/>
          <w:sz w:val="20"/>
          <w:szCs w:val="20"/>
          <w:lang w:eastAsia="ru-RU"/>
        </w:rPr>
        <w:t>наномедицины</w:t>
      </w:r>
      <w:proofErr w:type="spellEnd"/>
      <w:r w:rsidR="00B41A3A" w:rsidRPr="00A30569">
        <w:rPr>
          <w:rFonts w:ascii="Arial" w:eastAsia="Times New Roman" w:hAnsi="Arial" w:cs="Arial"/>
          <w:sz w:val="20"/>
          <w:szCs w:val="20"/>
          <w:lang w:eastAsia="ru-RU"/>
        </w:rPr>
        <w:t>.  Данная междисциплинарная отрасль находится в стадии стано</w:t>
      </w:r>
      <w:r w:rsidR="00B41A3A" w:rsidRPr="00A30569">
        <w:rPr>
          <w:rFonts w:ascii="Arial" w:eastAsia="Times New Roman" w:hAnsi="Arial" w:cs="Arial"/>
          <w:sz w:val="20"/>
          <w:szCs w:val="20"/>
          <w:lang w:eastAsia="ru-RU"/>
        </w:rPr>
        <w:t>в</w:t>
      </w:r>
      <w:r w:rsidR="00B41A3A" w:rsidRPr="00A30569">
        <w:rPr>
          <w:rFonts w:ascii="Arial" w:eastAsia="Times New Roman" w:hAnsi="Arial" w:cs="Arial"/>
          <w:sz w:val="20"/>
          <w:szCs w:val="20"/>
          <w:lang w:eastAsia="ru-RU"/>
        </w:rPr>
        <w:t>ления, она основывается на всех знаниях в медицинской области, полученных</w:t>
      </w:r>
      <w:r w:rsidR="005B3202" w:rsidRPr="00A30569">
        <w:rPr>
          <w:rFonts w:ascii="Arial" w:eastAsia="Times New Roman" w:hAnsi="Arial" w:cs="Arial"/>
          <w:sz w:val="20"/>
          <w:szCs w:val="20"/>
          <w:lang w:eastAsia="ru-RU"/>
        </w:rPr>
        <w:t xml:space="preserve"> ранее</w:t>
      </w:r>
      <w:r w:rsidR="00B41A3A" w:rsidRPr="00A30569">
        <w:rPr>
          <w:rFonts w:ascii="Arial" w:eastAsia="Times New Roman" w:hAnsi="Arial" w:cs="Arial"/>
          <w:sz w:val="20"/>
          <w:szCs w:val="20"/>
          <w:lang w:eastAsia="ru-RU"/>
        </w:rPr>
        <w:t xml:space="preserve">. </w:t>
      </w:r>
      <w:proofErr w:type="spellStart"/>
      <w:r w:rsidR="005B3202" w:rsidRPr="00A30569">
        <w:rPr>
          <w:rFonts w:ascii="Arial" w:eastAsia="Times New Roman" w:hAnsi="Arial" w:cs="Arial"/>
          <w:sz w:val="20"/>
          <w:szCs w:val="20"/>
          <w:lang w:eastAsia="ru-RU"/>
        </w:rPr>
        <w:t>Наномедицина</w:t>
      </w:r>
      <w:proofErr w:type="spellEnd"/>
      <w:r w:rsidR="005B3202" w:rsidRPr="00A30569">
        <w:rPr>
          <w:rFonts w:ascii="Arial" w:eastAsia="Times New Roman" w:hAnsi="Arial" w:cs="Arial"/>
          <w:sz w:val="20"/>
          <w:szCs w:val="20"/>
          <w:lang w:eastAsia="ru-RU"/>
        </w:rPr>
        <w:t xml:space="preserve"> включает анализ, контроль организма человека, генетическую коррекцию на молекулярном уровне, </w:t>
      </w:r>
      <w:r w:rsidR="00B41A3A" w:rsidRPr="00A30569">
        <w:rPr>
          <w:rFonts w:ascii="Arial" w:eastAsia="Times New Roman" w:hAnsi="Arial" w:cs="Arial"/>
          <w:sz w:val="20"/>
          <w:szCs w:val="20"/>
          <w:lang w:eastAsia="ru-RU"/>
        </w:rPr>
        <w:t>использ</w:t>
      </w:r>
      <w:r w:rsidR="005B3202" w:rsidRPr="00A30569">
        <w:rPr>
          <w:rFonts w:ascii="Arial" w:eastAsia="Times New Roman" w:hAnsi="Arial" w:cs="Arial"/>
          <w:sz w:val="20"/>
          <w:szCs w:val="20"/>
          <w:lang w:eastAsia="ru-RU"/>
        </w:rPr>
        <w:t>уя</w:t>
      </w:r>
      <w:r w:rsidR="00B41A3A" w:rsidRPr="00A30569">
        <w:rPr>
          <w:rFonts w:ascii="Arial" w:eastAsia="Times New Roman" w:hAnsi="Arial" w:cs="Arial"/>
          <w:sz w:val="20"/>
          <w:szCs w:val="20"/>
          <w:lang w:eastAsia="ru-RU"/>
        </w:rPr>
        <w:t xml:space="preserve"> информационны</w:t>
      </w:r>
      <w:r w:rsidR="005B3202" w:rsidRPr="00A30569">
        <w:rPr>
          <w:rFonts w:ascii="Arial" w:eastAsia="Times New Roman" w:hAnsi="Arial" w:cs="Arial"/>
          <w:sz w:val="20"/>
          <w:szCs w:val="20"/>
          <w:lang w:eastAsia="ru-RU"/>
        </w:rPr>
        <w:t>е технологии</w:t>
      </w:r>
      <w:r w:rsidR="00B41A3A" w:rsidRPr="00A30569">
        <w:rPr>
          <w:rFonts w:ascii="Arial" w:eastAsia="Times New Roman" w:hAnsi="Arial" w:cs="Arial"/>
          <w:sz w:val="20"/>
          <w:szCs w:val="20"/>
          <w:lang w:eastAsia="ru-RU"/>
        </w:rPr>
        <w:t xml:space="preserve">, </w:t>
      </w:r>
      <w:proofErr w:type="spellStart"/>
      <w:r w:rsidR="00B41A3A" w:rsidRPr="00A30569">
        <w:rPr>
          <w:rFonts w:ascii="Arial" w:eastAsia="Times New Roman" w:hAnsi="Arial" w:cs="Arial"/>
          <w:sz w:val="20"/>
          <w:szCs w:val="20"/>
          <w:lang w:eastAsia="ru-RU"/>
        </w:rPr>
        <w:t>наноструктур</w:t>
      </w:r>
      <w:r w:rsidR="005B3202" w:rsidRPr="00A30569">
        <w:rPr>
          <w:rFonts w:ascii="Arial" w:eastAsia="Times New Roman" w:hAnsi="Arial" w:cs="Arial"/>
          <w:sz w:val="20"/>
          <w:szCs w:val="20"/>
          <w:lang w:eastAsia="ru-RU"/>
        </w:rPr>
        <w:t>ы</w:t>
      </w:r>
      <w:proofErr w:type="spellEnd"/>
      <w:r w:rsidR="00B41A3A" w:rsidRPr="00A30569">
        <w:rPr>
          <w:rFonts w:ascii="Arial" w:eastAsia="Times New Roman" w:hAnsi="Arial" w:cs="Arial"/>
          <w:sz w:val="20"/>
          <w:szCs w:val="20"/>
          <w:lang w:eastAsia="ru-RU"/>
        </w:rPr>
        <w:t xml:space="preserve"> и </w:t>
      </w:r>
      <w:proofErr w:type="spellStart"/>
      <w:r w:rsidR="00B41A3A" w:rsidRPr="00A30569">
        <w:rPr>
          <w:rFonts w:ascii="Arial" w:eastAsia="Times New Roman" w:hAnsi="Arial" w:cs="Arial"/>
          <w:sz w:val="20"/>
          <w:szCs w:val="20"/>
          <w:lang w:eastAsia="ru-RU"/>
        </w:rPr>
        <w:t>наноустройств</w:t>
      </w:r>
      <w:r w:rsidR="005B3202" w:rsidRPr="00A30569">
        <w:rPr>
          <w:rFonts w:ascii="Arial" w:eastAsia="Times New Roman" w:hAnsi="Arial" w:cs="Arial"/>
          <w:sz w:val="20"/>
          <w:szCs w:val="20"/>
          <w:lang w:eastAsia="ru-RU"/>
        </w:rPr>
        <w:t>а</w:t>
      </w:r>
      <w:proofErr w:type="spellEnd"/>
      <w:r w:rsidR="00B41A3A" w:rsidRPr="00A30569">
        <w:rPr>
          <w:rFonts w:ascii="Arial" w:eastAsia="Times New Roman" w:hAnsi="Arial" w:cs="Arial"/>
          <w:sz w:val="20"/>
          <w:szCs w:val="20"/>
          <w:lang w:eastAsia="ru-RU"/>
        </w:rPr>
        <w:t>.</w:t>
      </w:r>
    </w:p>
    <w:p w:rsidR="00DB2419" w:rsidRPr="00A30569" w:rsidRDefault="007F07DB" w:rsidP="00DD5EE7">
      <w:pPr>
        <w:spacing w:after="0" w:line="240" w:lineRule="auto"/>
        <w:ind w:firstLine="709"/>
        <w:jc w:val="both"/>
        <w:rPr>
          <w:rFonts w:ascii="Arial" w:eastAsia="Times New Roman" w:hAnsi="Arial" w:cs="Arial"/>
          <w:sz w:val="20"/>
          <w:szCs w:val="20"/>
          <w:lang w:eastAsia="ru-RU"/>
        </w:rPr>
      </w:pPr>
      <w:r w:rsidRPr="00A30569">
        <w:rPr>
          <w:rFonts w:ascii="Arial" w:eastAsia="Times New Roman" w:hAnsi="Arial" w:cs="Arial"/>
          <w:sz w:val="20"/>
          <w:szCs w:val="20"/>
          <w:lang w:eastAsia="ru-RU"/>
        </w:rPr>
        <w:t>Целью данной работы является исследование новой междисциплинарной области примен</w:t>
      </w:r>
      <w:r w:rsidRPr="00A30569">
        <w:rPr>
          <w:rFonts w:ascii="Arial" w:eastAsia="Times New Roman" w:hAnsi="Arial" w:cs="Arial"/>
          <w:sz w:val="20"/>
          <w:szCs w:val="20"/>
          <w:lang w:eastAsia="ru-RU"/>
        </w:rPr>
        <w:t>е</w:t>
      </w:r>
      <w:r w:rsidRPr="00A30569">
        <w:rPr>
          <w:rFonts w:ascii="Arial" w:eastAsia="Times New Roman" w:hAnsi="Arial" w:cs="Arial"/>
          <w:sz w:val="20"/>
          <w:szCs w:val="20"/>
          <w:lang w:eastAsia="ru-RU"/>
        </w:rPr>
        <w:t xml:space="preserve">ния </w:t>
      </w:r>
      <w:proofErr w:type="spellStart"/>
      <w:r w:rsidRPr="00A30569">
        <w:rPr>
          <w:rFonts w:ascii="Arial" w:eastAsia="Times New Roman" w:hAnsi="Arial" w:cs="Arial"/>
          <w:sz w:val="20"/>
          <w:szCs w:val="20"/>
          <w:lang w:eastAsia="ru-RU"/>
        </w:rPr>
        <w:t>нанотехнологий</w:t>
      </w:r>
      <w:proofErr w:type="spellEnd"/>
      <w:r w:rsidR="00CC0F48" w:rsidRPr="00A30569">
        <w:rPr>
          <w:rFonts w:ascii="Arial" w:eastAsia="Times New Roman" w:hAnsi="Arial" w:cs="Arial"/>
          <w:sz w:val="20"/>
          <w:szCs w:val="20"/>
          <w:lang w:eastAsia="ru-RU"/>
        </w:rPr>
        <w:t xml:space="preserve"> – </w:t>
      </w:r>
      <w:proofErr w:type="spellStart"/>
      <w:r w:rsidR="00CC0F48" w:rsidRPr="00A30569">
        <w:rPr>
          <w:rFonts w:ascii="Arial" w:eastAsia="Times New Roman" w:hAnsi="Arial" w:cs="Arial"/>
          <w:sz w:val="20"/>
          <w:szCs w:val="20"/>
          <w:lang w:eastAsia="ru-RU"/>
        </w:rPr>
        <w:t>наномедицины</w:t>
      </w:r>
      <w:proofErr w:type="spellEnd"/>
      <w:r w:rsidR="00CC0F48" w:rsidRPr="00A30569">
        <w:rPr>
          <w:rFonts w:ascii="Arial" w:eastAsia="Times New Roman" w:hAnsi="Arial" w:cs="Arial"/>
          <w:sz w:val="20"/>
          <w:szCs w:val="20"/>
          <w:lang w:eastAsia="ru-RU"/>
        </w:rPr>
        <w:t xml:space="preserve"> –</w:t>
      </w:r>
      <w:r w:rsidRPr="00A30569">
        <w:rPr>
          <w:rFonts w:ascii="Arial" w:eastAsia="Times New Roman" w:hAnsi="Arial" w:cs="Arial"/>
          <w:sz w:val="20"/>
          <w:szCs w:val="20"/>
          <w:lang w:eastAsia="ru-RU"/>
        </w:rPr>
        <w:t xml:space="preserve"> одной из приоритетных областей развития медицины в </w:t>
      </w:r>
      <w:r w:rsidR="00DD5EE7" w:rsidRPr="00A30569">
        <w:rPr>
          <w:rFonts w:ascii="Arial" w:eastAsia="Times New Roman" w:hAnsi="Arial" w:cs="Arial"/>
          <w:sz w:val="20"/>
          <w:szCs w:val="20"/>
          <w:lang w:val="en-US" w:eastAsia="ru-RU"/>
        </w:rPr>
        <w:t>XXI</w:t>
      </w:r>
      <w:r w:rsidRPr="00A30569">
        <w:rPr>
          <w:rFonts w:ascii="Arial" w:eastAsia="Times New Roman" w:hAnsi="Arial" w:cs="Arial"/>
          <w:sz w:val="20"/>
          <w:szCs w:val="20"/>
          <w:lang w:eastAsia="ru-RU"/>
        </w:rPr>
        <w:t xml:space="preserve"> веке.</w:t>
      </w:r>
    </w:p>
    <w:p w:rsidR="00DA5D4A" w:rsidRPr="00A30569" w:rsidRDefault="00F934B1" w:rsidP="00DD5EE7">
      <w:pPr>
        <w:spacing w:after="0" w:line="240" w:lineRule="auto"/>
        <w:ind w:firstLine="709"/>
        <w:jc w:val="both"/>
        <w:rPr>
          <w:rFonts w:ascii="Arial" w:eastAsia="Times New Roman" w:hAnsi="Arial" w:cs="Arial"/>
          <w:sz w:val="20"/>
          <w:szCs w:val="20"/>
          <w:lang w:eastAsia="ru-RU"/>
        </w:rPr>
      </w:pPr>
      <w:r w:rsidRPr="00A30569">
        <w:rPr>
          <w:rFonts w:ascii="Arial" w:eastAsia="Times New Roman" w:hAnsi="Arial" w:cs="Arial"/>
          <w:sz w:val="20"/>
          <w:szCs w:val="20"/>
          <w:lang w:eastAsia="ru-RU"/>
        </w:rPr>
        <w:t>Роберт</w:t>
      </w:r>
      <w:r w:rsidR="00DB2419" w:rsidRPr="00A30569">
        <w:rPr>
          <w:rFonts w:ascii="Arial" w:eastAsia="Times New Roman" w:hAnsi="Arial" w:cs="Arial"/>
          <w:sz w:val="20"/>
          <w:szCs w:val="20"/>
          <w:lang w:eastAsia="ru-RU"/>
        </w:rPr>
        <w:t xml:space="preserve"> </w:t>
      </w:r>
      <w:proofErr w:type="spellStart"/>
      <w:r w:rsidR="00DB2419" w:rsidRPr="00A30569">
        <w:rPr>
          <w:rFonts w:ascii="Arial" w:eastAsia="Times New Roman" w:hAnsi="Arial" w:cs="Arial"/>
          <w:sz w:val="20"/>
          <w:szCs w:val="20"/>
          <w:lang w:eastAsia="ru-RU"/>
        </w:rPr>
        <w:t>Фрейтас</w:t>
      </w:r>
      <w:proofErr w:type="spellEnd"/>
      <w:r w:rsidR="00DB2419" w:rsidRPr="00A30569">
        <w:rPr>
          <w:rFonts w:ascii="Arial" w:eastAsia="Times New Roman" w:hAnsi="Arial" w:cs="Arial"/>
          <w:sz w:val="20"/>
          <w:szCs w:val="20"/>
          <w:lang w:eastAsia="ru-RU"/>
        </w:rPr>
        <w:t>, аналитик молекулярного института производства IMM, впервые дал опред</w:t>
      </w:r>
      <w:r w:rsidR="00DB2419" w:rsidRPr="00A30569">
        <w:rPr>
          <w:rFonts w:ascii="Arial" w:eastAsia="Times New Roman" w:hAnsi="Arial" w:cs="Arial"/>
          <w:sz w:val="20"/>
          <w:szCs w:val="20"/>
          <w:lang w:eastAsia="ru-RU"/>
        </w:rPr>
        <w:t>е</w:t>
      </w:r>
      <w:r w:rsidR="00DB2419" w:rsidRPr="00A30569">
        <w:rPr>
          <w:rFonts w:ascii="Arial" w:eastAsia="Times New Roman" w:hAnsi="Arial" w:cs="Arial"/>
          <w:sz w:val="20"/>
          <w:szCs w:val="20"/>
          <w:lang w:eastAsia="ru-RU"/>
        </w:rPr>
        <w:t>ление термину «</w:t>
      </w:r>
      <w:proofErr w:type="spellStart"/>
      <w:r w:rsidR="00DB2419" w:rsidRPr="00A30569">
        <w:rPr>
          <w:rFonts w:ascii="Arial" w:eastAsia="Times New Roman" w:hAnsi="Arial" w:cs="Arial"/>
          <w:sz w:val="20"/>
          <w:szCs w:val="20"/>
          <w:lang w:eastAsia="ru-RU"/>
        </w:rPr>
        <w:t>наномедицина</w:t>
      </w:r>
      <w:proofErr w:type="spellEnd"/>
      <w:r w:rsidR="00DB2419" w:rsidRPr="00A30569">
        <w:rPr>
          <w:rFonts w:ascii="Arial" w:eastAsia="Times New Roman" w:hAnsi="Arial" w:cs="Arial"/>
          <w:sz w:val="20"/>
          <w:szCs w:val="20"/>
          <w:lang w:eastAsia="ru-RU"/>
        </w:rPr>
        <w:t>»</w:t>
      </w:r>
      <w:r w:rsidR="00DA5D4A" w:rsidRPr="00A30569">
        <w:rPr>
          <w:rFonts w:ascii="Arial" w:eastAsia="Times New Roman" w:hAnsi="Arial" w:cs="Arial"/>
          <w:sz w:val="20"/>
          <w:szCs w:val="20"/>
          <w:lang w:eastAsia="ru-RU"/>
        </w:rPr>
        <w:t>. Понятие подразумевало под собой комплекс</w:t>
      </w:r>
      <w:r w:rsidR="00DB2419" w:rsidRPr="00A30569">
        <w:rPr>
          <w:rFonts w:ascii="Arial" w:eastAsia="Times New Roman" w:hAnsi="Arial" w:cs="Arial"/>
          <w:sz w:val="20"/>
          <w:szCs w:val="20"/>
          <w:lang w:eastAsia="ru-RU"/>
        </w:rPr>
        <w:t xml:space="preserve"> традиционной медиц</w:t>
      </w:r>
      <w:r w:rsidR="00DB2419" w:rsidRPr="00A30569">
        <w:rPr>
          <w:rFonts w:ascii="Arial" w:eastAsia="Times New Roman" w:hAnsi="Arial" w:cs="Arial"/>
          <w:sz w:val="20"/>
          <w:szCs w:val="20"/>
          <w:lang w:eastAsia="ru-RU"/>
        </w:rPr>
        <w:t>и</w:t>
      </w:r>
      <w:r w:rsidR="00DB2419" w:rsidRPr="00A30569">
        <w:rPr>
          <w:rFonts w:ascii="Arial" w:eastAsia="Times New Roman" w:hAnsi="Arial" w:cs="Arial"/>
          <w:sz w:val="20"/>
          <w:szCs w:val="20"/>
          <w:lang w:eastAsia="ru-RU"/>
        </w:rPr>
        <w:t xml:space="preserve">ны, </w:t>
      </w:r>
      <w:proofErr w:type="spellStart"/>
      <w:r w:rsidR="00DB2419" w:rsidRPr="00A30569">
        <w:rPr>
          <w:rFonts w:ascii="Arial" w:eastAsia="Times New Roman" w:hAnsi="Arial" w:cs="Arial"/>
          <w:sz w:val="20"/>
          <w:szCs w:val="20"/>
          <w:lang w:eastAsia="ru-RU"/>
        </w:rPr>
        <w:t>супрамолекулярной</w:t>
      </w:r>
      <w:proofErr w:type="spellEnd"/>
      <w:r w:rsidR="00DB2419" w:rsidRPr="00A30569">
        <w:rPr>
          <w:rFonts w:ascii="Arial" w:eastAsia="Times New Roman" w:hAnsi="Arial" w:cs="Arial"/>
          <w:sz w:val="20"/>
          <w:szCs w:val="20"/>
          <w:lang w:eastAsia="ru-RU"/>
        </w:rPr>
        <w:t xml:space="preserve"> химии, квант</w:t>
      </w:r>
      <w:r w:rsidR="007905EC" w:rsidRPr="00A30569">
        <w:rPr>
          <w:rFonts w:ascii="Arial" w:eastAsia="Times New Roman" w:hAnsi="Arial" w:cs="Arial"/>
          <w:sz w:val="20"/>
          <w:szCs w:val="20"/>
          <w:lang w:eastAsia="ru-RU"/>
        </w:rPr>
        <w:t xml:space="preserve">овой механики и ядерной физики, </w:t>
      </w:r>
      <w:r w:rsidR="00DB2419" w:rsidRPr="00A30569">
        <w:rPr>
          <w:rFonts w:ascii="Arial" w:eastAsia="Times New Roman" w:hAnsi="Arial" w:cs="Arial"/>
          <w:sz w:val="20"/>
          <w:szCs w:val="20"/>
          <w:lang w:eastAsia="ru-RU"/>
        </w:rPr>
        <w:t>который позволяет добиться биологического омоложения человека, устранения неизлечимых на данный момент болезней, вплоть до достижения полного физического бессмертия организма</w:t>
      </w:r>
      <w:r w:rsidR="00E44823" w:rsidRPr="00A30569">
        <w:rPr>
          <w:rFonts w:ascii="Arial" w:eastAsia="Times New Roman" w:hAnsi="Arial" w:cs="Arial"/>
          <w:sz w:val="20"/>
          <w:szCs w:val="20"/>
          <w:lang w:eastAsia="ru-RU"/>
        </w:rPr>
        <w:t xml:space="preserve"> [</w:t>
      </w:r>
      <w:r w:rsidR="004D1326" w:rsidRPr="00A30569">
        <w:rPr>
          <w:rFonts w:ascii="Arial" w:eastAsia="Times New Roman" w:hAnsi="Arial" w:cs="Arial"/>
          <w:sz w:val="20"/>
          <w:szCs w:val="20"/>
          <w:lang w:eastAsia="ru-RU"/>
        </w:rPr>
        <w:t>2</w:t>
      </w:r>
      <w:r w:rsidR="00E44823" w:rsidRPr="00A30569">
        <w:rPr>
          <w:rFonts w:ascii="Arial" w:eastAsia="Times New Roman" w:hAnsi="Arial" w:cs="Arial"/>
          <w:sz w:val="20"/>
          <w:szCs w:val="20"/>
          <w:lang w:eastAsia="ru-RU"/>
        </w:rPr>
        <w:t>]</w:t>
      </w:r>
      <w:r w:rsidR="00DB2419" w:rsidRPr="00A30569">
        <w:rPr>
          <w:rFonts w:ascii="Arial" w:eastAsia="Times New Roman" w:hAnsi="Arial" w:cs="Arial"/>
          <w:sz w:val="20"/>
          <w:szCs w:val="20"/>
          <w:lang w:eastAsia="ru-RU"/>
        </w:rPr>
        <w:t>.</w:t>
      </w:r>
    </w:p>
    <w:p w:rsidR="00D30DFB" w:rsidRPr="00A30569" w:rsidRDefault="00D30DFB" w:rsidP="00DD5EE7">
      <w:pPr>
        <w:spacing w:after="0" w:line="240" w:lineRule="auto"/>
        <w:ind w:firstLine="709"/>
        <w:jc w:val="both"/>
        <w:rPr>
          <w:rFonts w:ascii="Arial" w:eastAsia="Times New Roman" w:hAnsi="Arial" w:cs="Arial"/>
          <w:sz w:val="20"/>
          <w:szCs w:val="20"/>
          <w:lang w:eastAsia="ru-RU"/>
        </w:rPr>
      </w:pPr>
      <w:proofErr w:type="spellStart"/>
      <w:r w:rsidRPr="00A30569">
        <w:rPr>
          <w:rFonts w:ascii="Arial" w:eastAsia="Times New Roman" w:hAnsi="Arial" w:cs="Arial"/>
          <w:sz w:val="20"/>
          <w:szCs w:val="20"/>
          <w:lang w:eastAsia="ru-RU"/>
        </w:rPr>
        <w:t>Наномедицина</w:t>
      </w:r>
      <w:proofErr w:type="spellEnd"/>
      <w:r w:rsidRPr="00A30569">
        <w:rPr>
          <w:rFonts w:ascii="Arial" w:eastAsia="Times New Roman" w:hAnsi="Arial" w:cs="Arial"/>
          <w:sz w:val="20"/>
          <w:szCs w:val="20"/>
          <w:lang w:eastAsia="ru-RU"/>
        </w:rPr>
        <w:t xml:space="preserve"> модернизирует уже существующие методы лечения и регулирует функци</w:t>
      </w:r>
      <w:r w:rsidRPr="00A30569">
        <w:rPr>
          <w:rFonts w:ascii="Arial" w:eastAsia="Times New Roman" w:hAnsi="Arial" w:cs="Arial"/>
          <w:sz w:val="20"/>
          <w:szCs w:val="20"/>
          <w:lang w:eastAsia="ru-RU"/>
        </w:rPr>
        <w:t>о</w:t>
      </w:r>
      <w:r w:rsidRPr="00A30569">
        <w:rPr>
          <w:rFonts w:ascii="Arial" w:eastAsia="Times New Roman" w:hAnsi="Arial" w:cs="Arial"/>
          <w:sz w:val="20"/>
          <w:szCs w:val="20"/>
          <w:lang w:eastAsia="ru-RU"/>
        </w:rPr>
        <w:t>нальные состояния организма человека; стремится к возможности открыть в медицине абсолютно новые методы лечения органов и нервной системы [</w:t>
      </w:r>
      <w:r w:rsidR="004D1326" w:rsidRPr="00A30569">
        <w:rPr>
          <w:rFonts w:ascii="Arial" w:eastAsia="Times New Roman" w:hAnsi="Arial" w:cs="Arial"/>
          <w:sz w:val="20"/>
          <w:szCs w:val="20"/>
          <w:lang w:eastAsia="ru-RU"/>
        </w:rPr>
        <w:t>3</w:t>
      </w:r>
      <w:r w:rsidRPr="00A30569">
        <w:rPr>
          <w:rFonts w:ascii="Arial" w:eastAsia="Times New Roman" w:hAnsi="Arial" w:cs="Arial"/>
          <w:sz w:val="20"/>
          <w:szCs w:val="20"/>
          <w:lang w:eastAsia="ru-RU"/>
        </w:rPr>
        <w:t xml:space="preserve">]. </w:t>
      </w:r>
    </w:p>
    <w:p w:rsidR="00D30DFB" w:rsidRPr="00A30569" w:rsidRDefault="007905EC" w:rsidP="00DD5EE7">
      <w:pPr>
        <w:spacing w:after="0" w:line="240" w:lineRule="auto"/>
        <w:ind w:firstLine="709"/>
        <w:jc w:val="both"/>
        <w:rPr>
          <w:rFonts w:ascii="Arial" w:eastAsia="Times New Roman" w:hAnsi="Arial" w:cs="Arial"/>
          <w:sz w:val="20"/>
          <w:szCs w:val="20"/>
          <w:lang w:eastAsia="ru-RU"/>
        </w:rPr>
      </w:pPr>
      <w:r w:rsidRPr="00A30569">
        <w:rPr>
          <w:rFonts w:ascii="Arial" w:eastAsia="Times New Roman" w:hAnsi="Arial" w:cs="Arial"/>
          <w:sz w:val="20"/>
          <w:szCs w:val="20"/>
          <w:lang w:eastAsia="ru-RU"/>
        </w:rPr>
        <w:t xml:space="preserve">Что подразумевается под развитием </w:t>
      </w:r>
      <w:proofErr w:type="spellStart"/>
      <w:r w:rsidRPr="00A30569">
        <w:rPr>
          <w:rFonts w:ascii="Arial" w:eastAsia="Times New Roman" w:hAnsi="Arial" w:cs="Arial"/>
          <w:sz w:val="20"/>
          <w:szCs w:val="20"/>
          <w:lang w:eastAsia="ru-RU"/>
        </w:rPr>
        <w:t>наномедицины</w:t>
      </w:r>
      <w:proofErr w:type="spellEnd"/>
      <w:r w:rsidRPr="00A30569">
        <w:rPr>
          <w:rFonts w:ascii="Arial" w:eastAsia="Times New Roman" w:hAnsi="Arial" w:cs="Arial"/>
          <w:sz w:val="20"/>
          <w:szCs w:val="20"/>
          <w:lang w:eastAsia="ru-RU"/>
        </w:rPr>
        <w:t>, как самостояте</w:t>
      </w:r>
      <w:r w:rsidR="00B56DC5" w:rsidRPr="00A30569">
        <w:rPr>
          <w:rFonts w:ascii="Arial" w:eastAsia="Times New Roman" w:hAnsi="Arial" w:cs="Arial"/>
          <w:sz w:val="20"/>
          <w:szCs w:val="20"/>
          <w:lang w:eastAsia="ru-RU"/>
        </w:rPr>
        <w:t>л</w:t>
      </w:r>
      <w:r w:rsidRPr="00A30569">
        <w:rPr>
          <w:rFonts w:ascii="Arial" w:eastAsia="Times New Roman" w:hAnsi="Arial" w:cs="Arial"/>
          <w:sz w:val="20"/>
          <w:szCs w:val="20"/>
          <w:lang w:eastAsia="ru-RU"/>
        </w:rPr>
        <w:t xml:space="preserve">ьной области? </w:t>
      </w:r>
      <w:r w:rsidR="00B56DC5" w:rsidRPr="00A30569">
        <w:rPr>
          <w:rFonts w:ascii="Arial" w:eastAsia="Times New Roman" w:hAnsi="Arial" w:cs="Arial"/>
          <w:sz w:val="20"/>
          <w:szCs w:val="20"/>
          <w:lang w:eastAsia="ru-RU"/>
        </w:rPr>
        <w:t xml:space="preserve">В первую очередь, </w:t>
      </w:r>
      <w:r w:rsidRPr="00A30569">
        <w:rPr>
          <w:rFonts w:ascii="Arial" w:eastAsia="Times New Roman" w:hAnsi="Arial" w:cs="Arial"/>
          <w:sz w:val="20"/>
          <w:szCs w:val="20"/>
          <w:lang w:eastAsia="ru-RU"/>
        </w:rPr>
        <w:t>использование компьютерного интеллектуального образного метода для управления и ко</w:t>
      </w:r>
      <w:r w:rsidRPr="00A30569">
        <w:rPr>
          <w:rFonts w:ascii="Arial" w:eastAsia="Times New Roman" w:hAnsi="Arial" w:cs="Arial"/>
          <w:sz w:val="20"/>
          <w:szCs w:val="20"/>
          <w:lang w:eastAsia="ru-RU"/>
        </w:rPr>
        <w:t>р</w:t>
      </w:r>
      <w:r w:rsidRPr="00A30569">
        <w:rPr>
          <w:rFonts w:ascii="Arial" w:eastAsia="Times New Roman" w:hAnsi="Arial" w:cs="Arial"/>
          <w:sz w:val="20"/>
          <w:szCs w:val="20"/>
          <w:lang w:eastAsia="ru-RU"/>
        </w:rPr>
        <w:t>ректировки био</w:t>
      </w:r>
      <w:r w:rsidR="00B56DC5" w:rsidRPr="00A30569">
        <w:rPr>
          <w:rFonts w:ascii="Arial" w:eastAsia="Times New Roman" w:hAnsi="Arial" w:cs="Arial"/>
          <w:sz w:val="20"/>
          <w:szCs w:val="20"/>
          <w:lang w:eastAsia="ru-RU"/>
        </w:rPr>
        <w:t>л</w:t>
      </w:r>
      <w:r w:rsidR="001201DF" w:rsidRPr="00A30569">
        <w:rPr>
          <w:rFonts w:ascii="Arial" w:eastAsia="Times New Roman" w:hAnsi="Arial" w:cs="Arial"/>
          <w:sz w:val="20"/>
          <w:szCs w:val="20"/>
          <w:lang w:eastAsia="ru-RU"/>
        </w:rPr>
        <w:t>огическими объектами организма с целью</w:t>
      </w:r>
      <w:r w:rsidR="00B56DC5" w:rsidRPr="00A30569">
        <w:rPr>
          <w:rFonts w:ascii="Arial" w:eastAsia="Times New Roman" w:hAnsi="Arial" w:cs="Arial"/>
          <w:sz w:val="20"/>
          <w:szCs w:val="20"/>
          <w:lang w:eastAsia="ru-RU"/>
        </w:rPr>
        <w:t xml:space="preserve"> получения</w:t>
      </w:r>
      <w:r w:rsidRPr="00A30569">
        <w:rPr>
          <w:rFonts w:ascii="Arial" w:eastAsia="Times New Roman" w:hAnsi="Arial" w:cs="Arial"/>
          <w:sz w:val="20"/>
          <w:szCs w:val="20"/>
          <w:lang w:eastAsia="ru-RU"/>
        </w:rPr>
        <w:t xml:space="preserve"> возможност</w:t>
      </w:r>
      <w:r w:rsidR="00B56DC5" w:rsidRPr="00A30569">
        <w:rPr>
          <w:rFonts w:ascii="Arial" w:eastAsia="Times New Roman" w:hAnsi="Arial" w:cs="Arial"/>
          <w:sz w:val="20"/>
          <w:szCs w:val="20"/>
          <w:lang w:eastAsia="ru-RU"/>
        </w:rPr>
        <w:t>и</w:t>
      </w:r>
      <w:r w:rsidRPr="00A30569">
        <w:rPr>
          <w:rFonts w:ascii="Arial" w:eastAsia="Times New Roman" w:hAnsi="Arial" w:cs="Arial"/>
          <w:sz w:val="20"/>
          <w:szCs w:val="20"/>
          <w:lang w:eastAsia="ru-RU"/>
        </w:rPr>
        <w:t xml:space="preserve"> </w:t>
      </w:r>
      <w:proofErr w:type="spellStart"/>
      <w:r w:rsidRPr="00A30569">
        <w:rPr>
          <w:rFonts w:ascii="Arial" w:eastAsia="Times New Roman" w:hAnsi="Arial" w:cs="Arial"/>
          <w:sz w:val="20"/>
          <w:szCs w:val="20"/>
          <w:lang w:eastAsia="ru-RU"/>
        </w:rPr>
        <w:t>регенерирова</w:t>
      </w:r>
      <w:r w:rsidR="00B56DC5" w:rsidRPr="00A30569">
        <w:rPr>
          <w:rFonts w:ascii="Arial" w:eastAsia="Times New Roman" w:hAnsi="Arial" w:cs="Arial"/>
          <w:sz w:val="20"/>
          <w:szCs w:val="20"/>
          <w:lang w:eastAsia="ru-RU"/>
        </w:rPr>
        <w:t>ния</w:t>
      </w:r>
      <w:proofErr w:type="spellEnd"/>
      <w:r w:rsidRPr="00A30569">
        <w:rPr>
          <w:rFonts w:ascii="Arial" w:eastAsia="Times New Roman" w:hAnsi="Arial" w:cs="Arial"/>
          <w:sz w:val="20"/>
          <w:szCs w:val="20"/>
          <w:lang w:eastAsia="ru-RU"/>
        </w:rPr>
        <w:t xml:space="preserve"> ткан</w:t>
      </w:r>
      <w:r w:rsidR="00B56DC5" w:rsidRPr="00A30569">
        <w:rPr>
          <w:rFonts w:ascii="Arial" w:eastAsia="Times New Roman" w:hAnsi="Arial" w:cs="Arial"/>
          <w:sz w:val="20"/>
          <w:szCs w:val="20"/>
          <w:lang w:eastAsia="ru-RU"/>
        </w:rPr>
        <w:t>ей</w:t>
      </w:r>
      <w:r w:rsidRPr="00A30569">
        <w:rPr>
          <w:rFonts w:ascii="Arial" w:eastAsia="Times New Roman" w:hAnsi="Arial" w:cs="Arial"/>
          <w:sz w:val="20"/>
          <w:szCs w:val="20"/>
          <w:lang w:eastAsia="ru-RU"/>
        </w:rPr>
        <w:t xml:space="preserve"> и орган</w:t>
      </w:r>
      <w:r w:rsidR="00B56DC5" w:rsidRPr="00A30569">
        <w:rPr>
          <w:rFonts w:ascii="Arial" w:eastAsia="Times New Roman" w:hAnsi="Arial" w:cs="Arial"/>
          <w:sz w:val="20"/>
          <w:szCs w:val="20"/>
          <w:lang w:eastAsia="ru-RU"/>
        </w:rPr>
        <w:t>ов</w:t>
      </w:r>
      <w:r w:rsidRPr="00A30569">
        <w:rPr>
          <w:rFonts w:ascii="Arial" w:eastAsia="Times New Roman" w:hAnsi="Arial" w:cs="Arial"/>
          <w:sz w:val="20"/>
          <w:szCs w:val="20"/>
          <w:lang w:eastAsia="ru-RU"/>
        </w:rPr>
        <w:t>,</w:t>
      </w:r>
      <w:r w:rsidR="001201DF" w:rsidRPr="00A30569">
        <w:rPr>
          <w:rFonts w:ascii="Arial" w:eastAsia="Times New Roman" w:hAnsi="Arial" w:cs="Arial"/>
          <w:sz w:val="20"/>
          <w:szCs w:val="20"/>
          <w:lang w:eastAsia="ru-RU"/>
        </w:rPr>
        <w:t xml:space="preserve"> тем самым продлить</w:t>
      </w:r>
      <w:r w:rsidRPr="00A30569">
        <w:rPr>
          <w:rFonts w:ascii="Arial" w:eastAsia="Times New Roman" w:hAnsi="Arial" w:cs="Arial"/>
          <w:sz w:val="20"/>
          <w:szCs w:val="20"/>
          <w:lang w:eastAsia="ru-RU"/>
        </w:rPr>
        <w:t xml:space="preserve"> </w:t>
      </w:r>
      <w:r w:rsidR="001201DF" w:rsidRPr="00A30569">
        <w:rPr>
          <w:rFonts w:ascii="Arial" w:eastAsia="Times New Roman" w:hAnsi="Arial" w:cs="Arial"/>
          <w:sz w:val="20"/>
          <w:szCs w:val="20"/>
          <w:lang w:eastAsia="ru-RU"/>
        </w:rPr>
        <w:t>жизнь</w:t>
      </w:r>
      <w:r w:rsidRPr="00A30569">
        <w:rPr>
          <w:rFonts w:ascii="Arial" w:eastAsia="Times New Roman" w:hAnsi="Arial" w:cs="Arial"/>
          <w:sz w:val="20"/>
          <w:szCs w:val="20"/>
          <w:lang w:eastAsia="ru-RU"/>
        </w:rPr>
        <w:t xml:space="preserve"> человека</w:t>
      </w:r>
      <w:r w:rsidR="001201DF" w:rsidRPr="00A30569">
        <w:rPr>
          <w:rFonts w:ascii="Arial" w:eastAsia="Times New Roman" w:hAnsi="Arial" w:cs="Arial"/>
          <w:sz w:val="20"/>
          <w:szCs w:val="20"/>
          <w:lang w:eastAsia="ru-RU"/>
        </w:rPr>
        <w:t xml:space="preserve"> в физической форме</w:t>
      </w:r>
      <w:r w:rsidR="00D9045D" w:rsidRPr="00A30569">
        <w:rPr>
          <w:rFonts w:ascii="Arial" w:eastAsia="Times New Roman" w:hAnsi="Arial" w:cs="Arial"/>
          <w:sz w:val="20"/>
          <w:szCs w:val="20"/>
          <w:lang w:eastAsia="ru-RU"/>
        </w:rPr>
        <w:t xml:space="preserve"> [6]</w:t>
      </w:r>
      <w:r w:rsidRPr="00A30569">
        <w:rPr>
          <w:rFonts w:ascii="Arial" w:eastAsia="Times New Roman" w:hAnsi="Arial" w:cs="Arial"/>
          <w:sz w:val="20"/>
          <w:szCs w:val="20"/>
          <w:lang w:eastAsia="ru-RU"/>
        </w:rPr>
        <w:t xml:space="preserve">. </w:t>
      </w:r>
    </w:p>
    <w:p w:rsidR="00D30DFB" w:rsidRPr="00A30569" w:rsidRDefault="00D30DFB" w:rsidP="00DD5EE7">
      <w:pPr>
        <w:spacing w:after="0" w:line="240" w:lineRule="auto"/>
        <w:ind w:firstLine="709"/>
        <w:jc w:val="both"/>
        <w:rPr>
          <w:rFonts w:ascii="Arial" w:eastAsia="Times New Roman" w:hAnsi="Arial" w:cs="Arial"/>
          <w:sz w:val="20"/>
          <w:szCs w:val="20"/>
          <w:lang w:eastAsia="ru-RU"/>
        </w:rPr>
      </w:pPr>
      <w:r w:rsidRPr="00A30569">
        <w:rPr>
          <w:rFonts w:ascii="Arial" w:eastAsia="Times New Roman" w:hAnsi="Arial" w:cs="Arial"/>
          <w:sz w:val="20"/>
          <w:szCs w:val="20"/>
          <w:lang w:eastAsia="ru-RU"/>
        </w:rPr>
        <w:lastRenderedPageBreak/>
        <w:t xml:space="preserve">Рассматривая конкретные направления </w:t>
      </w:r>
      <w:r w:rsidR="007905EC" w:rsidRPr="00A30569">
        <w:rPr>
          <w:rFonts w:ascii="Arial" w:eastAsia="Times New Roman" w:hAnsi="Arial" w:cs="Arial"/>
          <w:sz w:val="20"/>
          <w:szCs w:val="20"/>
          <w:lang w:eastAsia="ru-RU"/>
        </w:rPr>
        <w:t>развити</w:t>
      </w:r>
      <w:r w:rsidRPr="00A30569">
        <w:rPr>
          <w:rFonts w:ascii="Arial" w:eastAsia="Times New Roman" w:hAnsi="Arial" w:cs="Arial"/>
          <w:sz w:val="20"/>
          <w:szCs w:val="20"/>
          <w:lang w:eastAsia="ru-RU"/>
        </w:rPr>
        <w:t xml:space="preserve">я современной медицины, можно выделить следующие: </w:t>
      </w:r>
    </w:p>
    <w:p w:rsidR="00D30DFB" w:rsidRPr="00A30569" w:rsidRDefault="007905EC" w:rsidP="00DD5EE7">
      <w:pPr>
        <w:pStyle w:val="a6"/>
        <w:numPr>
          <w:ilvl w:val="0"/>
          <w:numId w:val="4"/>
        </w:numPr>
        <w:tabs>
          <w:tab w:val="left" w:pos="993"/>
        </w:tabs>
        <w:spacing w:after="0" w:line="240" w:lineRule="auto"/>
        <w:ind w:left="0" w:firstLine="709"/>
        <w:jc w:val="both"/>
        <w:rPr>
          <w:rFonts w:ascii="Arial" w:eastAsia="Times New Roman" w:hAnsi="Arial" w:cs="Arial"/>
          <w:sz w:val="20"/>
          <w:szCs w:val="20"/>
          <w:lang w:eastAsia="ru-RU"/>
        </w:rPr>
      </w:pPr>
      <w:r w:rsidRPr="00A30569">
        <w:rPr>
          <w:rFonts w:ascii="Arial" w:eastAsia="Times New Roman" w:hAnsi="Arial" w:cs="Arial"/>
          <w:sz w:val="20"/>
          <w:szCs w:val="20"/>
          <w:lang w:eastAsia="ru-RU"/>
        </w:rPr>
        <w:t xml:space="preserve">манипуляция специальными приборами и прочими составными элементами с веществами, атомами, молекулами для корректировки человеческого генома; </w:t>
      </w:r>
    </w:p>
    <w:p w:rsidR="00D30DFB" w:rsidRPr="00A30569" w:rsidRDefault="007905EC" w:rsidP="00DD5EE7">
      <w:pPr>
        <w:pStyle w:val="a6"/>
        <w:numPr>
          <w:ilvl w:val="0"/>
          <w:numId w:val="4"/>
        </w:numPr>
        <w:tabs>
          <w:tab w:val="left" w:pos="993"/>
        </w:tabs>
        <w:spacing w:after="0" w:line="240" w:lineRule="auto"/>
        <w:ind w:left="0" w:firstLine="709"/>
        <w:jc w:val="both"/>
        <w:rPr>
          <w:rFonts w:ascii="Arial" w:eastAsia="Times New Roman" w:hAnsi="Arial" w:cs="Arial"/>
          <w:sz w:val="20"/>
          <w:szCs w:val="20"/>
          <w:lang w:eastAsia="ru-RU"/>
        </w:rPr>
      </w:pPr>
      <w:r w:rsidRPr="00A30569">
        <w:rPr>
          <w:rFonts w:ascii="Arial" w:eastAsia="Times New Roman" w:hAnsi="Arial" w:cs="Arial"/>
          <w:sz w:val="20"/>
          <w:szCs w:val="20"/>
          <w:lang w:eastAsia="ru-RU"/>
        </w:rPr>
        <w:t xml:space="preserve">разработка </w:t>
      </w:r>
      <w:proofErr w:type="spellStart"/>
      <w:r w:rsidRPr="00A30569">
        <w:rPr>
          <w:rFonts w:ascii="Arial" w:eastAsia="Times New Roman" w:hAnsi="Arial" w:cs="Arial"/>
          <w:sz w:val="20"/>
          <w:szCs w:val="20"/>
          <w:lang w:eastAsia="ru-RU"/>
        </w:rPr>
        <w:t>нанокомпьютеров</w:t>
      </w:r>
      <w:proofErr w:type="spellEnd"/>
      <w:r w:rsidRPr="00A30569">
        <w:rPr>
          <w:rFonts w:ascii="Arial" w:eastAsia="Times New Roman" w:hAnsi="Arial" w:cs="Arial"/>
          <w:sz w:val="20"/>
          <w:szCs w:val="20"/>
          <w:lang w:eastAsia="ru-RU"/>
        </w:rPr>
        <w:t>, имеющих искусственный интеллект, которые в размерах могут быть аналогичны размерам атомов и молекул, призванных устранить патологически неизлечимые состояния человека, устранить инфекционные агенты из организма, которые в дальнейшем иници</w:t>
      </w:r>
      <w:r w:rsidRPr="00A30569">
        <w:rPr>
          <w:rFonts w:ascii="Arial" w:eastAsia="Times New Roman" w:hAnsi="Arial" w:cs="Arial"/>
          <w:sz w:val="20"/>
          <w:szCs w:val="20"/>
          <w:lang w:eastAsia="ru-RU"/>
        </w:rPr>
        <w:t>и</w:t>
      </w:r>
      <w:r w:rsidRPr="00A30569">
        <w:rPr>
          <w:rFonts w:ascii="Arial" w:eastAsia="Times New Roman" w:hAnsi="Arial" w:cs="Arial"/>
          <w:sz w:val="20"/>
          <w:szCs w:val="20"/>
          <w:lang w:eastAsia="ru-RU"/>
        </w:rPr>
        <w:t>руют развитие серьезных заболеваний;</w:t>
      </w:r>
    </w:p>
    <w:p w:rsidR="00D30DFB" w:rsidRPr="00A30569" w:rsidRDefault="007905EC" w:rsidP="00DD5EE7">
      <w:pPr>
        <w:pStyle w:val="a6"/>
        <w:numPr>
          <w:ilvl w:val="0"/>
          <w:numId w:val="4"/>
        </w:numPr>
        <w:tabs>
          <w:tab w:val="left" w:pos="993"/>
        </w:tabs>
        <w:spacing w:after="0" w:line="240" w:lineRule="auto"/>
        <w:ind w:left="0" w:firstLine="709"/>
        <w:jc w:val="both"/>
        <w:rPr>
          <w:rFonts w:ascii="Arial" w:eastAsia="Times New Roman" w:hAnsi="Arial" w:cs="Arial"/>
          <w:sz w:val="20"/>
          <w:szCs w:val="20"/>
          <w:lang w:eastAsia="ru-RU"/>
        </w:rPr>
      </w:pPr>
      <w:r w:rsidRPr="00A30569">
        <w:rPr>
          <w:rFonts w:ascii="Arial" w:eastAsia="Times New Roman" w:hAnsi="Arial" w:cs="Arial"/>
          <w:sz w:val="20"/>
          <w:szCs w:val="20"/>
          <w:lang w:eastAsia="ru-RU"/>
        </w:rPr>
        <w:t xml:space="preserve">развитие </w:t>
      </w:r>
      <w:proofErr w:type="spellStart"/>
      <w:r w:rsidRPr="00A30569">
        <w:rPr>
          <w:rFonts w:ascii="Arial" w:eastAsia="Times New Roman" w:hAnsi="Arial" w:cs="Arial"/>
          <w:sz w:val="20"/>
          <w:szCs w:val="20"/>
          <w:lang w:eastAsia="ru-RU"/>
        </w:rPr>
        <w:t>полипараметрической</w:t>
      </w:r>
      <w:proofErr w:type="spellEnd"/>
      <w:r w:rsidRPr="00A30569">
        <w:rPr>
          <w:rFonts w:ascii="Arial" w:eastAsia="Times New Roman" w:hAnsi="Arial" w:cs="Arial"/>
          <w:sz w:val="20"/>
          <w:szCs w:val="20"/>
          <w:lang w:eastAsia="ru-RU"/>
        </w:rPr>
        <w:t xml:space="preserve"> </w:t>
      </w:r>
      <w:proofErr w:type="spellStart"/>
      <w:r w:rsidRPr="00A30569">
        <w:rPr>
          <w:rFonts w:ascii="Arial" w:eastAsia="Times New Roman" w:hAnsi="Arial" w:cs="Arial"/>
          <w:sz w:val="20"/>
          <w:szCs w:val="20"/>
          <w:lang w:eastAsia="ru-RU"/>
        </w:rPr>
        <w:t>нанотехнологии</w:t>
      </w:r>
      <w:proofErr w:type="spellEnd"/>
      <w:r w:rsidRPr="00A30569">
        <w:rPr>
          <w:rFonts w:ascii="Arial" w:eastAsia="Times New Roman" w:hAnsi="Arial" w:cs="Arial"/>
          <w:sz w:val="20"/>
          <w:szCs w:val="20"/>
          <w:lang w:eastAsia="ru-RU"/>
        </w:rPr>
        <w:t xml:space="preserve"> (органной и функциональной), а также мо</w:t>
      </w:r>
      <w:r w:rsidRPr="00A30569">
        <w:rPr>
          <w:rFonts w:ascii="Arial" w:eastAsia="Times New Roman" w:hAnsi="Arial" w:cs="Arial"/>
          <w:sz w:val="20"/>
          <w:szCs w:val="20"/>
          <w:lang w:eastAsia="ru-RU"/>
        </w:rPr>
        <w:t>р</w:t>
      </w:r>
      <w:r w:rsidRPr="00A30569">
        <w:rPr>
          <w:rFonts w:ascii="Arial" w:eastAsia="Times New Roman" w:hAnsi="Arial" w:cs="Arial"/>
          <w:sz w:val="20"/>
          <w:szCs w:val="20"/>
          <w:lang w:eastAsia="ru-RU"/>
        </w:rPr>
        <w:t>фологической диагностики на основе когнитивной графики и интеллектуально-образных систем, пр</w:t>
      </w:r>
      <w:r w:rsidRPr="00A30569">
        <w:rPr>
          <w:rFonts w:ascii="Arial" w:eastAsia="Times New Roman" w:hAnsi="Arial" w:cs="Arial"/>
          <w:sz w:val="20"/>
          <w:szCs w:val="20"/>
          <w:lang w:eastAsia="ru-RU"/>
        </w:rPr>
        <w:t>и</w:t>
      </w:r>
      <w:r w:rsidRPr="00A30569">
        <w:rPr>
          <w:rFonts w:ascii="Arial" w:eastAsia="Times New Roman" w:hAnsi="Arial" w:cs="Arial"/>
          <w:sz w:val="20"/>
          <w:szCs w:val="20"/>
          <w:lang w:eastAsia="ru-RU"/>
        </w:rPr>
        <w:t xml:space="preserve">званы проводить полную диагностику и контроль </w:t>
      </w:r>
      <w:r w:rsidR="00DD5EE7" w:rsidRPr="00A30569">
        <w:rPr>
          <w:rFonts w:ascii="Arial" w:eastAsia="Times New Roman" w:hAnsi="Arial" w:cs="Arial"/>
          <w:sz w:val="20"/>
          <w:szCs w:val="20"/>
          <w:lang w:eastAsia="ru-RU"/>
        </w:rPr>
        <w:t>н</w:t>
      </w:r>
      <w:r w:rsidRPr="00A30569">
        <w:rPr>
          <w:rFonts w:ascii="Arial" w:eastAsia="Times New Roman" w:hAnsi="Arial" w:cs="Arial"/>
          <w:sz w:val="20"/>
          <w:szCs w:val="20"/>
          <w:lang w:eastAsia="ru-RU"/>
        </w:rPr>
        <w:t>а</w:t>
      </w:r>
      <w:r w:rsidR="00DD5EE7" w:rsidRPr="00A30569">
        <w:rPr>
          <w:rFonts w:ascii="Arial" w:eastAsia="Times New Roman" w:hAnsi="Arial" w:cs="Arial"/>
          <w:sz w:val="20"/>
          <w:szCs w:val="20"/>
          <w:lang w:eastAsia="ru-RU"/>
        </w:rPr>
        <w:t>д</w:t>
      </w:r>
      <w:r w:rsidRPr="00A30569">
        <w:rPr>
          <w:rFonts w:ascii="Arial" w:eastAsia="Times New Roman" w:hAnsi="Arial" w:cs="Arial"/>
          <w:sz w:val="20"/>
          <w:szCs w:val="20"/>
          <w:lang w:eastAsia="ru-RU"/>
        </w:rPr>
        <w:t xml:space="preserve"> состоянием организма человека;</w:t>
      </w:r>
    </w:p>
    <w:p w:rsidR="00D30DFB" w:rsidRPr="00A30569" w:rsidRDefault="007905EC" w:rsidP="00DD5EE7">
      <w:pPr>
        <w:pStyle w:val="a6"/>
        <w:numPr>
          <w:ilvl w:val="0"/>
          <w:numId w:val="4"/>
        </w:numPr>
        <w:tabs>
          <w:tab w:val="left" w:pos="993"/>
        </w:tabs>
        <w:spacing w:after="0" w:line="240" w:lineRule="auto"/>
        <w:ind w:left="0" w:firstLine="709"/>
        <w:jc w:val="both"/>
        <w:rPr>
          <w:rFonts w:ascii="Arial" w:eastAsia="Times New Roman" w:hAnsi="Arial" w:cs="Arial"/>
          <w:sz w:val="20"/>
          <w:szCs w:val="20"/>
          <w:lang w:eastAsia="ru-RU"/>
        </w:rPr>
      </w:pPr>
      <w:r w:rsidRPr="00A30569">
        <w:rPr>
          <w:rFonts w:ascii="Arial" w:eastAsia="Times New Roman" w:hAnsi="Arial" w:cs="Arial"/>
          <w:sz w:val="20"/>
          <w:szCs w:val="20"/>
          <w:lang w:eastAsia="ru-RU"/>
        </w:rPr>
        <w:t>развитие телекоммуникационных и информационных методов</w:t>
      </w:r>
      <w:r w:rsidR="00D30DFB" w:rsidRPr="00A30569">
        <w:rPr>
          <w:rFonts w:ascii="Arial" w:eastAsia="Times New Roman" w:hAnsi="Arial" w:cs="Arial"/>
          <w:sz w:val="20"/>
          <w:szCs w:val="20"/>
          <w:lang w:eastAsia="ru-RU"/>
        </w:rPr>
        <w:t xml:space="preserve"> [</w:t>
      </w:r>
      <w:r w:rsidR="004D1326" w:rsidRPr="00A30569">
        <w:rPr>
          <w:rFonts w:ascii="Arial" w:eastAsia="Times New Roman" w:hAnsi="Arial" w:cs="Arial"/>
          <w:sz w:val="20"/>
          <w:szCs w:val="20"/>
          <w:lang w:eastAsia="ru-RU"/>
        </w:rPr>
        <w:t>3</w:t>
      </w:r>
      <w:r w:rsidR="00D30DFB" w:rsidRPr="00A30569">
        <w:rPr>
          <w:rFonts w:ascii="Arial" w:eastAsia="Times New Roman" w:hAnsi="Arial" w:cs="Arial"/>
          <w:sz w:val="20"/>
          <w:szCs w:val="20"/>
          <w:lang w:eastAsia="ru-RU"/>
        </w:rPr>
        <w:t>]</w:t>
      </w:r>
      <w:r w:rsidRPr="00A30569">
        <w:rPr>
          <w:rFonts w:ascii="Arial" w:eastAsia="Times New Roman" w:hAnsi="Arial" w:cs="Arial"/>
          <w:sz w:val="20"/>
          <w:szCs w:val="20"/>
          <w:lang w:eastAsia="ru-RU"/>
        </w:rPr>
        <w:t xml:space="preserve">. </w:t>
      </w:r>
    </w:p>
    <w:p w:rsidR="00DD5EE7" w:rsidRPr="00A30569" w:rsidRDefault="00DD5EE7" w:rsidP="00DD5EE7">
      <w:pPr>
        <w:spacing w:after="0" w:line="240" w:lineRule="auto"/>
        <w:ind w:firstLine="709"/>
        <w:jc w:val="both"/>
        <w:rPr>
          <w:rFonts w:ascii="Arial" w:eastAsia="Times New Roman" w:hAnsi="Arial" w:cs="Arial"/>
          <w:sz w:val="20"/>
          <w:szCs w:val="20"/>
          <w:lang w:eastAsia="ru-RU"/>
        </w:rPr>
      </w:pPr>
      <w:r w:rsidRPr="00A30569">
        <w:rPr>
          <w:rFonts w:ascii="Arial" w:eastAsia="Times New Roman" w:hAnsi="Arial" w:cs="Arial"/>
          <w:sz w:val="20"/>
          <w:szCs w:val="20"/>
          <w:lang w:eastAsia="ru-RU"/>
        </w:rPr>
        <w:t>Стоит отметить, что переход от классической медицины к «</w:t>
      </w:r>
      <w:proofErr w:type="spellStart"/>
      <w:r w:rsidRPr="00A30569">
        <w:rPr>
          <w:rFonts w:ascii="Arial" w:eastAsia="Times New Roman" w:hAnsi="Arial" w:cs="Arial"/>
          <w:sz w:val="20"/>
          <w:szCs w:val="20"/>
          <w:lang w:eastAsia="ru-RU"/>
        </w:rPr>
        <w:t>наномедицине</w:t>
      </w:r>
      <w:proofErr w:type="spellEnd"/>
      <w:r w:rsidRPr="00A30569">
        <w:rPr>
          <w:rFonts w:ascii="Arial" w:eastAsia="Times New Roman" w:hAnsi="Arial" w:cs="Arial"/>
          <w:sz w:val="20"/>
          <w:szCs w:val="20"/>
          <w:lang w:eastAsia="ru-RU"/>
        </w:rPr>
        <w:t>» является кач</w:t>
      </w:r>
      <w:r w:rsidRPr="00A30569">
        <w:rPr>
          <w:rFonts w:ascii="Arial" w:eastAsia="Times New Roman" w:hAnsi="Arial" w:cs="Arial"/>
          <w:sz w:val="20"/>
          <w:szCs w:val="20"/>
          <w:lang w:eastAsia="ru-RU"/>
        </w:rPr>
        <w:t>е</w:t>
      </w:r>
      <w:r w:rsidRPr="00A30569">
        <w:rPr>
          <w:rFonts w:ascii="Arial" w:eastAsia="Times New Roman" w:hAnsi="Arial" w:cs="Arial"/>
          <w:sz w:val="20"/>
          <w:szCs w:val="20"/>
          <w:lang w:eastAsia="ru-RU"/>
        </w:rPr>
        <w:t xml:space="preserve">ственным переходом, который предоставляет возможность управлять отдельными составляющими клеточного вещества. Другими словами, </w:t>
      </w:r>
      <w:proofErr w:type="spellStart"/>
      <w:r w:rsidRPr="00A30569">
        <w:rPr>
          <w:rFonts w:ascii="Arial" w:eastAsia="Times New Roman" w:hAnsi="Arial" w:cs="Arial"/>
          <w:sz w:val="20"/>
          <w:szCs w:val="20"/>
          <w:lang w:eastAsia="ru-RU"/>
        </w:rPr>
        <w:t>наномедицина</w:t>
      </w:r>
      <w:proofErr w:type="spellEnd"/>
      <w:r w:rsidRPr="00A30569">
        <w:rPr>
          <w:rFonts w:ascii="Arial" w:eastAsia="Times New Roman" w:hAnsi="Arial" w:cs="Arial"/>
          <w:sz w:val="20"/>
          <w:szCs w:val="20"/>
          <w:lang w:eastAsia="ru-RU"/>
        </w:rPr>
        <w:t xml:space="preserve"> работает с составляющими его элементами.</w:t>
      </w:r>
    </w:p>
    <w:p w:rsidR="003E2149" w:rsidRPr="00A30569" w:rsidRDefault="003E2149" w:rsidP="00DD5EE7">
      <w:pPr>
        <w:pStyle w:val="a4"/>
        <w:spacing w:before="0" w:beforeAutospacing="0" w:after="0" w:afterAutospacing="0"/>
        <w:ind w:firstLine="709"/>
        <w:jc w:val="both"/>
        <w:rPr>
          <w:rFonts w:ascii="Arial" w:hAnsi="Arial" w:cs="Arial"/>
          <w:sz w:val="20"/>
          <w:szCs w:val="20"/>
        </w:rPr>
      </w:pPr>
      <w:r w:rsidRPr="00A30569">
        <w:rPr>
          <w:rFonts w:ascii="Arial" w:hAnsi="Arial" w:cs="Arial"/>
          <w:sz w:val="20"/>
          <w:szCs w:val="20"/>
        </w:rPr>
        <w:t xml:space="preserve">В </w:t>
      </w:r>
      <w:r w:rsidR="00D65DA3" w:rsidRPr="00A30569">
        <w:rPr>
          <w:rFonts w:ascii="Arial" w:hAnsi="Arial" w:cs="Arial"/>
          <w:sz w:val="20"/>
          <w:szCs w:val="20"/>
        </w:rPr>
        <w:t>ближайшем</w:t>
      </w:r>
      <w:r w:rsidRPr="00A30569">
        <w:rPr>
          <w:rFonts w:ascii="Arial" w:hAnsi="Arial" w:cs="Arial"/>
          <w:sz w:val="20"/>
          <w:szCs w:val="20"/>
        </w:rPr>
        <w:t xml:space="preserve"> будуще</w:t>
      </w:r>
      <w:r w:rsidR="00D65DA3" w:rsidRPr="00A30569">
        <w:rPr>
          <w:rFonts w:ascii="Arial" w:hAnsi="Arial" w:cs="Arial"/>
          <w:sz w:val="20"/>
          <w:szCs w:val="20"/>
        </w:rPr>
        <w:t>м</w:t>
      </w:r>
      <w:r w:rsidRPr="00A30569">
        <w:rPr>
          <w:rFonts w:ascii="Arial" w:hAnsi="Arial" w:cs="Arial"/>
          <w:sz w:val="20"/>
          <w:szCs w:val="20"/>
        </w:rPr>
        <w:t xml:space="preserve"> </w:t>
      </w:r>
      <w:proofErr w:type="spellStart"/>
      <w:r w:rsidRPr="00A30569">
        <w:rPr>
          <w:rFonts w:ascii="Arial" w:hAnsi="Arial" w:cs="Arial"/>
          <w:sz w:val="20"/>
          <w:szCs w:val="20"/>
        </w:rPr>
        <w:t>наномедицина</w:t>
      </w:r>
      <w:proofErr w:type="spellEnd"/>
      <w:r w:rsidRPr="00A30569">
        <w:rPr>
          <w:rFonts w:ascii="Arial" w:hAnsi="Arial" w:cs="Arial"/>
          <w:sz w:val="20"/>
          <w:szCs w:val="20"/>
        </w:rPr>
        <w:t xml:space="preserve"> стремится предоставить значительный набор исслед</w:t>
      </w:r>
      <w:r w:rsidRPr="00A30569">
        <w:rPr>
          <w:rFonts w:ascii="Arial" w:hAnsi="Arial" w:cs="Arial"/>
          <w:sz w:val="20"/>
          <w:szCs w:val="20"/>
        </w:rPr>
        <w:t>о</w:t>
      </w:r>
      <w:r w:rsidRPr="00A30569">
        <w:rPr>
          <w:rFonts w:ascii="Arial" w:hAnsi="Arial" w:cs="Arial"/>
          <w:sz w:val="20"/>
          <w:szCs w:val="20"/>
        </w:rPr>
        <w:t>вательских инструментов и клинически полезных устройств</w:t>
      </w:r>
      <w:r w:rsidR="00D65DA3" w:rsidRPr="00A30569">
        <w:rPr>
          <w:rFonts w:ascii="Arial" w:hAnsi="Arial" w:cs="Arial"/>
          <w:sz w:val="20"/>
          <w:szCs w:val="20"/>
        </w:rPr>
        <w:t xml:space="preserve">. </w:t>
      </w:r>
      <w:r w:rsidRPr="00A30569">
        <w:rPr>
          <w:rFonts w:ascii="Arial" w:hAnsi="Arial" w:cs="Arial"/>
          <w:sz w:val="20"/>
          <w:szCs w:val="20"/>
        </w:rPr>
        <w:t xml:space="preserve">Национальная </w:t>
      </w:r>
      <w:proofErr w:type="spellStart"/>
      <w:r w:rsidR="00DD5EE7" w:rsidRPr="00A30569">
        <w:rPr>
          <w:rFonts w:ascii="Arial" w:hAnsi="Arial" w:cs="Arial"/>
          <w:sz w:val="20"/>
          <w:szCs w:val="20"/>
        </w:rPr>
        <w:t>н</w:t>
      </w:r>
      <w:r w:rsidRPr="00A30569">
        <w:rPr>
          <w:rFonts w:ascii="Arial" w:hAnsi="Arial" w:cs="Arial"/>
          <w:sz w:val="20"/>
          <w:szCs w:val="20"/>
        </w:rPr>
        <w:t>анотехнологическая</w:t>
      </w:r>
      <w:proofErr w:type="spellEnd"/>
      <w:r w:rsidRPr="00A30569">
        <w:rPr>
          <w:rFonts w:ascii="Arial" w:hAnsi="Arial" w:cs="Arial"/>
          <w:sz w:val="20"/>
          <w:szCs w:val="20"/>
        </w:rPr>
        <w:t xml:space="preserve"> </w:t>
      </w:r>
      <w:r w:rsidR="00DD5EE7" w:rsidRPr="00A30569">
        <w:rPr>
          <w:rFonts w:ascii="Arial" w:hAnsi="Arial" w:cs="Arial"/>
          <w:sz w:val="20"/>
          <w:szCs w:val="20"/>
        </w:rPr>
        <w:t>и</w:t>
      </w:r>
      <w:r w:rsidRPr="00A30569">
        <w:rPr>
          <w:rFonts w:ascii="Arial" w:hAnsi="Arial" w:cs="Arial"/>
          <w:sz w:val="20"/>
          <w:szCs w:val="20"/>
        </w:rPr>
        <w:t>н</w:t>
      </w:r>
      <w:r w:rsidRPr="00A30569">
        <w:rPr>
          <w:rFonts w:ascii="Arial" w:hAnsi="Arial" w:cs="Arial"/>
          <w:sz w:val="20"/>
          <w:szCs w:val="20"/>
        </w:rPr>
        <w:t>и</w:t>
      </w:r>
      <w:r w:rsidRPr="00A30569">
        <w:rPr>
          <w:rFonts w:ascii="Arial" w:hAnsi="Arial" w:cs="Arial"/>
          <w:sz w:val="20"/>
          <w:szCs w:val="20"/>
        </w:rPr>
        <w:t>циатива ожидает новы</w:t>
      </w:r>
      <w:r w:rsidR="00DD5EE7" w:rsidRPr="00A30569">
        <w:rPr>
          <w:rFonts w:ascii="Arial" w:hAnsi="Arial" w:cs="Arial"/>
          <w:sz w:val="20"/>
          <w:szCs w:val="20"/>
        </w:rPr>
        <w:t>х</w:t>
      </w:r>
      <w:r w:rsidRPr="00A30569">
        <w:rPr>
          <w:rFonts w:ascii="Arial" w:hAnsi="Arial" w:cs="Arial"/>
          <w:sz w:val="20"/>
          <w:szCs w:val="20"/>
        </w:rPr>
        <w:t xml:space="preserve"> применени</w:t>
      </w:r>
      <w:r w:rsidR="00DD5EE7" w:rsidRPr="00A30569">
        <w:rPr>
          <w:rFonts w:ascii="Arial" w:hAnsi="Arial" w:cs="Arial"/>
          <w:sz w:val="20"/>
          <w:szCs w:val="20"/>
        </w:rPr>
        <w:t>й</w:t>
      </w:r>
      <w:r w:rsidRPr="00A30569">
        <w:rPr>
          <w:rFonts w:ascii="Arial" w:hAnsi="Arial" w:cs="Arial"/>
          <w:sz w:val="20"/>
          <w:szCs w:val="20"/>
        </w:rPr>
        <w:t xml:space="preserve"> в </w:t>
      </w:r>
      <w:r w:rsidR="00D65DA3" w:rsidRPr="00A30569">
        <w:rPr>
          <w:rFonts w:ascii="Arial" w:hAnsi="Arial" w:cs="Arial"/>
          <w:sz w:val="20"/>
          <w:szCs w:val="20"/>
        </w:rPr>
        <w:t xml:space="preserve">индустрии фармацевтики, </w:t>
      </w:r>
      <w:r w:rsidRPr="00A30569">
        <w:rPr>
          <w:rFonts w:ascii="Arial" w:hAnsi="Arial" w:cs="Arial"/>
          <w:sz w:val="20"/>
          <w:szCs w:val="20"/>
        </w:rPr>
        <w:t>включа</w:t>
      </w:r>
      <w:r w:rsidR="00D65DA3" w:rsidRPr="00A30569">
        <w:rPr>
          <w:rFonts w:ascii="Arial" w:hAnsi="Arial" w:cs="Arial"/>
          <w:sz w:val="20"/>
          <w:szCs w:val="20"/>
        </w:rPr>
        <w:t>ющи</w:t>
      </w:r>
      <w:r w:rsidR="00DD5EE7" w:rsidRPr="00A30569">
        <w:rPr>
          <w:rFonts w:ascii="Arial" w:hAnsi="Arial" w:cs="Arial"/>
          <w:sz w:val="20"/>
          <w:szCs w:val="20"/>
        </w:rPr>
        <w:t>х</w:t>
      </w:r>
      <w:r w:rsidR="00D65DA3" w:rsidRPr="00A30569">
        <w:rPr>
          <w:rFonts w:ascii="Arial" w:hAnsi="Arial" w:cs="Arial"/>
          <w:sz w:val="20"/>
          <w:szCs w:val="20"/>
        </w:rPr>
        <w:t xml:space="preserve"> </w:t>
      </w:r>
      <w:r w:rsidRPr="00A30569">
        <w:rPr>
          <w:rFonts w:ascii="Arial" w:hAnsi="Arial" w:cs="Arial"/>
          <w:sz w:val="20"/>
          <w:szCs w:val="20"/>
        </w:rPr>
        <w:t>продвинутые системы доставки лекарств</w:t>
      </w:r>
      <w:r w:rsidR="00D65DA3" w:rsidRPr="00A30569">
        <w:rPr>
          <w:rFonts w:ascii="Arial" w:hAnsi="Arial" w:cs="Arial"/>
          <w:sz w:val="20"/>
          <w:szCs w:val="20"/>
        </w:rPr>
        <w:t xml:space="preserve"> и</w:t>
      </w:r>
      <w:r w:rsidRPr="00A30569">
        <w:rPr>
          <w:rFonts w:ascii="Arial" w:hAnsi="Arial" w:cs="Arial"/>
          <w:sz w:val="20"/>
          <w:szCs w:val="20"/>
        </w:rPr>
        <w:t xml:space="preserve"> новые формы терапии</w:t>
      </w:r>
      <w:r w:rsidR="00D65DA3" w:rsidRPr="00A30569">
        <w:rPr>
          <w:rFonts w:ascii="Arial" w:hAnsi="Arial" w:cs="Arial"/>
          <w:sz w:val="20"/>
          <w:szCs w:val="20"/>
        </w:rPr>
        <w:t xml:space="preserve"> [</w:t>
      </w:r>
      <w:r w:rsidR="004D1326" w:rsidRPr="00A30569">
        <w:rPr>
          <w:rFonts w:ascii="Arial" w:hAnsi="Arial" w:cs="Arial"/>
          <w:sz w:val="20"/>
          <w:szCs w:val="20"/>
        </w:rPr>
        <w:t>3</w:t>
      </w:r>
      <w:r w:rsidR="00D65DA3" w:rsidRPr="00A30569">
        <w:rPr>
          <w:rFonts w:ascii="Arial" w:hAnsi="Arial" w:cs="Arial"/>
          <w:sz w:val="20"/>
          <w:szCs w:val="20"/>
        </w:rPr>
        <w:t>]</w:t>
      </w:r>
      <w:r w:rsidRPr="00A30569">
        <w:rPr>
          <w:rFonts w:ascii="Arial" w:hAnsi="Arial" w:cs="Arial"/>
          <w:sz w:val="20"/>
          <w:szCs w:val="20"/>
        </w:rPr>
        <w:t>.</w:t>
      </w:r>
    </w:p>
    <w:p w:rsidR="00D65DA3" w:rsidRPr="00A30569" w:rsidRDefault="00E44823" w:rsidP="00DD5EE7">
      <w:pPr>
        <w:pStyle w:val="a4"/>
        <w:spacing w:before="0" w:beforeAutospacing="0" w:after="0" w:afterAutospacing="0"/>
        <w:ind w:firstLine="709"/>
        <w:jc w:val="both"/>
        <w:rPr>
          <w:rFonts w:ascii="Arial" w:hAnsi="Arial" w:cs="Arial"/>
          <w:sz w:val="20"/>
          <w:szCs w:val="20"/>
        </w:rPr>
      </w:pPr>
      <w:r w:rsidRPr="00A30569">
        <w:rPr>
          <w:rFonts w:ascii="Arial" w:hAnsi="Arial" w:cs="Arial"/>
          <w:sz w:val="20"/>
          <w:szCs w:val="20"/>
        </w:rPr>
        <w:t xml:space="preserve">Так, например, Национальный институт рака США собирается применять достижения </w:t>
      </w:r>
      <w:proofErr w:type="spellStart"/>
      <w:r w:rsidRPr="00A30569">
        <w:rPr>
          <w:rFonts w:ascii="Arial" w:hAnsi="Arial" w:cs="Arial"/>
          <w:sz w:val="20"/>
          <w:szCs w:val="20"/>
        </w:rPr>
        <w:t>наном</w:t>
      </w:r>
      <w:r w:rsidRPr="00A30569">
        <w:rPr>
          <w:rFonts w:ascii="Arial" w:hAnsi="Arial" w:cs="Arial"/>
          <w:sz w:val="20"/>
          <w:szCs w:val="20"/>
        </w:rPr>
        <w:t>е</w:t>
      </w:r>
      <w:r w:rsidRPr="00A30569">
        <w:rPr>
          <w:rFonts w:ascii="Arial" w:hAnsi="Arial" w:cs="Arial"/>
          <w:sz w:val="20"/>
          <w:szCs w:val="20"/>
        </w:rPr>
        <w:t>дицины</w:t>
      </w:r>
      <w:proofErr w:type="spellEnd"/>
      <w:r w:rsidRPr="00A30569">
        <w:rPr>
          <w:rFonts w:ascii="Arial" w:hAnsi="Arial" w:cs="Arial"/>
          <w:sz w:val="20"/>
          <w:szCs w:val="20"/>
        </w:rPr>
        <w:t xml:space="preserve"> при лечении рака. Ряд зарубежных научных центров уже продемонстрировали опытные о</w:t>
      </w:r>
      <w:r w:rsidRPr="00A30569">
        <w:rPr>
          <w:rFonts w:ascii="Arial" w:hAnsi="Arial" w:cs="Arial"/>
          <w:sz w:val="20"/>
          <w:szCs w:val="20"/>
        </w:rPr>
        <w:t>б</w:t>
      </w:r>
      <w:r w:rsidRPr="00A30569">
        <w:rPr>
          <w:rFonts w:ascii="Arial" w:hAnsi="Arial" w:cs="Arial"/>
          <w:sz w:val="20"/>
          <w:szCs w:val="20"/>
        </w:rPr>
        <w:t xml:space="preserve">разцы в областях диагностики, лечения, протезирования и </w:t>
      </w:r>
      <w:proofErr w:type="spellStart"/>
      <w:r w:rsidRPr="00A30569">
        <w:rPr>
          <w:rFonts w:ascii="Arial" w:hAnsi="Arial" w:cs="Arial"/>
          <w:sz w:val="20"/>
          <w:szCs w:val="20"/>
        </w:rPr>
        <w:t>имплантирования</w:t>
      </w:r>
      <w:proofErr w:type="spellEnd"/>
      <w:r w:rsidRPr="00A30569">
        <w:rPr>
          <w:rFonts w:ascii="Arial" w:hAnsi="Arial" w:cs="Arial"/>
          <w:sz w:val="20"/>
          <w:szCs w:val="20"/>
        </w:rPr>
        <w:t>.</w:t>
      </w:r>
      <w:r w:rsidR="00A772E3" w:rsidRPr="00A30569">
        <w:rPr>
          <w:rFonts w:ascii="Arial" w:hAnsi="Arial" w:cs="Arial"/>
          <w:sz w:val="20"/>
          <w:szCs w:val="20"/>
        </w:rPr>
        <w:t xml:space="preserve"> </w:t>
      </w:r>
    </w:p>
    <w:p w:rsidR="00D65DA3" w:rsidRPr="00A30569" w:rsidRDefault="00D65DA3" w:rsidP="00DD5EE7">
      <w:pPr>
        <w:pStyle w:val="a4"/>
        <w:spacing w:before="0" w:beforeAutospacing="0" w:after="0" w:afterAutospacing="0"/>
        <w:ind w:firstLine="709"/>
        <w:jc w:val="both"/>
        <w:rPr>
          <w:rFonts w:ascii="Arial" w:hAnsi="Arial" w:cs="Arial"/>
          <w:sz w:val="20"/>
          <w:szCs w:val="20"/>
        </w:rPr>
      </w:pPr>
      <w:r w:rsidRPr="00A30569">
        <w:rPr>
          <w:rFonts w:ascii="Arial" w:hAnsi="Arial" w:cs="Arial"/>
          <w:sz w:val="20"/>
          <w:szCs w:val="20"/>
        </w:rPr>
        <w:t xml:space="preserve">Учёный-разработчик в области </w:t>
      </w:r>
      <w:proofErr w:type="spellStart"/>
      <w:r w:rsidRPr="00A30569">
        <w:rPr>
          <w:rFonts w:ascii="Arial" w:hAnsi="Arial" w:cs="Arial"/>
          <w:sz w:val="20"/>
          <w:szCs w:val="20"/>
        </w:rPr>
        <w:t>нанотехнологий</w:t>
      </w:r>
      <w:proofErr w:type="spellEnd"/>
      <w:r w:rsidRPr="00A30569">
        <w:rPr>
          <w:rFonts w:ascii="Arial" w:hAnsi="Arial" w:cs="Arial"/>
          <w:sz w:val="20"/>
          <w:szCs w:val="20"/>
        </w:rPr>
        <w:t xml:space="preserve"> </w:t>
      </w:r>
      <w:r w:rsidR="00E44823" w:rsidRPr="00A30569">
        <w:rPr>
          <w:rFonts w:ascii="Arial" w:hAnsi="Arial" w:cs="Arial"/>
          <w:sz w:val="20"/>
          <w:szCs w:val="20"/>
        </w:rPr>
        <w:t xml:space="preserve">Эрик </w:t>
      </w:r>
      <w:proofErr w:type="spellStart"/>
      <w:r w:rsidR="00E44823" w:rsidRPr="00A30569">
        <w:rPr>
          <w:rFonts w:ascii="Arial" w:hAnsi="Arial" w:cs="Arial"/>
          <w:sz w:val="20"/>
          <w:szCs w:val="20"/>
        </w:rPr>
        <w:t>Дрекслер</w:t>
      </w:r>
      <w:proofErr w:type="spellEnd"/>
      <w:r w:rsidRPr="00A30569">
        <w:rPr>
          <w:rFonts w:ascii="Arial" w:hAnsi="Arial" w:cs="Arial"/>
          <w:sz w:val="20"/>
          <w:szCs w:val="20"/>
        </w:rPr>
        <w:t xml:space="preserve"> в своих трудах </w:t>
      </w:r>
      <w:r w:rsidR="00E44823" w:rsidRPr="00A30569">
        <w:rPr>
          <w:rFonts w:ascii="Arial" w:hAnsi="Arial" w:cs="Arial"/>
          <w:sz w:val="20"/>
          <w:szCs w:val="20"/>
        </w:rPr>
        <w:t>описал осно</w:t>
      </w:r>
      <w:r w:rsidR="00E44823" w:rsidRPr="00A30569">
        <w:rPr>
          <w:rFonts w:ascii="Arial" w:hAnsi="Arial" w:cs="Arial"/>
          <w:sz w:val="20"/>
          <w:szCs w:val="20"/>
        </w:rPr>
        <w:t>в</w:t>
      </w:r>
      <w:r w:rsidR="00E44823" w:rsidRPr="00A30569">
        <w:rPr>
          <w:rFonts w:ascii="Arial" w:hAnsi="Arial" w:cs="Arial"/>
          <w:sz w:val="20"/>
          <w:szCs w:val="20"/>
        </w:rPr>
        <w:t>ные методы лечения и диагностики на основе нанотехнологий.</w:t>
      </w:r>
      <w:r w:rsidRPr="00A30569">
        <w:rPr>
          <w:rFonts w:ascii="Arial" w:hAnsi="Arial" w:cs="Arial"/>
          <w:sz w:val="20"/>
          <w:szCs w:val="20"/>
        </w:rPr>
        <w:t xml:space="preserve"> Основная проблема достижения да</w:t>
      </w:r>
      <w:r w:rsidRPr="00A30569">
        <w:rPr>
          <w:rFonts w:ascii="Arial" w:hAnsi="Arial" w:cs="Arial"/>
          <w:sz w:val="20"/>
          <w:szCs w:val="20"/>
        </w:rPr>
        <w:t>н</w:t>
      </w:r>
      <w:r w:rsidRPr="00A30569">
        <w:rPr>
          <w:rFonts w:ascii="Arial" w:hAnsi="Arial" w:cs="Arial"/>
          <w:sz w:val="20"/>
          <w:szCs w:val="20"/>
        </w:rPr>
        <w:t>ных результатов заключается в специальном оборудовании –</w:t>
      </w:r>
      <w:r w:rsidR="00E44823" w:rsidRPr="00A30569">
        <w:rPr>
          <w:rFonts w:ascii="Arial" w:hAnsi="Arial" w:cs="Arial"/>
          <w:sz w:val="20"/>
          <w:szCs w:val="20"/>
        </w:rPr>
        <w:t xml:space="preserve"> медицинских </w:t>
      </w:r>
      <w:proofErr w:type="spellStart"/>
      <w:r w:rsidR="00E44823" w:rsidRPr="00A30569">
        <w:rPr>
          <w:rFonts w:ascii="Arial" w:hAnsi="Arial" w:cs="Arial"/>
          <w:sz w:val="20"/>
          <w:szCs w:val="20"/>
        </w:rPr>
        <w:t>нанороботов</w:t>
      </w:r>
      <w:proofErr w:type="spellEnd"/>
      <w:r w:rsidR="00E44823" w:rsidRPr="00A30569">
        <w:rPr>
          <w:rFonts w:ascii="Arial" w:hAnsi="Arial" w:cs="Arial"/>
          <w:sz w:val="20"/>
          <w:szCs w:val="20"/>
        </w:rPr>
        <w:t> </w:t>
      </w:r>
      <w:r w:rsidRPr="00A30569">
        <w:rPr>
          <w:rFonts w:ascii="Arial" w:hAnsi="Arial" w:cs="Arial"/>
          <w:sz w:val="20"/>
          <w:szCs w:val="20"/>
        </w:rPr>
        <w:t>или</w:t>
      </w:r>
      <w:r w:rsidR="00E44823" w:rsidRPr="00A30569">
        <w:rPr>
          <w:rFonts w:ascii="Arial" w:hAnsi="Arial" w:cs="Arial"/>
          <w:sz w:val="20"/>
          <w:szCs w:val="20"/>
        </w:rPr>
        <w:t xml:space="preserve"> </w:t>
      </w:r>
      <w:proofErr w:type="spellStart"/>
      <w:r w:rsidR="00E44823" w:rsidRPr="00A30569">
        <w:rPr>
          <w:rFonts w:ascii="Arial" w:hAnsi="Arial" w:cs="Arial"/>
          <w:sz w:val="20"/>
          <w:szCs w:val="20"/>
        </w:rPr>
        <w:t>наном</w:t>
      </w:r>
      <w:r w:rsidR="00E44823" w:rsidRPr="00A30569">
        <w:rPr>
          <w:rFonts w:ascii="Arial" w:hAnsi="Arial" w:cs="Arial"/>
          <w:sz w:val="20"/>
          <w:szCs w:val="20"/>
        </w:rPr>
        <w:t>а</w:t>
      </w:r>
      <w:r w:rsidR="00E44823" w:rsidRPr="00A30569">
        <w:rPr>
          <w:rFonts w:ascii="Arial" w:hAnsi="Arial" w:cs="Arial"/>
          <w:sz w:val="20"/>
          <w:szCs w:val="20"/>
        </w:rPr>
        <w:t>шин</w:t>
      </w:r>
      <w:proofErr w:type="spellEnd"/>
      <w:r w:rsidR="00E44823" w:rsidRPr="00A30569">
        <w:rPr>
          <w:rFonts w:ascii="Arial" w:hAnsi="Arial" w:cs="Arial"/>
          <w:sz w:val="20"/>
          <w:szCs w:val="20"/>
        </w:rPr>
        <w:t xml:space="preserve"> для </w:t>
      </w:r>
      <w:r w:rsidRPr="00A30569">
        <w:rPr>
          <w:rFonts w:ascii="Arial" w:hAnsi="Arial" w:cs="Arial"/>
          <w:sz w:val="20"/>
          <w:szCs w:val="20"/>
        </w:rPr>
        <w:t>«</w:t>
      </w:r>
      <w:r w:rsidR="00E44823" w:rsidRPr="00A30569">
        <w:rPr>
          <w:rFonts w:ascii="Arial" w:hAnsi="Arial" w:cs="Arial"/>
          <w:sz w:val="20"/>
          <w:szCs w:val="20"/>
        </w:rPr>
        <w:t>ремонта</w:t>
      </w:r>
      <w:r w:rsidRPr="00A30569">
        <w:rPr>
          <w:rFonts w:ascii="Arial" w:hAnsi="Arial" w:cs="Arial"/>
          <w:sz w:val="20"/>
          <w:szCs w:val="20"/>
        </w:rPr>
        <w:t>»</w:t>
      </w:r>
      <w:r w:rsidR="00E44823" w:rsidRPr="00A30569">
        <w:rPr>
          <w:rFonts w:ascii="Arial" w:hAnsi="Arial" w:cs="Arial"/>
          <w:sz w:val="20"/>
          <w:szCs w:val="20"/>
        </w:rPr>
        <w:t xml:space="preserve"> клеток</w:t>
      </w:r>
      <w:r w:rsidR="00D9045D" w:rsidRPr="00A30569">
        <w:rPr>
          <w:rFonts w:ascii="Arial" w:hAnsi="Arial" w:cs="Arial"/>
          <w:sz w:val="20"/>
          <w:szCs w:val="20"/>
        </w:rPr>
        <w:t xml:space="preserve"> [5]</w:t>
      </w:r>
      <w:r w:rsidR="00E44823" w:rsidRPr="00A30569">
        <w:rPr>
          <w:rFonts w:ascii="Arial" w:hAnsi="Arial" w:cs="Arial"/>
          <w:sz w:val="20"/>
          <w:szCs w:val="20"/>
        </w:rPr>
        <w:t>.</w:t>
      </w:r>
    </w:p>
    <w:p w:rsidR="00E44823" w:rsidRPr="00A30569" w:rsidRDefault="00E44823" w:rsidP="00DD5EE7">
      <w:pPr>
        <w:pStyle w:val="a4"/>
        <w:spacing w:before="0" w:beforeAutospacing="0" w:after="0" w:afterAutospacing="0"/>
        <w:ind w:firstLine="709"/>
        <w:jc w:val="both"/>
        <w:rPr>
          <w:rFonts w:ascii="Arial" w:hAnsi="Arial" w:cs="Arial"/>
          <w:sz w:val="20"/>
          <w:szCs w:val="20"/>
        </w:rPr>
      </w:pPr>
      <w:r w:rsidRPr="00A30569">
        <w:rPr>
          <w:rFonts w:ascii="Arial" w:hAnsi="Arial" w:cs="Arial"/>
          <w:sz w:val="20"/>
          <w:szCs w:val="20"/>
        </w:rPr>
        <w:t xml:space="preserve">Медицинские </w:t>
      </w:r>
      <w:proofErr w:type="spellStart"/>
      <w:r w:rsidRPr="00A30569">
        <w:rPr>
          <w:rFonts w:ascii="Arial" w:hAnsi="Arial" w:cs="Arial"/>
          <w:sz w:val="20"/>
          <w:szCs w:val="20"/>
        </w:rPr>
        <w:t>нанороботы</w:t>
      </w:r>
      <w:proofErr w:type="spellEnd"/>
      <w:r w:rsidRPr="00A30569">
        <w:rPr>
          <w:rFonts w:ascii="Arial" w:hAnsi="Arial" w:cs="Arial"/>
          <w:sz w:val="20"/>
          <w:szCs w:val="20"/>
        </w:rPr>
        <w:t xml:space="preserve"> должны уметь диагностировать болезни, циркулируя </w:t>
      </w:r>
      <w:r w:rsidR="00D65DA3" w:rsidRPr="00A30569">
        <w:rPr>
          <w:rFonts w:ascii="Arial" w:hAnsi="Arial" w:cs="Arial"/>
          <w:sz w:val="20"/>
          <w:szCs w:val="20"/>
        </w:rPr>
        <w:t>в</w:t>
      </w:r>
      <w:r w:rsidRPr="00A30569">
        <w:rPr>
          <w:rFonts w:ascii="Arial" w:hAnsi="Arial" w:cs="Arial"/>
          <w:sz w:val="20"/>
          <w:szCs w:val="20"/>
        </w:rPr>
        <w:t xml:space="preserve"> кровеносных и лимфатических системах человека и перемещаясь во внутренних органах, доставлять л</w:t>
      </w:r>
      <w:r w:rsidR="00D65DA3" w:rsidRPr="00A30569">
        <w:rPr>
          <w:rFonts w:ascii="Arial" w:hAnsi="Arial" w:cs="Arial"/>
          <w:sz w:val="20"/>
          <w:szCs w:val="20"/>
        </w:rPr>
        <w:t xml:space="preserve">екарства к поражённой области, а также </w:t>
      </w:r>
      <w:r w:rsidRPr="00A30569">
        <w:rPr>
          <w:rFonts w:ascii="Arial" w:hAnsi="Arial" w:cs="Arial"/>
          <w:sz w:val="20"/>
          <w:szCs w:val="20"/>
        </w:rPr>
        <w:t>делать хиру</w:t>
      </w:r>
      <w:r w:rsidR="00D65DA3" w:rsidRPr="00A30569">
        <w:rPr>
          <w:rFonts w:ascii="Arial" w:hAnsi="Arial" w:cs="Arial"/>
          <w:sz w:val="20"/>
          <w:szCs w:val="20"/>
        </w:rPr>
        <w:t xml:space="preserve">ргические операции. </w:t>
      </w:r>
      <w:proofErr w:type="spellStart"/>
      <w:r w:rsidR="00D65DA3" w:rsidRPr="00A30569">
        <w:rPr>
          <w:rFonts w:ascii="Arial" w:hAnsi="Arial" w:cs="Arial"/>
          <w:sz w:val="20"/>
          <w:szCs w:val="20"/>
        </w:rPr>
        <w:t>Дрекслер</w:t>
      </w:r>
      <w:proofErr w:type="spellEnd"/>
      <w:r w:rsidR="00D65DA3" w:rsidRPr="00A30569">
        <w:rPr>
          <w:rFonts w:ascii="Arial" w:hAnsi="Arial" w:cs="Arial"/>
          <w:sz w:val="20"/>
          <w:szCs w:val="20"/>
        </w:rPr>
        <w:t xml:space="preserve"> </w:t>
      </w:r>
      <w:r w:rsidR="00E94F13" w:rsidRPr="00A30569">
        <w:rPr>
          <w:rFonts w:ascii="Arial" w:hAnsi="Arial" w:cs="Arial"/>
          <w:sz w:val="20"/>
          <w:szCs w:val="20"/>
        </w:rPr>
        <w:t>предполагал</w:t>
      </w:r>
      <w:r w:rsidRPr="00A30569">
        <w:rPr>
          <w:rFonts w:ascii="Arial" w:hAnsi="Arial" w:cs="Arial"/>
          <w:sz w:val="20"/>
          <w:szCs w:val="20"/>
        </w:rPr>
        <w:t>, что медици</w:t>
      </w:r>
      <w:r w:rsidRPr="00A30569">
        <w:rPr>
          <w:rFonts w:ascii="Arial" w:hAnsi="Arial" w:cs="Arial"/>
          <w:sz w:val="20"/>
          <w:szCs w:val="20"/>
        </w:rPr>
        <w:t>н</w:t>
      </w:r>
      <w:r w:rsidRPr="00A30569">
        <w:rPr>
          <w:rFonts w:ascii="Arial" w:hAnsi="Arial" w:cs="Arial"/>
          <w:sz w:val="20"/>
          <w:szCs w:val="20"/>
        </w:rPr>
        <w:t xml:space="preserve">ские </w:t>
      </w:r>
      <w:proofErr w:type="spellStart"/>
      <w:r w:rsidRPr="00A30569">
        <w:rPr>
          <w:rFonts w:ascii="Arial" w:hAnsi="Arial" w:cs="Arial"/>
          <w:sz w:val="20"/>
          <w:szCs w:val="20"/>
        </w:rPr>
        <w:t>нанороботы</w:t>
      </w:r>
      <w:proofErr w:type="spellEnd"/>
      <w:r w:rsidRPr="00A30569">
        <w:rPr>
          <w:rFonts w:ascii="Arial" w:hAnsi="Arial" w:cs="Arial"/>
          <w:sz w:val="20"/>
          <w:szCs w:val="20"/>
        </w:rPr>
        <w:t xml:space="preserve"> предоставят возможность оживления людей, замороженных методами </w:t>
      </w:r>
      <w:proofErr w:type="spellStart"/>
      <w:r w:rsidRPr="00A30569">
        <w:rPr>
          <w:rFonts w:ascii="Arial" w:hAnsi="Arial" w:cs="Arial"/>
          <w:sz w:val="20"/>
          <w:szCs w:val="20"/>
        </w:rPr>
        <w:t>крионики</w:t>
      </w:r>
      <w:proofErr w:type="spellEnd"/>
      <w:r w:rsidR="00D65DA3" w:rsidRPr="00A30569">
        <w:rPr>
          <w:rFonts w:ascii="Arial" w:hAnsi="Arial" w:cs="Arial"/>
          <w:sz w:val="20"/>
          <w:szCs w:val="20"/>
        </w:rPr>
        <w:t xml:space="preserve"> [</w:t>
      </w:r>
      <w:r w:rsidR="004D1326" w:rsidRPr="00A30569">
        <w:rPr>
          <w:rFonts w:ascii="Arial" w:hAnsi="Arial" w:cs="Arial"/>
          <w:sz w:val="20"/>
          <w:szCs w:val="20"/>
        </w:rPr>
        <w:t>2</w:t>
      </w:r>
      <w:r w:rsidR="00D65DA3" w:rsidRPr="00A30569">
        <w:rPr>
          <w:rFonts w:ascii="Arial" w:hAnsi="Arial" w:cs="Arial"/>
          <w:sz w:val="20"/>
          <w:szCs w:val="20"/>
        </w:rPr>
        <w:t>].</w:t>
      </w:r>
    </w:p>
    <w:p w:rsidR="006820DF" w:rsidRPr="00A30569" w:rsidRDefault="00056F3D" w:rsidP="00DD5EE7">
      <w:pPr>
        <w:pStyle w:val="a4"/>
        <w:spacing w:before="0" w:beforeAutospacing="0" w:after="0" w:afterAutospacing="0"/>
        <w:ind w:firstLine="709"/>
        <w:jc w:val="both"/>
        <w:rPr>
          <w:rFonts w:ascii="Arial" w:hAnsi="Arial" w:cs="Arial"/>
          <w:sz w:val="20"/>
          <w:szCs w:val="20"/>
        </w:rPr>
      </w:pPr>
      <w:r w:rsidRPr="00A30569">
        <w:rPr>
          <w:rFonts w:ascii="Arial" w:hAnsi="Arial" w:cs="Arial"/>
          <w:sz w:val="20"/>
          <w:szCs w:val="20"/>
        </w:rPr>
        <w:t>Большое исследование н</w:t>
      </w:r>
      <w:r w:rsidR="00813D68" w:rsidRPr="00A30569">
        <w:rPr>
          <w:rFonts w:ascii="Arial" w:hAnsi="Arial" w:cs="Arial"/>
          <w:sz w:val="20"/>
          <w:szCs w:val="20"/>
        </w:rPr>
        <w:t>аночастиц</w:t>
      </w:r>
      <w:r w:rsidRPr="00A30569">
        <w:rPr>
          <w:rFonts w:ascii="Arial" w:hAnsi="Arial" w:cs="Arial"/>
          <w:sz w:val="20"/>
          <w:szCs w:val="20"/>
        </w:rPr>
        <w:t xml:space="preserve"> ещё предстоит проделать учёным, поскольку данные эл</w:t>
      </w:r>
      <w:r w:rsidRPr="00A30569">
        <w:rPr>
          <w:rFonts w:ascii="Arial" w:hAnsi="Arial" w:cs="Arial"/>
          <w:sz w:val="20"/>
          <w:szCs w:val="20"/>
        </w:rPr>
        <w:t>е</w:t>
      </w:r>
      <w:r w:rsidRPr="00A30569">
        <w:rPr>
          <w:rFonts w:ascii="Arial" w:hAnsi="Arial" w:cs="Arial"/>
          <w:sz w:val="20"/>
          <w:szCs w:val="20"/>
        </w:rPr>
        <w:t>менты  уникальны, что име</w:t>
      </w:r>
      <w:r w:rsidR="00985549" w:rsidRPr="00A30569">
        <w:rPr>
          <w:rFonts w:ascii="Arial" w:hAnsi="Arial" w:cs="Arial"/>
          <w:sz w:val="20"/>
          <w:szCs w:val="20"/>
        </w:rPr>
        <w:t>е</w:t>
      </w:r>
      <w:r w:rsidRPr="00A30569">
        <w:rPr>
          <w:rFonts w:ascii="Arial" w:hAnsi="Arial" w:cs="Arial"/>
          <w:sz w:val="20"/>
          <w:szCs w:val="20"/>
        </w:rPr>
        <w:t xml:space="preserve">т огромный </w:t>
      </w:r>
      <w:r w:rsidR="00813D68" w:rsidRPr="00A30569">
        <w:rPr>
          <w:rFonts w:ascii="Arial" w:hAnsi="Arial" w:cs="Arial"/>
          <w:sz w:val="20"/>
          <w:szCs w:val="20"/>
        </w:rPr>
        <w:t xml:space="preserve">потенциал и </w:t>
      </w:r>
      <w:r w:rsidRPr="00A30569">
        <w:rPr>
          <w:rFonts w:ascii="Arial" w:hAnsi="Arial" w:cs="Arial"/>
          <w:sz w:val="20"/>
          <w:szCs w:val="20"/>
        </w:rPr>
        <w:t xml:space="preserve">некоторые </w:t>
      </w:r>
      <w:r w:rsidR="00813D68" w:rsidRPr="00A30569">
        <w:rPr>
          <w:rFonts w:ascii="Arial" w:hAnsi="Arial" w:cs="Arial"/>
          <w:sz w:val="20"/>
          <w:szCs w:val="20"/>
        </w:rPr>
        <w:t>ограничения систем</w:t>
      </w:r>
      <w:r w:rsidRPr="00A30569">
        <w:rPr>
          <w:rFonts w:ascii="Arial" w:hAnsi="Arial" w:cs="Arial"/>
          <w:sz w:val="20"/>
          <w:szCs w:val="20"/>
        </w:rPr>
        <w:t xml:space="preserve">. </w:t>
      </w:r>
    </w:p>
    <w:p w:rsidR="00AC5B91" w:rsidRPr="00A30569" w:rsidRDefault="00813D68" w:rsidP="00DD5EE7">
      <w:pPr>
        <w:pStyle w:val="a4"/>
        <w:spacing w:before="0" w:beforeAutospacing="0" w:after="0" w:afterAutospacing="0"/>
        <w:ind w:firstLine="709"/>
        <w:jc w:val="both"/>
        <w:rPr>
          <w:rFonts w:ascii="Arial" w:hAnsi="Arial" w:cs="Arial"/>
          <w:sz w:val="20"/>
          <w:szCs w:val="20"/>
        </w:rPr>
      </w:pPr>
      <w:r w:rsidRPr="00A30569">
        <w:rPr>
          <w:rFonts w:ascii="Arial" w:hAnsi="Arial" w:cs="Arial"/>
          <w:sz w:val="20"/>
          <w:szCs w:val="20"/>
        </w:rPr>
        <w:t>Например, текущее исследование выделительных систем мыши показало возможности зол</w:t>
      </w:r>
      <w:r w:rsidRPr="00A30569">
        <w:rPr>
          <w:rFonts w:ascii="Arial" w:hAnsi="Arial" w:cs="Arial"/>
          <w:sz w:val="20"/>
          <w:szCs w:val="20"/>
        </w:rPr>
        <w:t>о</w:t>
      </w:r>
      <w:r w:rsidRPr="00A30569">
        <w:rPr>
          <w:rFonts w:ascii="Arial" w:hAnsi="Arial" w:cs="Arial"/>
          <w:sz w:val="20"/>
          <w:szCs w:val="20"/>
        </w:rPr>
        <w:t xml:space="preserve">тых композитов выборочно воздействовать на определённые органы в зависимости от их размера и заряда. Эти композиты инкапсулированы в </w:t>
      </w:r>
      <w:proofErr w:type="spellStart"/>
      <w:r w:rsidRPr="00A30569">
        <w:rPr>
          <w:rFonts w:ascii="Arial" w:hAnsi="Arial" w:cs="Arial"/>
          <w:sz w:val="20"/>
          <w:szCs w:val="20"/>
        </w:rPr>
        <w:t>дендример</w:t>
      </w:r>
      <w:proofErr w:type="spellEnd"/>
      <w:r w:rsidRPr="00A30569">
        <w:rPr>
          <w:rFonts w:ascii="Arial" w:hAnsi="Arial" w:cs="Arial"/>
          <w:sz w:val="20"/>
          <w:szCs w:val="20"/>
        </w:rPr>
        <w:t xml:space="preserve"> и </w:t>
      </w:r>
      <w:r w:rsidR="00F12F8D" w:rsidRPr="00A30569">
        <w:rPr>
          <w:rFonts w:ascii="Arial" w:hAnsi="Arial" w:cs="Arial"/>
          <w:sz w:val="20"/>
          <w:szCs w:val="20"/>
        </w:rPr>
        <w:t>разработаны под свойственный им</w:t>
      </w:r>
      <w:r w:rsidRPr="00A30569">
        <w:rPr>
          <w:rFonts w:ascii="Arial" w:hAnsi="Arial" w:cs="Arial"/>
          <w:sz w:val="20"/>
          <w:szCs w:val="20"/>
        </w:rPr>
        <w:t xml:space="preserve"> заряд и </w:t>
      </w:r>
      <w:r w:rsidR="00F12F8D" w:rsidRPr="00A30569">
        <w:rPr>
          <w:rFonts w:ascii="Arial" w:hAnsi="Arial" w:cs="Arial"/>
          <w:sz w:val="20"/>
          <w:szCs w:val="20"/>
        </w:rPr>
        <w:t xml:space="preserve">соответствующий </w:t>
      </w:r>
      <w:r w:rsidRPr="00A30569">
        <w:rPr>
          <w:rFonts w:ascii="Arial" w:hAnsi="Arial" w:cs="Arial"/>
          <w:sz w:val="20"/>
          <w:szCs w:val="20"/>
        </w:rPr>
        <w:t xml:space="preserve">размер. </w:t>
      </w:r>
      <w:r w:rsidR="00F12F8D" w:rsidRPr="00A30569">
        <w:rPr>
          <w:rFonts w:ascii="Arial" w:hAnsi="Arial" w:cs="Arial"/>
          <w:sz w:val="20"/>
          <w:szCs w:val="20"/>
        </w:rPr>
        <w:t>Оказалось, п</w:t>
      </w:r>
      <w:r w:rsidRPr="00A30569">
        <w:rPr>
          <w:rFonts w:ascii="Arial" w:hAnsi="Arial" w:cs="Arial"/>
          <w:sz w:val="20"/>
          <w:szCs w:val="20"/>
        </w:rPr>
        <w:t>оложительно заряженные золотые наночастицы попадали в по</w:t>
      </w:r>
      <w:r w:rsidR="006820DF" w:rsidRPr="00A30569">
        <w:rPr>
          <w:rFonts w:ascii="Arial" w:hAnsi="Arial" w:cs="Arial"/>
          <w:sz w:val="20"/>
          <w:szCs w:val="20"/>
        </w:rPr>
        <w:t>чки, а отрицательно заряженные –</w:t>
      </w:r>
      <w:r w:rsidRPr="00A30569">
        <w:rPr>
          <w:rFonts w:ascii="Arial" w:hAnsi="Arial" w:cs="Arial"/>
          <w:sz w:val="20"/>
          <w:szCs w:val="20"/>
        </w:rPr>
        <w:t xml:space="preserve"> в печень и селезёнку</w:t>
      </w:r>
      <w:r w:rsidR="006820DF" w:rsidRPr="00A30569">
        <w:rPr>
          <w:rFonts w:ascii="Arial" w:hAnsi="Arial" w:cs="Arial"/>
          <w:sz w:val="20"/>
          <w:szCs w:val="20"/>
        </w:rPr>
        <w:t xml:space="preserve"> [</w:t>
      </w:r>
      <w:r w:rsidR="004D1326" w:rsidRPr="00A30569">
        <w:rPr>
          <w:rFonts w:ascii="Arial" w:hAnsi="Arial" w:cs="Arial"/>
          <w:sz w:val="20"/>
          <w:szCs w:val="20"/>
        </w:rPr>
        <w:t>3</w:t>
      </w:r>
      <w:r w:rsidR="006820DF" w:rsidRPr="00A30569">
        <w:rPr>
          <w:rFonts w:ascii="Arial" w:hAnsi="Arial" w:cs="Arial"/>
          <w:sz w:val="20"/>
          <w:szCs w:val="20"/>
        </w:rPr>
        <w:t>]</w:t>
      </w:r>
      <w:r w:rsidRPr="00A30569">
        <w:rPr>
          <w:rFonts w:ascii="Arial" w:hAnsi="Arial" w:cs="Arial"/>
          <w:sz w:val="20"/>
          <w:szCs w:val="20"/>
        </w:rPr>
        <w:t>.</w:t>
      </w:r>
      <w:r w:rsidR="006820DF" w:rsidRPr="00A30569">
        <w:rPr>
          <w:rFonts w:ascii="Arial" w:hAnsi="Arial" w:cs="Arial"/>
          <w:sz w:val="20"/>
          <w:szCs w:val="20"/>
        </w:rPr>
        <w:t xml:space="preserve"> </w:t>
      </w:r>
      <w:r w:rsidRPr="00A30569">
        <w:rPr>
          <w:rFonts w:ascii="Arial" w:hAnsi="Arial" w:cs="Arial"/>
          <w:sz w:val="20"/>
          <w:szCs w:val="20"/>
        </w:rPr>
        <w:t xml:space="preserve"> </w:t>
      </w:r>
    </w:p>
    <w:p w:rsidR="00392AA0" w:rsidRPr="00A30569" w:rsidRDefault="00AC5B91" w:rsidP="00DD5EE7">
      <w:pPr>
        <w:pStyle w:val="a4"/>
        <w:spacing w:before="0" w:beforeAutospacing="0" w:after="0" w:afterAutospacing="0"/>
        <w:ind w:firstLine="709"/>
        <w:jc w:val="both"/>
        <w:rPr>
          <w:rFonts w:ascii="Arial" w:hAnsi="Arial" w:cs="Arial"/>
          <w:sz w:val="20"/>
          <w:szCs w:val="20"/>
        </w:rPr>
      </w:pPr>
      <w:r w:rsidRPr="00A30569">
        <w:rPr>
          <w:rFonts w:ascii="Arial" w:hAnsi="Arial" w:cs="Arial"/>
          <w:sz w:val="20"/>
          <w:szCs w:val="20"/>
        </w:rPr>
        <w:t xml:space="preserve">На сегодняшний день проведено немалое количество исследований в области </w:t>
      </w:r>
      <w:proofErr w:type="spellStart"/>
      <w:r w:rsidRPr="00A30569">
        <w:rPr>
          <w:rFonts w:ascii="Arial" w:hAnsi="Arial" w:cs="Arial"/>
          <w:sz w:val="20"/>
          <w:szCs w:val="20"/>
        </w:rPr>
        <w:t>наномедицины</w:t>
      </w:r>
      <w:proofErr w:type="spellEnd"/>
      <w:r w:rsidRPr="00A30569">
        <w:rPr>
          <w:rFonts w:ascii="Arial" w:hAnsi="Arial" w:cs="Arial"/>
          <w:sz w:val="20"/>
          <w:szCs w:val="20"/>
        </w:rPr>
        <w:t xml:space="preserve">, разработаны опытные образцы. Из этих результатов можно определить </w:t>
      </w:r>
      <w:r w:rsidR="00357300" w:rsidRPr="00A30569">
        <w:rPr>
          <w:rFonts w:ascii="Arial" w:hAnsi="Arial" w:cs="Arial"/>
          <w:sz w:val="20"/>
          <w:szCs w:val="20"/>
        </w:rPr>
        <w:t xml:space="preserve">основные </w:t>
      </w:r>
      <w:r w:rsidRPr="00A30569">
        <w:rPr>
          <w:rFonts w:ascii="Arial" w:hAnsi="Arial" w:cs="Arial"/>
          <w:sz w:val="20"/>
          <w:szCs w:val="20"/>
        </w:rPr>
        <w:t xml:space="preserve">преимущества данной сферы. </w:t>
      </w:r>
    </w:p>
    <w:p w:rsidR="00844E0A" w:rsidRPr="00A30569" w:rsidRDefault="006C704A" w:rsidP="00DD5EE7">
      <w:pPr>
        <w:spacing w:after="0" w:line="240" w:lineRule="auto"/>
        <w:ind w:firstLine="709"/>
        <w:jc w:val="both"/>
        <w:rPr>
          <w:rFonts w:ascii="Arial" w:hAnsi="Arial" w:cs="Arial"/>
          <w:sz w:val="20"/>
          <w:szCs w:val="20"/>
        </w:rPr>
      </w:pPr>
      <w:r w:rsidRPr="00A30569">
        <w:rPr>
          <w:rFonts w:ascii="Arial" w:hAnsi="Arial" w:cs="Arial"/>
          <w:sz w:val="20"/>
          <w:szCs w:val="20"/>
        </w:rPr>
        <w:t>Малый размер наночастиц наделяет их свойствами, которые могут быть очень полезными в онкологии</w:t>
      </w:r>
      <w:r w:rsidR="00AC5B91" w:rsidRPr="00A30569">
        <w:rPr>
          <w:rFonts w:ascii="Arial" w:hAnsi="Arial" w:cs="Arial"/>
          <w:sz w:val="20"/>
          <w:szCs w:val="20"/>
        </w:rPr>
        <w:t>, особенно</w:t>
      </w:r>
      <w:r w:rsidR="00985549" w:rsidRPr="00A30569">
        <w:rPr>
          <w:rFonts w:ascii="Arial" w:hAnsi="Arial" w:cs="Arial"/>
          <w:sz w:val="20"/>
          <w:szCs w:val="20"/>
        </w:rPr>
        <w:t xml:space="preserve"> в</w:t>
      </w:r>
      <w:r w:rsidRPr="00A30569">
        <w:rPr>
          <w:rFonts w:ascii="Arial" w:hAnsi="Arial" w:cs="Arial"/>
          <w:sz w:val="20"/>
          <w:szCs w:val="20"/>
        </w:rPr>
        <w:t xml:space="preserve"> получении снимков.</w:t>
      </w:r>
    </w:p>
    <w:p w:rsidR="00AC5B91" w:rsidRPr="00A30569" w:rsidRDefault="006C704A" w:rsidP="00DD5EE7">
      <w:pPr>
        <w:spacing w:after="0" w:line="240" w:lineRule="auto"/>
        <w:ind w:firstLine="709"/>
        <w:jc w:val="both"/>
        <w:rPr>
          <w:rFonts w:ascii="Arial" w:hAnsi="Arial" w:cs="Arial"/>
          <w:sz w:val="20"/>
          <w:szCs w:val="20"/>
        </w:rPr>
      </w:pPr>
      <w:r w:rsidRPr="00A30569">
        <w:rPr>
          <w:rFonts w:ascii="Arial" w:hAnsi="Arial" w:cs="Arial"/>
          <w:sz w:val="20"/>
          <w:szCs w:val="20"/>
        </w:rPr>
        <w:t>Друг</w:t>
      </w:r>
      <w:r w:rsidR="00AC5B91" w:rsidRPr="00A30569">
        <w:rPr>
          <w:rFonts w:ascii="Arial" w:hAnsi="Arial" w:cs="Arial"/>
          <w:sz w:val="20"/>
          <w:szCs w:val="20"/>
        </w:rPr>
        <w:t>им</w:t>
      </w:r>
      <w:r w:rsidRPr="00A30569">
        <w:rPr>
          <w:rFonts w:ascii="Arial" w:hAnsi="Arial" w:cs="Arial"/>
          <w:sz w:val="20"/>
          <w:szCs w:val="20"/>
        </w:rPr>
        <w:t xml:space="preserve"> </w:t>
      </w:r>
      <w:proofErr w:type="spellStart"/>
      <w:r w:rsidRPr="00A30569">
        <w:rPr>
          <w:rFonts w:ascii="Arial" w:hAnsi="Arial" w:cs="Arial"/>
          <w:sz w:val="20"/>
          <w:szCs w:val="20"/>
        </w:rPr>
        <w:t>наносвойство</w:t>
      </w:r>
      <w:r w:rsidR="00AC5B91" w:rsidRPr="00A30569">
        <w:rPr>
          <w:rFonts w:ascii="Arial" w:hAnsi="Arial" w:cs="Arial"/>
          <w:sz w:val="20"/>
          <w:szCs w:val="20"/>
        </w:rPr>
        <w:t>м</w:t>
      </w:r>
      <w:proofErr w:type="spellEnd"/>
      <w:r w:rsidR="00AC5B91" w:rsidRPr="00A30569">
        <w:rPr>
          <w:rFonts w:ascii="Arial" w:hAnsi="Arial" w:cs="Arial"/>
          <w:sz w:val="20"/>
          <w:szCs w:val="20"/>
        </w:rPr>
        <w:t xml:space="preserve"> является</w:t>
      </w:r>
      <w:r w:rsidRPr="00A30569">
        <w:rPr>
          <w:rFonts w:ascii="Arial" w:hAnsi="Arial" w:cs="Arial"/>
          <w:sz w:val="20"/>
          <w:szCs w:val="20"/>
        </w:rPr>
        <w:t xml:space="preserve"> большое отношение площади поверхности к объёму, </w:t>
      </w:r>
      <w:r w:rsidR="00E5119A" w:rsidRPr="00A30569">
        <w:rPr>
          <w:rFonts w:ascii="Arial" w:hAnsi="Arial" w:cs="Arial"/>
          <w:sz w:val="20"/>
          <w:szCs w:val="20"/>
        </w:rPr>
        <w:t>разр</w:t>
      </w:r>
      <w:r w:rsidR="00E5119A" w:rsidRPr="00A30569">
        <w:rPr>
          <w:rFonts w:ascii="Arial" w:hAnsi="Arial" w:cs="Arial"/>
          <w:sz w:val="20"/>
          <w:szCs w:val="20"/>
        </w:rPr>
        <w:t>е</w:t>
      </w:r>
      <w:r w:rsidR="00E5119A" w:rsidRPr="00A30569">
        <w:rPr>
          <w:rFonts w:ascii="Arial" w:hAnsi="Arial" w:cs="Arial"/>
          <w:sz w:val="20"/>
          <w:szCs w:val="20"/>
        </w:rPr>
        <w:t>шающее</w:t>
      </w:r>
      <w:r w:rsidRPr="00A30569">
        <w:rPr>
          <w:rFonts w:ascii="Arial" w:hAnsi="Arial" w:cs="Arial"/>
          <w:sz w:val="20"/>
          <w:szCs w:val="20"/>
        </w:rPr>
        <w:t xml:space="preserve"> многим функциональным групп</w:t>
      </w:r>
      <w:r w:rsidR="00AC5B91" w:rsidRPr="00A30569">
        <w:rPr>
          <w:rFonts w:ascii="Arial" w:hAnsi="Arial" w:cs="Arial"/>
          <w:sz w:val="20"/>
          <w:szCs w:val="20"/>
        </w:rPr>
        <w:t xml:space="preserve">ам </w:t>
      </w:r>
      <w:r w:rsidR="00E5119A" w:rsidRPr="00A30569">
        <w:rPr>
          <w:rFonts w:ascii="Arial" w:hAnsi="Arial" w:cs="Arial"/>
          <w:sz w:val="20"/>
          <w:szCs w:val="20"/>
        </w:rPr>
        <w:t>добавляться</w:t>
      </w:r>
      <w:r w:rsidR="00AC5B91" w:rsidRPr="00A30569">
        <w:rPr>
          <w:rFonts w:ascii="Arial" w:hAnsi="Arial" w:cs="Arial"/>
          <w:sz w:val="20"/>
          <w:szCs w:val="20"/>
        </w:rPr>
        <w:t xml:space="preserve"> к наночастице для поиска </w:t>
      </w:r>
      <w:r w:rsidRPr="00A30569">
        <w:rPr>
          <w:rFonts w:ascii="Arial" w:hAnsi="Arial" w:cs="Arial"/>
          <w:sz w:val="20"/>
          <w:szCs w:val="20"/>
        </w:rPr>
        <w:t>и присоедин</w:t>
      </w:r>
      <w:r w:rsidR="00AC5B91" w:rsidRPr="00A30569">
        <w:rPr>
          <w:rFonts w:ascii="Arial" w:hAnsi="Arial" w:cs="Arial"/>
          <w:sz w:val="20"/>
          <w:szCs w:val="20"/>
        </w:rPr>
        <w:t>ения</w:t>
      </w:r>
      <w:r w:rsidRPr="00A30569">
        <w:rPr>
          <w:rFonts w:ascii="Arial" w:hAnsi="Arial" w:cs="Arial"/>
          <w:sz w:val="20"/>
          <w:szCs w:val="20"/>
        </w:rPr>
        <w:t xml:space="preserve"> к определённым клеткам опухолей</w:t>
      </w:r>
      <w:r w:rsidR="00D9045D" w:rsidRPr="00A30569">
        <w:rPr>
          <w:rFonts w:ascii="Arial" w:hAnsi="Arial" w:cs="Arial"/>
          <w:sz w:val="20"/>
          <w:szCs w:val="20"/>
        </w:rPr>
        <w:t xml:space="preserve"> [4]</w:t>
      </w:r>
      <w:r w:rsidRPr="00A30569">
        <w:rPr>
          <w:rFonts w:ascii="Arial" w:hAnsi="Arial" w:cs="Arial"/>
          <w:sz w:val="20"/>
          <w:szCs w:val="20"/>
        </w:rPr>
        <w:t>.</w:t>
      </w:r>
    </w:p>
    <w:p w:rsidR="00844E0A" w:rsidRPr="00A30569" w:rsidRDefault="00AC5B91" w:rsidP="00DD5EE7">
      <w:pPr>
        <w:spacing w:after="0" w:line="240" w:lineRule="auto"/>
        <w:ind w:firstLine="709"/>
        <w:jc w:val="both"/>
        <w:rPr>
          <w:rFonts w:ascii="Arial" w:hAnsi="Arial" w:cs="Arial"/>
          <w:sz w:val="20"/>
          <w:szCs w:val="20"/>
        </w:rPr>
      </w:pPr>
      <w:r w:rsidRPr="00A30569">
        <w:rPr>
          <w:rFonts w:ascii="Arial" w:hAnsi="Arial" w:cs="Arial"/>
          <w:sz w:val="20"/>
          <w:szCs w:val="20"/>
        </w:rPr>
        <w:t>Также сенсорные тестовые чипы</w:t>
      </w:r>
      <w:r w:rsidR="006C704A" w:rsidRPr="00A30569">
        <w:rPr>
          <w:rFonts w:ascii="Arial" w:hAnsi="Arial" w:cs="Arial"/>
          <w:sz w:val="20"/>
          <w:szCs w:val="20"/>
        </w:rPr>
        <w:t xml:space="preserve"> содержа</w:t>
      </w:r>
      <w:r w:rsidRPr="00A30569">
        <w:rPr>
          <w:rFonts w:ascii="Arial" w:hAnsi="Arial" w:cs="Arial"/>
          <w:sz w:val="20"/>
          <w:szCs w:val="20"/>
        </w:rPr>
        <w:t xml:space="preserve">т тысячи </w:t>
      </w:r>
      <w:proofErr w:type="spellStart"/>
      <w:r w:rsidRPr="00A30569">
        <w:rPr>
          <w:rFonts w:ascii="Arial" w:hAnsi="Arial" w:cs="Arial"/>
          <w:sz w:val="20"/>
          <w:szCs w:val="20"/>
        </w:rPr>
        <w:t>нанопроводов</w:t>
      </w:r>
      <w:proofErr w:type="spellEnd"/>
      <w:r w:rsidRPr="00A30569">
        <w:rPr>
          <w:rFonts w:ascii="Arial" w:hAnsi="Arial" w:cs="Arial"/>
          <w:sz w:val="20"/>
          <w:szCs w:val="20"/>
        </w:rPr>
        <w:t xml:space="preserve">, что </w:t>
      </w:r>
      <w:r w:rsidR="006C704A" w:rsidRPr="00A30569">
        <w:rPr>
          <w:rFonts w:ascii="Arial" w:hAnsi="Arial" w:cs="Arial"/>
          <w:sz w:val="20"/>
          <w:szCs w:val="20"/>
        </w:rPr>
        <w:t>способ</w:t>
      </w:r>
      <w:r w:rsidRPr="00A30569">
        <w:rPr>
          <w:rFonts w:ascii="Arial" w:hAnsi="Arial" w:cs="Arial"/>
          <w:sz w:val="20"/>
          <w:szCs w:val="20"/>
        </w:rPr>
        <w:t>ствует обнаруж</w:t>
      </w:r>
      <w:r w:rsidRPr="00A30569">
        <w:rPr>
          <w:rFonts w:ascii="Arial" w:hAnsi="Arial" w:cs="Arial"/>
          <w:sz w:val="20"/>
          <w:szCs w:val="20"/>
        </w:rPr>
        <w:t>е</w:t>
      </w:r>
      <w:r w:rsidRPr="00A30569">
        <w:rPr>
          <w:rFonts w:ascii="Arial" w:hAnsi="Arial" w:cs="Arial"/>
          <w:sz w:val="20"/>
          <w:szCs w:val="20"/>
        </w:rPr>
        <w:t>нию</w:t>
      </w:r>
      <w:r w:rsidR="006C704A" w:rsidRPr="00A30569">
        <w:rPr>
          <w:rFonts w:ascii="Arial" w:hAnsi="Arial" w:cs="Arial"/>
          <w:sz w:val="20"/>
          <w:szCs w:val="20"/>
        </w:rPr>
        <w:t xml:space="preserve"> протеин</w:t>
      </w:r>
      <w:r w:rsidRPr="00A30569">
        <w:rPr>
          <w:rFonts w:ascii="Arial" w:hAnsi="Arial" w:cs="Arial"/>
          <w:sz w:val="20"/>
          <w:szCs w:val="20"/>
        </w:rPr>
        <w:t>ов</w:t>
      </w:r>
      <w:r w:rsidR="006C704A" w:rsidRPr="00A30569">
        <w:rPr>
          <w:rFonts w:ascii="Arial" w:hAnsi="Arial" w:cs="Arial"/>
          <w:sz w:val="20"/>
          <w:szCs w:val="20"/>
        </w:rPr>
        <w:t xml:space="preserve"> и други</w:t>
      </w:r>
      <w:r w:rsidRPr="00A30569">
        <w:rPr>
          <w:rFonts w:ascii="Arial" w:hAnsi="Arial" w:cs="Arial"/>
          <w:sz w:val="20"/>
          <w:szCs w:val="20"/>
        </w:rPr>
        <w:t>х</w:t>
      </w:r>
      <w:r w:rsidR="006C704A" w:rsidRPr="00A30569">
        <w:rPr>
          <w:rFonts w:ascii="Arial" w:hAnsi="Arial" w:cs="Arial"/>
          <w:sz w:val="20"/>
          <w:szCs w:val="20"/>
        </w:rPr>
        <w:t xml:space="preserve"> </w:t>
      </w:r>
      <w:proofErr w:type="spellStart"/>
      <w:r w:rsidR="006C704A" w:rsidRPr="00A30569">
        <w:rPr>
          <w:rFonts w:ascii="Arial" w:hAnsi="Arial" w:cs="Arial"/>
          <w:sz w:val="20"/>
          <w:szCs w:val="20"/>
        </w:rPr>
        <w:t>биомаркер</w:t>
      </w:r>
      <w:r w:rsidRPr="00A30569">
        <w:rPr>
          <w:rFonts w:ascii="Arial" w:hAnsi="Arial" w:cs="Arial"/>
          <w:sz w:val="20"/>
          <w:szCs w:val="20"/>
        </w:rPr>
        <w:t>ов</w:t>
      </w:r>
      <w:proofErr w:type="spellEnd"/>
      <w:r w:rsidRPr="00A30569">
        <w:rPr>
          <w:rFonts w:ascii="Arial" w:hAnsi="Arial" w:cs="Arial"/>
          <w:sz w:val="20"/>
          <w:szCs w:val="20"/>
        </w:rPr>
        <w:t xml:space="preserve">, оставленных раковыми клетками. Это </w:t>
      </w:r>
      <w:r w:rsidR="006C704A" w:rsidRPr="00A30569">
        <w:rPr>
          <w:rFonts w:ascii="Arial" w:hAnsi="Arial" w:cs="Arial"/>
          <w:sz w:val="20"/>
          <w:szCs w:val="20"/>
        </w:rPr>
        <w:t xml:space="preserve">позволит </w:t>
      </w:r>
      <w:r w:rsidR="00E5119A" w:rsidRPr="00A30569">
        <w:rPr>
          <w:rFonts w:ascii="Arial" w:hAnsi="Arial" w:cs="Arial"/>
          <w:sz w:val="20"/>
          <w:szCs w:val="20"/>
        </w:rPr>
        <w:t>выявить</w:t>
      </w:r>
      <w:r w:rsidR="006C704A" w:rsidRPr="00A30569">
        <w:rPr>
          <w:rFonts w:ascii="Arial" w:hAnsi="Arial" w:cs="Arial"/>
          <w:sz w:val="20"/>
          <w:szCs w:val="20"/>
        </w:rPr>
        <w:t xml:space="preserve"> и ди</w:t>
      </w:r>
      <w:r w:rsidR="006C704A" w:rsidRPr="00A30569">
        <w:rPr>
          <w:rFonts w:ascii="Arial" w:hAnsi="Arial" w:cs="Arial"/>
          <w:sz w:val="20"/>
          <w:szCs w:val="20"/>
        </w:rPr>
        <w:t>а</w:t>
      </w:r>
      <w:r w:rsidR="006C704A" w:rsidRPr="00A30569">
        <w:rPr>
          <w:rFonts w:ascii="Arial" w:hAnsi="Arial" w:cs="Arial"/>
          <w:sz w:val="20"/>
          <w:szCs w:val="20"/>
        </w:rPr>
        <w:t>гностировать рак на ранних стадиях</w:t>
      </w:r>
      <w:r w:rsidRPr="00A30569">
        <w:rPr>
          <w:rFonts w:ascii="Arial" w:hAnsi="Arial" w:cs="Arial"/>
          <w:sz w:val="20"/>
          <w:szCs w:val="20"/>
        </w:rPr>
        <w:t>, для этого п</w:t>
      </w:r>
      <w:r w:rsidR="006C704A" w:rsidRPr="00A30569">
        <w:rPr>
          <w:rFonts w:ascii="Arial" w:hAnsi="Arial" w:cs="Arial"/>
          <w:sz w:val="20"/>
          <w:szCs w:val="20"/>
        </w:rPr>
        <w:t>отребует</w:t>
      </w:r>
      <w:r w:rsidRPr="00A30569">
        <w:rPr>
          <w:rFonts w:ascii="Arial" w:hAnsi="Arial" w:cs="Arial"/>
          <w:sz w:val="20"/>
          <w:szCs w:val="20"/>
        </w:rPr>
        <w:t>ся</w:t>
      </w:r>
      <w:r w:rsidR="006C704A" w:rsidRPr="00A30569">
        <w:rPr>
          <w:rFonts w:ascii="Arial" w:hAnsi="Arial" w:cs="Arial"/>
          <w:sz w:val="20"/>
          <w:szCs w:val="20"/>
        </w:rPr>
        <w:t xml:space="preserve"> </w:t>
      </w:r>
      <w:r w:rsidRPr="00A30569">
        <w:rPr>
          <w:rFonts w:ascii="Arial" w:hAnsi="Arial" w:cs="Arial"/>
          <w:sz w:val="20"/>
          <w:szCs w:val="20"/>
        </w:rPr>
        <w:t xml:space="preserve">несколько </w:t>
      </w:r>
      <w:r w:rsidR="006C704A" w:rsidRPr="00A30569">
        <w:rPr>
          <w:rFonts w:ascii="Arial" w:hAnsi="Arial" w:cs="Arial"/>
          <w:sz w:val="20"/>
          <w:szCs w:val="20"/>
        </w:rPr>
        <w:t>капель крови пациента.</w:t>
      </w:r>
      <w:r w:rsidRPr="00A30569">
        <w:rPr>
          <w:rFonts w:ascii="Arial" w:hAnsi="Arial" w:cs="Arial"/>
          <w:sz w:val="20"/>
          <w:szCs w:val="20"/>
        </w:rPr>
        <w:t xml:space="preserve"> </w:t>
      </w:r>
    </w:p>
    <w:p w:rsidR="00844E0A" w:rsidRPr="00A30569" w:rsidRDefault="00AC5B91" w:rsidP="00DD5EE7">
      <w:pPr>
        <w:spacing w:after="0" w:line="240" w:lineRule="auto"/>
        <w:ind w:firstLine="709"/>
        <w:jc w:val="both"/>
        <w:rPr>
          <w:rFonts w:ascii="Arial" w:hAnsi="Arial" w:cs="Arial"/>
          <w:sz w:val="20"/>
          <w:szCs w:val="20"/>
        </w:rPr>
      </w:pPr>
      <w:r w:rsidRPr="00A30569">
        <w:rPr>
          <w:rFonts w:ascii="Arial" w:hAnsi="Arial" w:cs="Arial"/>
          <w:sz w:val="20"/>
          <w:szCs w:val="20"/>
        </w:rPr>
        <w:t>Ещё одно преимущество – в</w:t>
      </w:r>
      <w:r w:rsidR="006C704A" w:rsidRPr="00A30569">
        <w:rPr>
          <w:rFonts w:ascii="Arial" w:hAnsi="Arial" w:cs="Arial"/>
          <w:sz w:val="20"/>
          <w:szCs w:val="20"/>
        </w:rPr>
        <w:t xml:space="preserve"> фотодинамической терапии частица помещается внутрь тела и освещается светом, идущим снаружи.</w:t>
      </w:r>
      <w:r w:rsidRPr="00A30569">
        <w:rPr>
          <w:rFonts w:ascii="Arial" w:hAnsi="Arial" w:cs="Arial"/>
          <w:sz w:val="20"/>
          <w:szCs w:val="20"/>
        </w:rPr>
        <w:t xml:space="preserve"> Область применения данной терапии имеет</w:t>
      </w:r>
      <w:r w:rsidR="006C704A" w:rsidRPr="00A30569">
        <w:rPr>
          <w:rFonts w:ascii="Arial" w:hAnsi="Arial" w:cs="Arial"/>
          <w:sz w:val="20"/>
          <w:szCs w:val="20"/>
        </w:rPr>
        <w:t xml:space="preserve"> потенциал неинв</w:t>
      </w:r>
      <w:r w:rsidR="006C704A" w:rsidRPr="00A30569">
        <w:rPr>
          <w:rFonts w:ascii="Arial" w:hAnsi="Arial" w:cs="Arial"/>
          <w:sz w:val="20"/>
          <w:szCs w:val="20"/>
        </w:rPr>
        <w:t>а</w:t>
      </w:r>
      <w:r w:rsidR="006C704A" w:rsidRPr="00A30569">
        <w:rPr>
          <w:rFonts w:ascii="Arial" w:hAnsi="Arial" w:cs="Arial"/>
          <w:sz w:val="20"/>
          <w:szCs w:val="20"/>
        </w:rPr>
        <w:t>зивной процедуры для лечения заболеваний, выростов и опухолей.</w:t>
      </w:r>
    </w:p>
    <w:p w:rsidR="00844E0A" w:rsidRPr="00A30569" w:rsidRDefault="00844E0A" w:rsidP="00DD5EE7">
      <w:pPr>
        <w:spacing w:after="0" w:line="240" w:lineRule="auto"/>
        <w:ind w:firstLine="709"/>
        <w:jc w:val="both"/>
        <w:rPr>
          <w:rFonts w:ascii="Arial" w:hAnsi="Arial" w:cs="Arial"/>
          <w:sz w:val="20"/>
          <w:szCs w:val="20"/>
        </w:rPr>
      </w:pPr>
      <w:r w:rsidRPr="00A30569">
        <w:rPr>
          <w:rFonts w:ascii="Arial" w:hAnsi="Arial" w:cs="Arial"/>
          <w:sz w:val="20"/>
          <w:szCs w:val="20"/>
        </w:rPr>
        <w:t>Следующее преимущество</w:t>
      </w:r>
      <w:r w:rsidR="00E5119A" w:rsidRPr="00A30569">
        <w:rPr>
          <w:rFonts w:ascii="Arial" w:hAnsi="Arial" w:cs="Arial"/>
          <w:sz w:val="20"/>
          <w:szCs w:val="20"/>
        </w:rPr>
        <w:t>:</w:t>
      </w:r>
      <w:r w:rsidRPr="00A30569">
        <w:rPr>
          <w:rFonts w:ascii="Arial" w:hAnsi="Arial" w:cs="Arial"/>
          <w:sz w:val="20"/>
          <w:szCs w:val="20"/>
        </w:rPr>
        <w:t xml:space="preserve"> устройство сварочного аппарата </w:t>
      </w:r>
      <w:r w:rsidR="006C704A" w:rsidRPr="00A30569">
        <w:rPr>
          <w:rFonts w:ascii="Arial" w:hAnsi="Arial" w:cs="Arial"/>
          <w:sz w:val="20"/>
          <w:szCs w:val="20"/>
        </w:rPr>
        <w:t xml:space="preserve">для плоти, чтобы </w:t>
      </w:r>
      <w:r w:rsidR="00E5119A" w:rsidRPr="00A30569">
        <w:rPr>
          <w:rFonts w:ascii="Arial" w:hAnsi="Arial" w:cs="Arial"/>
          <w:sz w:val="20"/>
          <w:szCs w:val="20"/>
        </w:rPr>
        <w:t>«</w:t>
      </w:r>
      <w:r w:rsidR="006C704A" w:rsidRPr="00A30569">
        <w:rPr>
          <w:rFonts w:ascii="Arial" w:hAnsi="Arial" w:cs="Arial"/>
          <w:sz w:val="20"/>
          <w:szCs w:val="20"/>
        </w:rPr>
        <w:t>сплавить</w:t>
      </w:r>
      <w:r w:rsidR="00E5119A" w:rsidRPr="00A30569">
        <w:rPr>
          <w:rFonts w:ascii="Arial" w:hAnsi="Arial" w:cs="Arial"/>
          <w:sz w:val="20"/>
          <w:szCs w:val="20"/>
        </w:rPr>
        <w:t>»</w:t>
      </w:r>
      <w:r w:rsidR="006C704A" w:rsidRPr="00A30569">
        <w:rPr>
          <w:rFonts w:ascii="Arial" w:hAnsi="Arial" w:cs="Arial"/>
          <w:sz w:val="20"/>
          <w:szCs w:val="20"/>
        </w:rPr>
        <w:t xml:space="preserve"> два куска мяса в один. </w:t>
      </w:r>
      <w:r w:rsidRPr="00A30569">
        <w:rPr>
          <w:rFonts w:ascii="Arial" w:hAnsi="Arial" w:cs="Arial"/>
          <w:sz w:val="20"/>
          <w:szCs w:val="20"/>
        </w:rPr>
        <w:t>Данный а</w:t>
      </w:r>
      <w:r w:rsidR="006C704A" w:rsidRPr="00A30569">
        <w:rPr>
          <w:rFonts w:ascii="Arial" w:hAnsi="Arial" w:cs="Arial"/>
          <w:sz w:val="20"/>
          <w:szCs w:val="20"/>
        </w:rPr>
        <w:t>ппарат для плоти мо</w:t>
      </w:r>
      <w:r w:rsidR="00813D68" w:rsidRPr="00A30569">
        <w:rPr>
          <w:rFonts w:ascii="Arial" w:hAnsi="Arial" w:cs="Arial"/>
          <w:sz w:val="20"/>
          <w:szCs w:val="20"/>
        </w:rPr>
        <w:t xml:space="preserve">жет идеально заваривать артерии. </w:t>
      </w:r>
    </w:p>
    <w:p w:rsidR="00844E0A" w:rsidRPr="00A30569" w:rsidRDefault="00844E0A" w:rsidP="00DD5EE7">
      <w:pPr>
        <w:spacing w:after="0" w:line="240" w:lineRule="auto"/>
        <w:ind w:firstLine="709"/>
        <w:jc w:val="both"/>
        <w:rPr>
          <w:rFonts w:ascii="Arial" w:hAnsi="Arial" w:cs="Arial"/>
          <w:sz w:val="20"/>
          <w:szCs w:val="20"/>
        </w:rPr>
      </w:pPr>
      <w:r w:rsidRPr="00A30569">
        <w:rPr>
          <w:rFonts w:ascii="Arial" w:hAnsi="Arial" w:cs="Arial"/>
          <w:sz w:val="20"/>
          <w:szCs w:val="20"/>
        </w:rPr>
        <w:t>О</w:t>
      </w:r>
      <w:r w:rsidR="006C704A" w:rsidRPr="00A30569">
        <w:rPr>
          <w:rFonts w:ascii="Arial" w:hAnsi="Arial" w:cs="Arial"/>
          <w:sz w:val="20"/>
          <w:szCs w:val="20"/>
        </w:rPr>
        <w:t xml:space="preserve">тслеживание перемещений </w:t>
      </w:r>
      <w:r w:rsidRPr="00A30569">
        <w:rPr>
          <w:rFonts w:ascii="Arial" w:hAnsi="Arial" w:cs="Arial"/>
          <w:sz w:val="20"/>
          <w:szCs w:val="20"/>
        </w:rPr>
        <w:t xml:space="preserve">наночастиц </w:t>
      </w:r>
      <w:r w:rsidR="006C704A" w:rsidRPr="00A30569">
        <w:rPr>
          <w:rFonts w:ascii="Arial" w:hAnsi="Arial" w:cs="Arial"/>
          <w:sz w:val="20"/>
          <w:szCs w:val="20"/>
        </w:rPr>
        <w:t>может помочь установить, как хорошо лекарства распределяются, и как идёт метаболизм</w:t>
      </w:r>
      <w:r w:rsidR="00D9045D" w:rsidRPr="00A30569">
        <w:rPr>
          <w:rFonts w:ascii="Arial" w:hAnsi="Arial" w:cs="Arial"/>
          <w:sz w:val="20"/>
          <w:szCs w:val="20"/>
        </w:rPr>
        <w:t xml:space="preserve"> [7]</w:t>
      </w:r>
      <w:r w:rsidR="00392AA0" w:rsidRPr="00A30569">
        <w:rPr>
          <w:rFonts w:ascii="Arial" w:hAnsi="Arial" w:cs="Arial"/>
          <w:sz w:val="20"/>
          <w:szCs w:val="20"/>
        </w:rPr>
        <w:t xml:space="preserve">. </w:t>
      </w:r>
    </w:p>
    <w:p w:rsidR="00392AA0" w:rsidRPr="00A30569" w:rsidRDefault="006C704A" w:rsidP="00DD5EE7">
      <w:pPr>
        <w:spacing w:after="0" w:line="240" w:lineRule="auto"/>
        <w:ind w:firstLine="709"/>
        <w:jc w:val="both"/>
        <w:rPr>
          <w:rFonts w:ascii="Arial" w:hAnsi="Arial" w:cs="Arial"/>
          <w:sz w:val="20"/>
          <w:szCs w:val="20"/>
        </w:rPr>
      </w:pPr>
      <w:r w:rsidRPr="00A30569">
        <w:rPr>
          <w:rFonts w:ascii="Arial" w:hAnsi="Arial" w:cs="Arial"/>
          <w:sz w:val="20"/>
          <w:szCs w:val="20"/>
        </w:rPr>
        <w:t>Нанотехнология может помочь восстановить ил</w:t>
      </w:r>
      <w:r w:rsidR="00844E0A" w:rsidRPr="00A30569">
        <w:rPr>
          <w:rFonts w:ascii="Arial" w:hAnsi="Arial" w:cs="Arial"/>
          <w:sz w:val="20"/>
          <w:szCs w:val="20"/>
        </w:rPr>
        <w:t>и починить повреждённую ткань. На</w:t>
      </w:r>
      <w:r w:rsidRPr="00A30569">
        <w:rPr>
          <w:rFonts w:ascii="Arial" w:hAnsi="Arial" w:cs="Arial"/>
          <w:sz w:val="20"/>
          <w:szCs w:val="20"/>
        </w:rPr>
        <w:t xml:space="preserve">пример, кости могут быть выращены заново на опорах </w:t>
      </w:r>
      <w:proofErr w:type="gramStart"/>
      <w:r w:rsidRPr="00A30569">
        <w:rPr>
          <w:rFonts w:ascii="Arial" w:hAnsi="Arial" w:cs="Arial"/>
          <w:sz w:val="20"/>
          <w:szCs w:val="20"/>
        </w:rPr>
        <w:t>из</w:t>
      </w:r>
      <w:proofErr w:type="gramEnd"/>
      <w:r w:rsidRPr="00A30569">
        <w:rPr>
          <w:rFonts w:ascii="Arial" w:hAnsi="Arial" w:cs="Arial"/>
          <w:sz w:val="20"/>
          <w:szCs w:val="20"/>
        </w:rPr>
        <w:t xml:space="preserve"> углеродных нанотрубок. Тканевая инженерия может заменить </w:t>
      </w:r>
      <w:r w:rsidR="00844E0A" w:rsidRPr="00A30569">
        <w:rPr>
          <w:rFonts w:ascii="Arial" w:hAnsi="Arial" w:cs="Arial"/>
          <w:sz w:val="20"/>
          <w:szCs w:val="20"/>
        </w:rPr>
        <w:t>трансплантацию</w:t>
      </w:r>
      <w:r w:rsidRPr="00A30569">
        <w:rPr>
          <w:rFonts w:ascii="Arial" w:hAnsi="Arial" w:cs="Arial"/>
          <w:sz w:val="20"/>
          <w:szCs w:val="20"/>
        </w:rPr>
        <w:t xml:space="preserve"> органов</w:t>
      </w:r>
      <w:r w:rsidR="00844E0A" w:rsidRPr="00A30569">
        <w:rPr>
          <w:rFonts w:ascii="Arial" w:hAnsi="Arial" w:cs="Arial"/>
          <w:sz w:val="20"/>
          <w:szCs w:val="20"/>
        </w:rPr>
        <w:t>.</w:t>
      </w:r>
      <w:r w:rsidRPr="00A30569">
        <w:rPr>
          <w:rFonts w:ascii="Arial" w:hAnsi="Arial" w:cs="Arial"/>
          <w:sz w:val="20"/>
          <w:szCs w:val="20"/>
        </w:rPr>
        <w:t xml:space="preserve"> Продвинутые формы тканевой инженерии могут привести к пр</w:t>
      </w:r>
      <w:r w:rsidRPr="00A30569">
        <w:rPr>
          <w:rFonts w:ascii="Arial" w:hAnsi="Arial" w:cs="Arial"/>
          <w:sz w:val="20"/>
          <w:szCs w:val="20"/>
        </w:rPr>
        <w:t>о</w:t>
      </w:r>
      <w:r w:rsidRPr="00A30569">
        <w:rPr>
          <w:rFonts w:ascii="Arial" w:hAnsi="Arial" w:cs="Arial"/>
          <w:sz w:val="20"/>
          <w:szCs w:val="20"/>
        </w:rPr>
        <w:t xml:space="preserve">длению жизни. </w:t>
      </w:r>
      <w:r w:rsidR="00844E0A" w:rsidRPr="00A30569">
        <w:rPr>
          <w:rFonts w:ascii="Arial" w:hAnsi="Arial" w:cs="Arial"/>
          <w:sz w:val="20"/>
          <w:szCs w:val="20"/>
        </w:rPr>
        <w:t xml:space="preserve">Известно, что </w:t>
      </w:r>
      <w:r w:rsidRPr="00A30569">
        <w:rPr>
          <w:rFonts w:ascii="Arial" w:hAnsi="Arial" w:cs="Arial"/>
          <w:sz w:val="20"/>
          <w:szCs w:val="20"/>
        </w:rPr>
        <w:t xml:space="preserve">из </w:t>
      </w:r>
      <w:proofErr w:type="spellStart"/>
      <w:r w:rsidRPr="00A30569">
        <w:rPr>
          <w:rFonts w:ascii="Arial" w:hAnsi="Arial" w:cs="Arial"/>
          <w:sz w:val="20"/>
          <w:szCs w:val="20"/>
        </w:rPr>
        <w:t>нанокристаллов</w:t>
      </w:r>
      <w:proofErr w:type="spellEnd"/>
      <w:r w:rsidRPr="00A30569">
        <w:rPr>
          <w:rFonts w:ascii="Arial" w:hAnsi="Arial" w:cs="Arial"/>
          <w:sz w:val="20"/>
          <w:szCs w:val="20"/>
        </w:rPr>
        <w:t xml:space="preserve"> фосфата кальция делаются искусственные костные композиты</w:t>
      </w:r>
      <w:r w:rsidR="004D1326" w:rsidRPr="00A30569">
        <w:rPr>
          <w:rFonts w:ascii="Arial" w:hAnsi="Arial" w:cs="Arial"/>
          <w:sz w:val="20"/>
          <w:szCs w:val="20"/>
        </w:rPr>
        <w:t xml:space="preserve"> [2]</w:t>
      </w:r>
      <w:r w:rsidRPr="00A30569">
        <w:rPr>
          <w:rFonts w:ascii="Arial" w:hAnsi="Arial" w:cs="Arial"/>
          <w:sz w:val="20"/>
          <w:szCs w:val="20"/>
        </w:rPr>
        <w:t>.</w:t>
      </w:r>
    </w:p>
    <w:p w:rsidR="00FE4523" w:rsidRPr="00A30569" w:rsidRDefault="00FE4523" w:rsidP="00DD5EE7">
      <w:pPr>
        <w:pStyle w:val="a4"/>
        <w:spacing w:before="0" w:beforeAutospacing="0" w:after="0" w:afterAutospacing="0"/>
        <w:ind w:firstLine="709"/>
        <w:jc w:val="both"/>
        <w:rPr>
          <w:rFonts w:ascii="Arial" w:hAnsi="Arial" w:cs="Arial"/>
          <w:sz w:val="20"/>
          <w:szCs w:val="20"/>
        </w:rPr>
      </w:pPr>
      <w:r w:rsidRPr="00A30569">
        <w:rPr>
          <w:rFonts w:ascii="Arial" w:hAnsi="Arial" w:cs="Arial"/>
          <w:sz w:val="20"/>
          <w:szCs w:val="20"/>
        </w:rPr>
        <w:lastRenderedPageBreak/>
        <w:t xml:space="preserve">В 2004 году продажи в области </w:t>
      </w:r>
      <w:proofErr w:type="spellStart"/>
      <w:r w:rsidR="00E5119A" w:rsidRPr="00A30569">
        <w:rPr>
          <w:rFonts w:ascii="Arial" w:hAnsi="Arial" w:cs="Arial"/>
          <w:sz w:val="20"/>
          <w:szCs w:val="20"/>
        </w:rPr>
        <w:t>нано</w:t>
      </w:r>
      <w:r w:rsidRPr="00A30569">
        <w:rPr>
          <w:rFonts w:ascii="Arial" w:hAnsi="Arial" w:cs="Arial"/>
          <w:sz w:val="20"/>
          <w:szCs w:val="20"/>
        </w:rPr>
        <w:t>медицины</w:t>
      </w:r>
      <w:proofErr w:type="spellEnd"/>
      <w:r w:rsidRPr="00A30569">
        <w:rPr>
          <w:rFonts w:ascii="Arial" w:hAnsi="Arial" w:cs="Arial"/>
          <w:sz w:val="20"/>
          <w:szCs w:val="20"/>
        </w:rPr>
        <w:t xml:space="preserve"> достигли 6,8 миллиардов долларов. В этой о</w:t>
      </w:r>
      <w:r w:rsidRPr="00A30569">
        <w:rPr>
          <w:rFonts w:ascii="Arial" w:hAnsi="Arial" w:cs="Arial"/>
          <w:sz w:val="20"/>
          <w:szCs w:val="20"/>
        </w:rPr>
        <w:t>т</w:t>
      </w:r>
      <w:r w:rsidRPr="00A30569">
        <w:rPr>
          <w:rFonts w:ascii="Arial" w:hAnsi="Arial" w:cs="Arial"/>
          <w:sz w:val="20"/>
          <w:szCs w:val="20"/>
        </w:rPr>
        <w:t>расли работают более 200 компаний, в которые инвестируется не менее 3,8 миллиардов долларов ежегодно [</w:t>
      </w:r>
      <w:r w:rsidR="004D1326" w:rsidRPr="00A30569">
        <w:rPr>
          <w:rFonts w:ascii="Arial" w:hAnsi="Arial" w:cs="Arial"/>
          <w:sz w:val="20"/>
          <w:szCs w:val="20"/>
        </w:rPr>
        <w:t>1</w:t>
      </w:r>
      <w:r w:rsidRPr="00A30569">
        <w:rPr>
          <w:rFonts w:ascii="Arial" w:hAnsi="Arial" w:cs="Arial"/>
          <w:sz w:val="20"/>
          <w:szCs w:val="20"/>
        </w:rPr>
        <w:t xml:space="preserve">]. </w:t>
      </w:r>
    </w:p>
    <w:p w:rsidR="00FE4523" w:rsidRPr="00A30569" w:rsidRDefault="00FE4523" w:rsidP="00DD5EE7">
      <w:pPr>
        <w:pStyle w:val="a4"/>
        <w:spacing w:before="0" w:beforeAutospacing="0" w:after="0" w:afterAutospacing="0"/>
        <w:ind w:firstLine="709"/>
        <w:jc w:val="both"/>
        <w:rPr>
          <w:rFonts w:ascii="Arial" w:hAnsi="Arial" w:cs="Arial"/>
          <w:sz w:val="20"/>
          <w:szCs w:val="20"/>
        </w:rPr>
      </w:pPr>
      <w:r w:rsidRPr="00A30569">
        <w:rPr>
          <w:rFonts w:ascii="Arial" w:hAnsi="Arial" w:cs="Arial"/>
          <w:sz w:val="20"/>
          <w:szCs w:val="20"/>
        </w:rPr>
        <w:t xml:space="preserve">По разным оценкам </w:t>
      </w:r>
      <w:r w:rsidR="00E5119A" w:rsidRPr="00A30569">
        <w:rPr>
          <w:rFonts w:ascii="Arial" w:hAnsi="Arial" w:cs="Arial"/>
          <w:sz w:val="20"/>
          <w:szCs w:val="20"/>
        </w:rPr>
        <w:t>стабильное применение</w:t>
      </w:r>
      <w:r w:rsidRPr="00A30569">
        <w:rPr>
          <w:rFonts w:ascii="Arial" w:hAnsi="Arial" w:cs="Arial"/>
          <w:sz w:val="20"/>
          <w:szCs w:val="20"/>
        </w:rPr>
        <w:t xml:space="preserve"> достижени</w:t>
      </w:r>
      <w:r w:rsidR="00E5119A" w:rsidRPr="00A30569">
        <w:rPr>
          <w:rFonts w:ascii="Arial" w:hAnsi="Arial" w:cs="Arial"/>
          <w:sz w:val="20"/>
          <w:szCs w:val="20"/>
        </w:rPr>
        <w:t>й</w:t>
      </w:r>
      <w:r w:rsidRPr="00A30569">
        <w:rPr>
          <w:rFonts w:ascii="Arial" w:hAnsi="Arial" w:cs="Arial"/>
          <w:sz w:val="20"/>
          <w:szCs w:val="20"/>
        </w:rPr>
        <w:t xml:space="preserve"> </w:t>
      </w:r>
      <w:proofErr w:type="spellStart"/>
      <w:r w:rsidRPr="00A30569">
        <w:rPr>
          <w:rFonts w:ascii="Arial" w:hAnsi="Arial" w:cs="Arial"/>
          <w:sz w:val="20"/>
          <w:szCs w:val="20"/>
        </w:rPr>
        <w:t>наномедицины</w:t>
      </w:r>
      <w:proofErr w:type="spellEnd"/>
      <w:r w:rsidRPr="00A30569">
        <w:rPr>
          <w:rFonts w:ascii="Arial" w:hAnsi="Arial" w:cs="Arial"/>
          <w:sz w:val="20"/>
          <w:szCs w:val="20"/>
        </w:rPr>
        <w:t xml:space="preserve"> предполагается ч</w:t>
      </w:r>
      <w:r w:rsidRPr="00A30569">
        <w:rPr>
          <w:rFonts w:ascii="Arial" w:hAnsi="Arial" w:cs="Arial"/>
          <w:sz w:val="20"/>
          <w:szCs w:val="20"/>
        </w:rPr>
        <w:t>е</w:t>
      </w:r>
      <w:r w:rsidRPr="00A30569">
        <w:rPr>
          <w:rFonts w:ascii="Arial" w:hAnsi="Arial" w:cs="Arial"/>
          <w:sz w:val="20"/>
          <w:szCs w:val="20"/>
        </w:rPr>
        <w:t>рез 40</w:t>
      </w:r>
      <w:r w:rsidR="00E5119A" w:rsidRPr="00A30569">
        <w:rPr>
          <w:rFonts w:ascii="Arial" w:hAnsi="Arial" w:cs="Arial"/>
          <w:sz w:val="20"/>
          <w:szCs w:val="20"/>
        </w:rPr>
        <w:t>–</w:t>
      </w:r>
      <w:r w:rsidRPr="00A30569">
        <w:rPr>
          <w:rFonts w:ascii="Arial" w:hAnsi="Arial" w:cs="Arial"/>
          <w:sz w:val="20"/>
          <w:szCs w:val="20"/>
        </w:rPr>
        <w:t xml:space="preserve">50 лет. </w:t>
      </w:r>
      <w:r w:rsidR="00E5119A" w:rsidRPr="00A30569">
        <w:rPr>
          <w:rFonts w:ascii="Arial" w:hAnsi="Arial" w:cs="Arial"/>
          <w:sz w:val="20"/>
          <w:szCs w:val="20"/>
        </w:rPr>
        <w:t xml:space="preserve">Хотя </w:t>
      </w:r>
      <w:r w:rsidRPr="00A30569">
        <w:rPr>
          <w:rFonts w:ascii="Arial" w:hAnsi="Arial" w:cs="Arial"/>
          <w:sz w:val="20"/>
          <w:szCs w:val="20"/>
        </w:rPr>
        <w:t xml:space="preserve">многие открытия, разработки и инвестиции в </w:t>
      </w:r>
      <w:proofErr w:type="spellStart"/>
      <w:r w:rsidRPr="00A30569">
        <w:rPr>
          <w:rFonts w:ascii="Arial" w:hAnsi="Arial" w:cs="Arial"/>
          <w:sz w:val="20"/>
          <w:szCs w:val="20"/>
        </w:rPr>
        <w:t>наноотрасли</w:t>
      </w:r>
      <w:proofErr w:type="spellEnd"/>
      <w:r w:rsidRPr="00A30569">
        <w:rPr>
          <w:rFonts w:ascii="Arial" w:hAnsi="Arial" w:cs="Arial"/>
          <w:sz w:val="20"/>
          <w:szCs w:val="20"/>
        </w:rPr>
        <w:t xml:space="preserve"> за последнее время </w:t>
      </w:r>
      <w:r w:rsidR="00E5119A" w:rsidRPr="00A30569">
        <w:rPr>
          <w:rFonts w:ascii="Arial" w:hAnsi="Arial" w:cs="Arial"/>
          <w:sz w:val="20"/>
          <w:szCs w:val="20"/>
        </w:rPr>
        <w:t>вселяют надежду, что это произойдет раньше</w:t>
      </w:r>
      <w:r w:rsidRPr="00A30569">
        <w:rPr>
          <w:rFonts w:ascii="Arial" w:hAnsi="Arial" w:cs="Arial"/>
          <w:sz w:val="20"/>
          <w:szCs w:val="20"/>
        </w:rPr>
        <w:t>.</w:t>
      </w:r>
    </w:p>
    <w:p w:rsidR="00392AA0" w:rsidRPr="00A30569" w:rsidRDefault="00392AA0" w:rsidP="00DD5EE7">
      <w:pPr>
        <w:pStyle w:val="a4"/>
        <w:spacing w:before="0" w:beforeAutospacing="0" w:after="0" w:afterAutospacing="0"/>
        <w:ind w:firstLine="709"/>
        <w:jc w:val="both"/>
        <w:rPr>
          <w:rFonts w:ascii="Arial" w:hAnsi="Arial" w:cs="Arial"/>
          <w:sz w:val="20"/>
          <w:szCs w:val="20"/>
        </w:rPr>
      </w:pPr>
      <w:r w:rsidRPr="00A30569">
        <w:rPr>
          <w:rFonts w:ascii="Arial" w:eastAsiaTheme="minorHAnsi" w:hAnsi="Arial" w:cs="Arial"/>
          <w:sz w:val="20"/>
          <w:szCs w:val="20"/>
          <w:lang w:eastAsia="en-US"/>
        </w:rPr>
        <w:t>Таким</w:t>
      </w:r>
      <w:r w:rsidRPr="00A30569">
        <w:rPr>
          <w:rFonts w:ascii="Arial" w:eastAsiaTheme="minorHAnsi" w:hAnsi="Arial" w:cs="Arial"/>
          <w:i/>
          <w:sz w:val="20"/>
          <w:szCs w:val="20"/>
          <w:lang w:eastAsia="en-US"/>
        </w:rPr>
        <w:t xml:space="preserve"> </w:t>
      </w:r>
      <w:r w:rsidRPr="00A30569">
        <w:rPr>
          <w:rFonts w:ascii="Arial" w:eastAsiaTheme="minorHAnsi" w:hAnsi="Arial" w:cs="Arial"/>
          <w:sz w:val="20"/>
          <w:szCs w:val="20"/>
          <w:lang w:eastAsia="en-US"/>
        </w:rPr>
        <w:t>образом, создание специализированных н</w:t>
      </w:r>
      <w:r w:rsidRPr="00A30569">
        <w:rPr>
          <w:rFonts w:ascii="Arial" w:hAnsi="Arial" w:cs="Arial"/>
          <w:sz w:val="20"/>
          <w:szCs w:val="20"/>
        </w:rPr>
        <w:t xml:space="preserve">анотехнологий для медицины приведёт </w:t>
      </w:r>
      <w:r w:rsidR="00820196" w:rsidRPr="00A30569">
        <w:rPr>
          <w:rFonts w:ascii="Arial" w:hAnsi="Arial" w:cs="Arial"/>
          <w:sz w:val="20"/>
          <w:szCs w:val="20"/>
        </w:rPr>
        <w:t xml:space="preserve">к быстрому проведению исследования организма человека, его лечения, операций, что продлит </w:t>
      </w:r>
      <w:r w:rsidR="00FB6F1B" w:rsidRPr="00A30569">
        <w:rPr>
          <w:rFonts w:ascii="Arial" w:hAnsi="Arial" w:cs="Arial"/>
          <w:sz w:val="20"/>
          <w:szCs w:val="20"/>
        </w:rPr>
        <w:t>срок</w:t>
      </w:r>
      <w:r w:rsidR="00820196" w:rsidRPr="00A30569">
        <w:rPr>
          <w:rFonts w:ascii="Arial" w:hAnsi="Arial" w:cs="Arial"/>
          <w:sz w:val="20"/>
          <w:szCs w:val="20"/>
        </w:rPr>
        <w:t xml:space="preserve"> жизни людей, а показатель смертности уменьшиться. Значит, оценка социального, демографического и медицинского благополучия территории возрастёт.</w:t>
      </w:r>
    </w:p>
    <w:p w:rsidR="00E5119A" w:rsidRPr="00A30569" w:rsidRDefault="00E5119A" w:rsidP="00DD5EE7">
      <w:pPr>
        <w:spacing w:after="0" w:line="240" w:lineRule="auto"/>
        <w:ind w:firstLine="709"/>
        <w:jc w:val="both"/>
        <w:rPr>
          <w:rFonts w:ascii="Arial" w:hAnsi="Arial" w:cs="Arial"/>
          <w:b/>
          <w:sz w:val="20"/>
          <w:szCs w:val="20"/>
        </w:rPr>
      </w:pPr>
    </w:p>
    <w:p w:rsidR="004D1326" w:rsidRPr="00A30569" w:rsidRDefault="00E5119A" w:rsidP="00E5119A">
      <w:pPr>
        <w:spacing w:after="0" w:line="240" w:lineRule="auto"/>
        <w:jc w:val="center"/>
        <w:rPr>
          <w:rFonts w:ascii="Arial" w:hAnsi="Arial" w:cs="Arial"/>
          <w:b/>
          <w:sz w:val="20"/>
          <w:szCs w:val="20"/>
        </w:rPr>
      </w:pPr>
      <w:r w:rsidRPr="00A30569">
        <w:rPr>
          <w:rFonts w:ascii="Arial" w:hAnsi="Arial" w:cs="Arial"/>
          <w:b/>
          <w:sz w:val="20"/>
          <w:szCs w:val="20"/>
        </w:rPr>
        <w:t>Библиографический список</w:t>
      </w:r>
    </w:p>
    <w:p w:rsidR="00E5119A" w:rsidRPr="00A30569" w:rsidRDefault="00E5119A" w:rsidP="00E5119A">
      <w:pPr>
        <w:spacing w:after="0" w:line="240" w:lineRule="auto"/>
        <w:jc w:val="center"/>
        <w:rPr>
          <w:rFonts w:ascii="Arial" w:hAnsi="Arial" w:cs="Arial"/>
          <w:b/>
          <w:sz w:val="20"/>
          <w:szCs w:val="20"/>
        </w:rPr>
      </w:pPr>
    </w:p>
    <w:p w:rsidR="000B7C1A" w:rsidRPr="00A30569" w:rsidRDefault="00FB6F1B" w:rsidP="00DD5EE7">
      <w:pPr>
        <w:pStyle w:val="a6"/>
        <w:numPr>
          <w:ilvl w:val="0"/>
          <w:numId w:val="5"/>
        </w:numPr>
        <w:tabs>
          <w:tab w:val="left" w:pos="851"/>
        </w:tabs>
        <w:spacing w:after="0" w:line="240" w:lineRule="auto"/>
        <w:ind w:left="0" w:firstLine="709"/>
        <w:jc w:val="both"/>
        <w:rPr>
          <w:rFonts w:ascii="Arial" w:hAnsi="Arial" w:cs="Arial"/>
          <w:color w:val="000000" w:themeColor="text1"/>
          <w:sz w:val="20"/>
          <w:szCs w:val="20"/>
        </w:rPr>
      </w:pPr>
      <w:r w:rsidRPr="00A30569">
        <w:rPr>
          <w:rFonts w:ascii="Arial" w:hAnsi="Arial" w:cs="Arial"/>
          <w:sz w:val="20"/>
          <w:szCs w:val="20"/>
        </w:rPr>
        <w:t xml:space="preserve">Гордеев В.Н., Конюхов В.Ю., Новикова К.И., Нагаева А.В., Василькова А.В., </w:t>
      </w:r>
      <w:proofErr w:type="spellStart"/>
      <w:r w:rsidRPr="00A30569">
        <w:rPr>
          <w:rFonts w:ascii="Arial" w:hAnsi="Arial" w:cs="Arial"/>
          <w:sz w:val="20"/>
          <w:szCs w:val="20"/>
        </w:rPr>
        <w:t>Щадов</w:t>
      </w:r>
      <w:proofErr w:type="spellEnd"/>
      <w:r w:rsidRPr="00A30569">
        <w:rPr>
          <w:rFonts w:ascii="Arial" w:hAnsi="Arial" w:cs="Arial"/>
          <w:sz w:val="20"/>
          <w:szCs w:val="20"/>
        </w:rPr>
        <w:t xml:space="preserve"> И.М. </w:t>
      </w:r>
      <w:r w:rsidR="000B7C1A" w:rsidRPr="00A30569">
        <w:rPr>
          <w:rFonts w:ascii="Arial" w:hAnsi="Arial" w:cs="Arial"/>
          <w:sz w:val="20"/>
          <w:szCs w:val="20"/>
        </w:rPr>
        <w:t>О</w:t>
      </w:r>
      <w:r w:rsidR="000B7C1A" w:rsidRPr="00A30569">
        <w:rPr>
          <w:rFonts w:ascii="Arial" w:hAnsi="Arial" w:cs="Arial"/>
          <w:sz w:val="20"/>
          <w:szCs w:val="20"/>
        </w:rPr>
        <w:t>р</w:t>
      </w:r>
      <w:r w:rsidR="000B7C1A" w:rsidRPr="00A30569">
        <w:rPr>
          <w:rFonts w:ascii="Arial" w:hAnsi="Arial" w:cs="Arial"/>
          <w:sz w:val="20"/>
          <w:szCs w:val="20"/>
        </w:rPr>
        <w:t>ганизационно-экономическая модель управления инновационным потенциалом иркутской области</w:t>
      </w:r>
      <w:r w:rsidRPr="00A30569">
        <w:rPr>
          <w:rFonts w:ascii="Arial" w:hAnsi="Arial" w:cs="Arial"/>
          <w:sz w:val="20"/>
          <w:szCs w:val="20"/>
        </w:rPr>
        <w:t>:</w:t>
      </w:r>
      <w:r w:rsidR="000B7C1A" w:rsidRPr="00A30569">
        <w:rPr>
          <w:rFonts w:ascii="Arial" w:hAnsi="Arial" w:cs="Arial"/>
          <w:sz w:val="20"/>
          <w:szCs w:val="20"/>
        </w:rPr>
        <w:t xml:space="preserve"> монография</w:t>
      </w:r>
      <w:r w:rsidRPr="00A30569">
        <w:rPr>
          <w:rFonts w:ascii="Arial" w:hAnsi="Arial" w:cs="Arial"/>
          <w:sz w:val="20"/>
          <w:szCs w:val="20"/>
        </w:rPr>
        <w:t>.</w:t>
      </w:r>
      <w:r w:rsidR="000B7C1A" w:rsidRPr="00A30569">
        <w:rPr>
          <w:rFonts w:ascii="Arial" w:hAnsi="Arial" w:cs="Arial"/>
          <w:sz w:val="20"/>
          <w:szCs w:val="20"/>
        </w:rPr>
        <w:t xml:space="preserve"> Иркутск</w:t>
      </w:r>
      <w:proofErr w:type="gramStart"/>
      <w:r w:rsidRPr="00A30569">
        <w:rPr>
          <w:rFonts w:ascii="Arial" w:hAnsi="Arial" w:cs="Arial"/>
          <w:sz w:val="20"/>
          <w:szCs w:val="20"/>
        </w:rPr>
        <w:t xml:space="preserve"> :</w:t>
      </w:r>
      <w:proofErr w:type="gramEnd"/>
      <w:r w:rsidRPr="00A30569">
        <w:rPr>
          <w:rFonts w:ascii="Arial" w:hAnsi="Arial" w:cs="Arial"/>
          <w:sz w:val="20"/>
          <w:szCs w:val="20"/>
        </w:rPr>
        <w:t xml:space="preserve"> </w:t>
      </w:r>
      <w:r w:rsidR="000B7C1A" w:rsidRPr="00A30569">
        <w:rPr>
          <w:rFonts w:ascii="Arial" w:hAnsi="Arial" w:cs="Arial"/>
          <w:sz w:val="20"/>
          <w:szCs w:val="20"/>
        </w:rPr>
        <w:t xml:space="preserve"> </w:t>
      </w:r>
      <w:r w:rsidRPr="00A30569">
        <w:rPr>
          <w:rFonts w:ascii="Arial" w:hAnsi="Arial" w:cs="Arial"/>
          <w:sz w:val="20"/>
          <w:szCs w:val="20"/>
        </w:rPr>
        <w:t>Изд-во ИрГТУ</w:t>
      </w:r>
      <w:r w:rsidR="000B7C1A" w:rsidRPr="00A30569">
        <w:rPr>
          <w:rFonts w:ascii="Arial" w:hAnsi="Arial" w:cs="Arial"/>
          <w:sz w:val="20"/>
          <w:szCs w:val="20"/>
        </w:rPr>
        <w:t xml:space="preserve">, 2014. </w:t>
      </w:r>
    </w:p>
    <w:p w:rsidR="00392AA0" w:rsidRPr="00A30569" w:rsidRDefault="004D1326" w:rsidP="00DD5EE7">
      <w:pPr>
        <w:pStyle w:val="a6"/>
        <w:numPr>
          <w:ilvl w:val="0"/>
          <w:numId w:val="5"/>
        </w:numPr>
        <w:tabs>
          <w:tab w:val="left" w:pos="851"/>
        </w:tabs>
        <w:spacing w:after="0" w:line="240" w:lineRule="auto"/>
        <w:ind w:left="0" w:firstLine="709"/>
        <w:jc w:val="both"/>
        <w:rPr>
          <w:rStyle w:val="citation"/>
          <w:rFonts w:ascii="Arial" w:hAnsi="Arial" w:cs="Arial"/>
          <w:color w:val="000000" w:themeColor="text1"/>
          <w:sz w:val="20"/>
          <w:szCs w:val="20"/>
        </w:rPr>
      </w:pPr>
      <w:r w:rsidRPr="00A30569">
        <w:rPr>
          <w:rStyle w:val="citation"/>
          <w:rFonts w:ascii="Arial" w:hAnsi="Arial" w:cs="Arial"/>
          <w:iCs/>
          <w:color w:val="000000" w:themeColor="text1"/>
          <w:sz w:val="20"/>
          <w:szCs w:val="20"/>
        </w:rPr>
        <w:t xml:space="preserve">Шимановский Н.Л., </w:t>
      </w:r>
      <w:proofErr w:type="spellStart"/>
      <w:r w:rsidRPr="00A30569">
        <w:rPr>
          <w:rStyle w:val="citation"/>
          <w:rFonts w:ascii="Arial" w:hAnsi="Arial" w:cs="Arial"/>
          <w:iCs/>
          <w:color w:val="000000" w:themeColor="text1"/>
          <w:sz w:val="20"/>
          <w:szCs w:val="20"/>
        </w:rPr>
        <w:t>Епинетов</w:t>
      </w:r>
      <w:proofErr w:type="spellEnd"/>
      <w:r w:rsidRPr="00A30569">
        <w:rPr>
          <w:rStyle w:val="citation"/>
          <w:rFonts w:ascii="Arial" w:hAnsi="Arial" w:cs="Arial"/>
          <w:iCs/>
          <w:color w:val="000000" w:themeColor="text1"/>
          <w:sz w:val="20"/>
          <w:szCs w:val="20"/>
        </w:rPr>
        <w:t xml:space="preserve"> М.А., Мельников М.Я.</w:t>
      </w:r>
      <w:r w:rsidRPr="00A30569">
        <w:rPr>
          <w:rStyle w:val="citation"/>
          <w:rFonts w:ascii="Arial" w:hAnsi="Arial" w:cs="Arial"/>
          <w:color w:val="000000" w:themeColor="text1"/>
          <w:sz w:val="20"/>
          <w:szCs w:val="20"/>
        </w:rPr>
        <w:t xml:space="preserve"> </w:t>
      </w:r>
      <w:hyperlink r:id="rId9" w:history="1">
        <w:proofErr w:type="gramStart"/>
        <w:r w:rsidRPr="00A30569">
          <w:rPr>
            <w:rStyle w:val="a3"/>
            <w:rFonts w:ascii="Arial" w:hAnsi="Arial" w:cs="Arial"/>
            <w:color w:val="000000" w:themeColor="text1"/>
            <w:sz w:val="20"/>
            <w:szCs w:val="20"/>
            <w:u w:val="none"/>
          </w:rPr>
          <w:t>Молекулярная</w:t>
        </w:r>
        <w:proofErr w:type="gramEnd"/>
        <w:r w:rsidRPr="00A30569">
          <w:rPr>
            <w:rStyle w:val="a3"/>
            <w:rFonts w:ascii="Arial" w:hAnsi="Arial" w:cs="Arial"/>
            <w:color w:val="000000" w:themeColor="text1"/>
            <w:sz w:val="20"/>
            <w:szCs w:val="20"/>
            <w:u w:val="none"/>
          </w:rPr>
          <w:t xml:space="preserve"> и </w:t>
        </w:r>
        <w:proofErr w:type="spellStart"/>
        <w:r w:rsidRPr="00A30569">
          <w:rPr>
            <w:rStyle w:val="a3"/>
            <w:rFonts w:ascii="Arial" w:hAnsi="Arial" w:cs="Arial"/>
            <w:color w:val="000000" w:themeColor="text1"/>
            <w:sz w:val="20"/>
            <w:szCs w:val="20"/>
            <w:u w:val="none"/>
          </w:rPr>
          <w:t>нанофармакология</w:t>
        </w:r>
        <w:proofErr w:type="spellEnd"/>
      </w:hyperlink>
      <w:r w:rsidR="00FB6F1B" w:rsidRPr="00A30569">
        <w:rPr>
          <w:rStyle w:val="citation"/>
          <w:rFonts w:ascii="Arial" w:hAnsi="Arial" w:cs="Arial"/>
          <w:color w:val="000000" w:themeColor="text1"/>
          <w:sz w:val="20"/>
          <w:szCs w:val="20"/>
        </w:rPr>
        <w:t>.</w:t>
      </w:r>
      <w:r w:rsidRPr="00A30569">
        <w:rPr>
          <w:rStyle w:val="citation"/>
          <w:rFonts w:ascii="Arial" w:hAnsi="Arial" w:cs="Arial"/>
          <w:color w:val="000000" w:themeColor="text1"/>
          <w:sz w:val="20"/>
          <w:szCs w:val="20"/>
        </w:rPr>
        <w:t xml:space="preserve"> Ф</w:t>
      </w:r>
      <w:r w:rsidR="004E4F1F" w:rsidRPr="00A30569">
        <w:rPr>
          <w:rStyle w:val="citation"/>
          <w:rFonts w:ascii="Arial" w:hAnsi="Arial" w:cs="Arial"/>
          <w:color w:val="000000" w:themeColor="text1"/>
          <w:sz w:val="20"/>
          <w:szCs w:val="20"/>
        </w:rPr>
        <w:t>измалит</w:t>
      </w:r>
      <w:r w:rsidRPr="00A30569">
        <w:rPr>
          <w:rStyle w:val="citation"/>
          <w:rFonts w:ascii="Arial" w:hAnsi="Arial" w:cs="Arial"/>
          <w:color w:val="000000" w:themeColor="text1"/>
          <w:sz w:val="20"/>
          <w:szCs w:val="20"/>
        </w:rPr>
        <w:t>, 2010. </w:t>
      </w:r>
    </w:p>
    <w:p w:rsidR="004D1326" w:rsidRPr="00A30569" w:rsidRDefault="004D1326" w:rsidP="00DD5EE7">
      <w:pPr>
        <w:pStyle w:val="a6"/>
        <w:numPr>
          <w:ilvl w:val="0"/>
          <w:numId w:val="5"/>
        </w:numPr>
        <w:tabs>
          <w:tab w:val="left" w:pos="851"/>
        </w:tabs>
        <w:spacing w:after="0" w:line="240" w:lineRule="auto"/>
        <w:ind w:left="0" w:firstLine="709"/>
        <w:jc w:val="both"/>
        <w:rPr>
          <w:rStyle w:val="a3"/>
          <w:rFonts w:ascii="Arial" w:hAnsi="Arial" w:cs="Arial"/>
          <w:color w:val="000000" w:themeColor="text1"/>
          <w:sz w:val="20"/>
          <w:szCs w:val="20"/>
          <w:u w:val="none"/>
        </w:rPr>
      </w:pPr>
      <w:r w:rsidRPr="00A30569">
        <w:rPr>
          <w:rStyle w:val="citation"/>
          <w:rFonts w:ascii="Arial" w:hAnsi="Arial" w:cs="Arial"/>
          <w:color w:val="000000" w:themeColor="text1"/>
          <w:sz w:val="20"/>
          <w:szCs w:val="20"/>
        </w:rPr>
        <w:t xml:space="preserve"> </w:t>
      </w:r>
      <w:proofErr w:type="spellStart"/>
      <w:r w:rsidRPr="00A30569">
        <w:rPr>
          <w:rStyle w:val="citation"/>
          <w:rFonts w:ascii="Arial" w:hAnsi="Arial" w:cs="Arial"/>
          <w:color w:val="000000" w:themeColor="text1"/>
          <w:sz w:val="20"/>
          <w:szCs w:val="20"/>
        </w:rPr>
        <w:t>Наномедицина</w:t>
      </w:r>
      <w:proofErr w:type="spellEnd"/>
      <w:r w:rsidRPr="00A30569">
        <w:rPr>
          <w:rStyle w:val="citation"/>
          <w:rFonts w:ascii="Arial" w:hAnsi="Arial" w:cs="Arial"/>
          <w:color w:val="000000" w:themeColor="text1"/>
          <w:sz w:val="20"/>
          <w:szCs w:val="20"/>
        </w:rPr>
        <w:t xml:space="preserve"> и её перспектива в дальнейшем </w:t>
      </w:r>
      <w:r w:rsidR="00FB6F1B" w:rsidRPr="00A30569">
        <w:rPr>
          <w:rStyle w:val="citation"/>
          <w:rFonts w:ascii="Arial" w:hAnsi="Arial" w:cs="Arial"/>
          <w:color w:val="000000" w:themeColor="text1"/>
          <w:sz w:val="20"/>
          <w:szCs w:val="20"/>
        </w:rPr>
        <w:t>[Электронный ресурс]</w:t>
      </w:r>
      <w:r w:rsidR="00FB6F1B" w:rsidRPr="00A30569">
        <w:rPr>
          <w:rFonts w:ascii="Arial" w:hAnsi="Arial" w:cs="Arial"/>
          <w:sz w:val="20"/>
          <w:szCs w:val="20"/>
        </w:rPr>
        <w:t xml:space="preserve"> </w:t>
      </w:r>
      <w:hyperlink r:id="rId10" w:history="1">
        <w:r w:rsidRPr="00A30569">
          <w:rPr>
            <w:rStyle w:val="a3"/>
            <w:rFonts w:ascii="Arial" w:hAnsi="Arial" w:cs="Arial"/>
            <w:sz w:val="20"/>
            <w:szCs w:val="20"/>
          </w:rPr>
          <w:t>http://wiseanswers.ru/</w:t>
        </w:r>
      </w:hyperlink>
      <w:r w:rsidR="00FB6F1B" w:rsidRPr="00A30569">
        <w:rPr>
          <w:rStyle w:val="a3"/>
          <w:rFonts w:ascii="Arial" w:hAnsi="Arial" w:cs="Arial"/>
          <w:sz w:val="20"/>
          <w:szCs w:val="20"/>
        </w:rPr>
        <w:t xml:space="preserve"> </w:t>
      </w:r>
      <w:r w:rsidR="00FB6F1B" w:rsidRPr="00A30569">
        <w:rPr>
          <w:rStyle w:val="citation"/>
          <w:rFonts w:ascii="Arial" w:hAnsi="Arial" w:cs="Arial"/>
          <w:color w:val="000000" w:themeColor="text1"/>
          <w:sz w:val="20"/>
          <w:szCs w:val="20"/>
        </w:rPr>
        <w:t>(Дата обращения: 13.11.2016).</w:t>
      </w:r>
    </w:p>
    <w:p w:rsidR="00D9045D" w:rsidRPr="00A30569" w:rsidRDefault="00D9045D" w:rsidP="00DD5EE7">
      <w:pPr>
        <w:pStyle w:val="a6"/>
        <w:numPr>
          <w:ilvl w:val="0"/>
          <w:numId w:val="5"/>
        </w:numPr>
        <w:tabs>
          <w:tab w:val="left" w:pos="851"/>
        </w:tabs>
        <w:spacing w:after="0" w:line="240" w:lineRule="auto"/>
        <w:ind w:left="0" w:firstLine="709"/>
        <w:jc w:val="both"/>
        <w:rPr>
          <w:rFonts w:ascii="Arial" w:hAnsi="Arial" w:cs="Arial"/>
          <w:color w:val="000000" w:themeColor="text1"/>
          <w:sz w:val="20"/>
          <w:szCs w:val="20"/>
        </w:rPr>
      </w:pPr>
      <w:r w:rsidRPr="00A30569">
        <w:rPr>
          <w:rFonts w:ascii="Arial" w:hAnsi="Arial" w:cs="Arial"/>
          <w:color w:val="000000" w:themeColor="text1"/>
          <w:sz w:val="20"/>
          <w:szCs w:val="20"/>
        </w:rPr>
        <w:t xml:space="preserve">Конюхов В.Ю., Протасов А.В., Маковский Е.В., </w:t>
      </w:r>
      <w:proofErr w:type="spellStart"/>
      <w:r w:rsidRPr="00A30569">
        <w:rPr>
          <w:rFonts w:ascii="Arial" w:hAnsi="Arial" w:cs="Arial"/>
          <w:color w:val="000000" w:themeColor="text1"/>
          <w:sz w:val="20"/>
          <w:szCs w:val="20"/>
        </w:rPr>
        <w:t>Богатиков</w:t>
      </w:r>
      <w:proofErr w:type="spellEnd"/>
      <w:r w:rsidRPr="00A30569">
        <w:rPr>
          <w:rFonts w:ascii="Arial" w:hAnsi="Arial" w:cs="Arial"/>
          <w:color w:val="000000" w:themeColor="text1"/>
          <w:sz w:val="20"/>
          <w:szCs w:val="20"/>
        </w:rPr>
        <w:t xml:space="preserve"> С.А.. </w:t>
      </w:r>
      <w:r w:rsidR="004C0730" w:rsidRPr="00A30569">
        <w:rPr>
          <w:rFonts w:ascii="Arial" w:hAnsi="Arial" w:cs="Arial"/>
          <w:color w:val="000000" w:themeColor="text1"/>
          <w:sz w:val="20"/>
          <w:szCs w:val="20"/>
        </w:rPr>
        <w:t xml:space="preserve">К вопросу </w:t>
      </w:r>
      <w:proofErr w:type="spellStart"/>
      <w:r w:rsidR="004C0730" w:rsidRPr="00A30569">
        <w:rPr>
          <w:rFonts w:ascii="Arial" w:hAnsi="Arial" w:cs="Arial"/>
          <w:color w:val="000000" w:themeColor="text1"/>
          <w:sz w:val="20"/>
          <w:szCs w:val="20"/>
        </w:rPr>
        <w:t>огбеспечения</w:t>
      </w:r>
      <w:proofErr w:type="spellEnd"/>
      <w:r w:rsidR="004C0730" w:rsidRPr="00A30569">
        <w:rPr>
          <w:rFonts w:ascii="Arial" w:hAnsi="Arial" w:cs="Arial"/>
          <w:color w:val="000000" w:themeColor="text1"/>
          <w:sz w:val="20"/>
          <w:szCs w:val="20"/>
        </w:rPr>
        <w:t xml:space="preserve"> кач</w:t>
      </w:r>
      <w:r w:rsidR="004C0730" w:rsidRPr="00A30569">
        <w:rPr>
          <w:rFonts w:ascii="Arial" w:hAnsi="Arial" w:cs="Arial"/>
          <w:color w:val="000000" w:themeColor="text1"/>
          <w:sz w:val="20"/>
          <w:szCs w:val="20"/>
        </w:rPr>
        <w:t>е</w:t>
      </w:r>
      <w:r w:rsidR="004C0730" w:rsidRPr="00A30569">
        <w:rPr>
          <w:rFonts w:ascii="Arial" w:hAnsi="Arial" w:cs="Arial"/>
          <w:color w:val="000000" w:themeColor="text1"/>
          <w:sz w:val="20"/>
          <w:szCs w:val="20"/>
        </w:rPr>
        <w:t>ства</w:t>
      </w:r>
      <w:r w:rsidRPr="00A30569">
        <w:rPr>
          <w:rFonts w:ascii="Arial" w:hAnsi="Arial" w:cs="Arial"/>
          <w:color w:val="000000" w:themeColor="text1"/>
          <w:sz w:val="20"/>
          <w:szCs w:val="20"/>
        </w:rPr>
        <w:t xml:space="preserve"> </w:t>
      </w:r>
      <w:r w:rsidR="004C0730" w:rsidRPr="00A30569">
        <w:rPr>
          <w:rFonts w:ascii="Arial" w:hAnsi="Arial" w:cs="Arial"/>
          <w:color w:val="000000" w:themeColor="text1"/>
          <w:sz w:val="20"/>
          <w:szCs w:val="20"/>
        </w:rPr>
        <w:t xml:space="preserve">производственно-технологических процессов </w:t>
      </w:r>
      <w:r w:rsidRPr="00A30569">
        <w:rPr>
          <w:rFonts w:ascii="Arial" w:hAnsi="Arial" w:cs="Arial"/>
          <w:color w:val="000000" w:themeColor="text1"/>
          <w:sz w:val="20"/>
          <w:szCs w:val="20"/>
        </w:rPr>
        <w:t>// Известия вузов. Инвестиции. Строительство. Н</w:t>
      </w:r>
      <w:r w:rsidRPr="00A30569">
        <w:rPr>
          <w:rFonts w:ascii="Arial" w:hAnsi="Arial" w:cs="Arial"/>
          <w:color w:val="000000" w:themeColor="text1"/>
          <w:sz w:val="20"/>
          <w:szCs w:val="20"/>
        </w:rPr>
        <w:t>е</w:t>
      </w:r>
      <w:r w:rsidRPr="00A30569">
        <w:rPr>
          <w:rFonts w:ascii="Arial" w:hAnsi="Arial" w:cs="Arial"/>
          <w:color w:val="000000" w:themeColor="text1"/>
          <w:sz w:val="20"/>
          <w:szCs w:val="20"/>
        </w:rPr>
        <w:t>движимость. 2016. № 1 (16). С. 34</w:t>
      </w:r>
      <w:r w:rsidR="004C0730" w:rsidRPr="00A30569">
        <w:rPr>
          <w:rFonts w:ascii="Arial" w:hAnsi="Arial" w:cs="Arial"/>
          <w:color w:val="000000" w:themeColor="text1"/>
          <w:sz w:val="20"/>
          <w:szCs w:val="20"/>
        </w:rPr>
        <w:t>–</w:t>
      </w:r>
      <w:r w:rsidRPr="00A30569">
        <w:rPr>
          <w:rFonts w:ascii="Arial" w:hAnsi="Arial" w:cs="Arial"/>
          <w:color w:val="000000" w:themeColor="text1"/>
          <w:sz w:val="20"/>
          <w:szCs w:val="20"/>
        </w:rPr>
        <w:t>39.</w:t>
      </w:r>
    </w:p>
    <w:p w:rsidR="00D9045D" w:rsidRPr="00A30569" w:rsidRDefault="00D9045D" w:rsidP="00DD5EE7">
      <w:pPr>
        <w:pStyle w:val="a6"/>
        <w:numPr>
          <w:ilvl w:val="0"/>
          <w:numId w:val="5"/>
        </w:numPr>
        <w:tabs>
          <w:tab w:val="left" w:pos="851"/>
        </w:tabs>
        <w:spacing w:after="0" w:line="240" w:lineRule="auto"/>
        <w:ind w:left="0" w:firstLine="709"/>
        <w:jc w:val="both"/>
        <w:rPr>
          <w:rFonts w:ascii="Arial" w:hAnsi="Arial" w:cs="Arial"/>
          <w:color w:val="000000" w:themeColor="text1"/>
          <w:sz w:val="20"/>
          <w:szCs w:val="20"/>
        </w:rPr>
      </w:pPr>
      <w:r w:rsidRPr="00A30569">
        <w:rPr>
          <w:rFonts w:ascii="Arial" w:hAnsi="Arial" w:cs="Arial"/>
          <w:color w:val="000000" w:themeColor="text1"/>
          <w:sz w:val="20"/>
          <w:szCs w:val="20"/>
        </w:rPr>
        <w:t xml:space="preserve">Конюхов В.Ю., Илюшкина Е.С., Насырова О.В., Копылова Е.Ю. </w:t>
      </w:r>
      <w:r w:rsidR="004C0730" w:rsidRPr="00A30569">
        <w:rPr>
          <w:rFonts w:ascii="Arial" w:hAnsi="Arial" w:cs="Arial"/>
          <w:color w:val="000000" w:themeColor="text1"/>
          <w:sz w:val="20"/>
          <w:szCs w:val="20"/>
        </w:rPr>
        <w:t>Экономика замкнутого</w:t>
      </w:r>
      <w:r w:rsidRPr="00A30569">
        <w:rPr>
          <w:rFonts w:ascii="Arial" w:hAnsi="Arial" w:cs="Arial"/>
          <w:color w:val="000000" w:themeColor="text1"/>
          <w:sz w:val="20"/>
          <w:szCs w:val="20"/>
        </w:rPr>
        <w:t>// М</w:t>
      </w:r>
      <w:r w:rsidRPr="00A30569">
        <w:rPr>
          <w:rFonts w:ascii="Arial" w:hAnsi="Arial" w:cs="Arial"/>
          <w:color w:val="000000" w:themeColor="text1"/>
          <w:sz w:val="20"/>
          <w:szCs w:val="20"/>
        </w:rPr>
        <w:t>о</w:t>
      </w:r>
      <w:r w:rsidRPr="00A30569">
        <w:rPr>
          <w:rFonts w:ascii="Arial" w:hAnsi="Arial" w:cs="Arial"/>
          <w:color w:val="000000" w:themeColor="text1"/>
          <w:sz w:val="20"/>
          <w:szCs w:val="20"/>
        </w:rPr>
        <w:t>лодежный вестник ИрГТУ. 2016. № 1. С. 16.</w:t>
      </w:r>
    </w:p>
    <w:p w:rsidR="00D9045D" w:rsidRPr="00A30569" w:rsidRDefault="00D9045D" w:rsidP="00DD5EE7">
      <w:pPr>
        <w:pStyle w:val="a6"/>
        <w:numPr>
          <w:ilvl w:val="0"/>
          <w:numId w:val="5"/>
        </w:numPr>
        <w:tabs>
          <w:tab w:val="left" w:pos="851"/>
        </w:tabs>
        <w:spacing w:after="0" w:line="240" w:lineRule="auto"/>
        <w:ind w:left="0" w:firstLine="709"/>
        <w:jc w:val="both"/>
        <w:rPr>
          <w:rFonts w:ascii="Arial" w:hAnsi="Arial" w:cs="Arial"/>
          <w:color w:val="000000" w:themeColor="text1"/>
          <w:sz w:val="20"/>
          <w:szCs w:val="20"/>
        </w:rPr>
      </w:pPr>
      <w:r w:rsidRPr="00A30569">
        <w:rPr>
          <w:rFonts w:ascii="Arial" w:hAnsi="Arial" w:cs="Arial"/>
          <w:color w:val="000000" w:themeColor="text1"/>
          <w:sz w:val="20"/>
          <w:szCs w:val="20"/>
        </w:rPr>
        <w:t xml:space="preserve">Конюхов В.Ю., Уразова Н.Г., Мартынюк А.В., Конюхова Н.Н., Данилова А.С., </w:t>
      </w:r>
      <w:proofErr w:type="spellStart"/>
      <w:r w:rsidRPr="00A30569">
        <w:rPr>
          <w:rFonts w:ascii="Arial" w:hAnsi="Arial" w:cs="Arial"/>
          <w:color w:val="000000" w:themeColor="text1"/>
          <w:sz w:val="20"/>
          <w:szCs w:val="20"/>
        </w:rPr>
        <w:t>Кычкин</w:t>
      </w:r>
      <w:proofErr w:type="spellEnd"/>
      <w:r w:rsidRPr="00A30569">
        <w:rPr>
          <w:rFonts w:ascii="Arial" w:hAnsi="Arial" w:cs="Arial"/>
          <w:color w:val="000000" w:themeColor="text1"/>
          <w:sz w:val="20"/>
          <w:szCs w:val="20"/>
        </w:rPr>
        <w:t xml:space="preserve"> А.А., Чемезов А.В. </w:t>
      </w:r>
      <w:r w:rsidR="00C96474" w:rsidRPr="00A30569">
        <w:rPr>
          <w:rFonts w:ascii="Arial" w:hAnsi="Arial" w:cs="Arial"/>
          <w:color w:val="000000" w:themeColor="text1"/>
          <w:sz w:val="20"/>
          <w:szCs w:val="20"/>
        </w:rPr>
        <w:t xml:space="preserve">Управление рисками в инновационной деятельности </w:t>
      </w:r>
      <w:r w:rsidRPr="00A30569">
        <w:rPr>
          <w:rFonts w:ascii="Arial" w:hAnsi="Arial" w:cs="Arial"/>
          <w:color w:val="000000" w:themeColor="text1"/>
          <w:sz w:val="20"/>
          <w:szCs w:val="20"/>
        </w:rPr>
        <w:t>// Иркутск</w:t>
      </w:r>
      <w:proofErr w:type="gramStart"/>
      <w:r w:rsidR="00C96474" w:rsidRPr="00A30569">
        <w:rPr>
          <w:rFonts w:ascii="Arial" w:hAnsi="Arial" w:cs="Arial"/>
          <w:color w:val="000000" w:themeColor="text1"/>
          <w:sz w:val="20"/>
          <w:szCs w:val="20"/>
        </w:rPr>
        <w:t xml:space="preserve"> :</w:t>
      </w:r>
      <w:proofErr w:type="gramEnd"/>
      <w:r w:rsidR="00C96474" w:rsidRPr="00A30569">
        <w:rPr>
          <w:rFonts w:ascii="Arial" w:hAnsi="Arial" w:cs="Arial"/>
          <w:color w:val="000000" w:themeColor="text1"/>
          <w:sz w:val="20"/>
          <w:szCs w:val="20"/>
        </w:rPr>
        <w:t xml:space="preserve"> Изд-во ИРНИТУ,</w:t>
      </w:r>
      <w:r w:rsidRPr="00A30569">
        <w:rPr>
          <w:rFonts w:ascii="Arial" w:hAnsi="Arial" w:cs="Arial"/>
          <w:color w:val="000000" w:themeColor="text1"/>
          <w:sz w:val="20"/>
          <w:szCs w:val="20"/>
        </w:rPr>
        <w:t xml:space="preserve"> 2015.</w:t>
      </w:r>
    </w:p>
    <w:p w:rsidR="00D9045D" w:rsidRPr="00A30569" w:rsidRDefault="00D9045D" w:rsidP="00DD5EE7">
      <w:pPr>
        <w:pStyle w:val="a6"/>
        <w:numPr>
          <w:ilvl w:val="0"/>
          <w:numId w:val="5"/>
        </w:numPr>
        <w:tabs>
          <w:tab w:val="left" w:pos="851"/>
        </w:tabs>
        <w:spacing w:after="0" w:line="240" w:lineRule="auto"/>
        <w:ind w:left="0" w:firstLine="709"/>
        <w:jc w:val="both"/>
        <w:rPr>
          <w:rFonts w:ascii="Arial" w:hAnsi="Arial" w:cs="Arial"/>
          <w:color w:val="000000" w:themeColor="text1"/>
          <w:sz w:val="20"/>
          <w:szCs w:val="20"/>
        </w:rPr>
      </w:pPr>
      <w:proofErr w:type="spellStart"/>
      <w:r w:rsidRPr="00A30569">
        <w:rPr>
          <w:rFonts w:ascii="Arial" w:hAnsi="Arial" w:cs="Arial"/>
          <w:color w:val="000000" w:themeColor="text1"/>
          <w:sz w:val="20"/>
          <w:szCs w:val="20"/>
        </w:rPr>
        <w:t>Холодилова</w:t>
      </w:r>
      <w:proofErr w:type="spellEnd"/>
      <w:r w:rsidRPr="00A30569">
        <w:rPr>
          <w:rFonts w:ascii="Arial" w:hAnsi="Arial" w:cs="Arial"/>
          <w:color w:val="000000" w:themeColor="text1"/>
          <w:sz w:val="20"/>
          <w:szCs w:val="20"/>
        </w:rPr>
        <w:t xml:space="preserve"> Е.В., Конюхов В.Ю. </w:t>
      </w:r>
      <w:r w:rsidR="00C96474" w:rsidRPr="00A30569">
        <w:rPr>
          <w:rFonts w:ascii="Arial" w:hAnsi="Arial" w:cs="Arial"/>
          <w:color w:val="000000" w:themeColor="text1"/>
          <w:sz w:val="20"/>
          <w:szCs w:val="20"/>
        </w:rPr>
        <w:t xml:space="preserve">О возможностях зеленых технологий и путях их реализации // </w:t>
      </w:r>
      <w:r w:rsidRPr="00A30569">
        <w:rPr>
          <w:rFonts w:ascii="Arial" w:hAnsi="Arial" w:cs="Arial"/>
          <w:color w:val="000000" w:themeColor="text1"/>
          <w:sz w:val="20"/>
          <w:szCs w:val="20"/>
        </w:rPr>
        <w:t>Актуальные проблемы обеспечения устойчивого экономического и социального развития регионов сб</w:t>
      </w:r>
      <w:r w:rsidR="00C96474" w:rsidRPr="00A30569">
        <w:rPr>
          <w:rFonts w:ascii="Arial" w:hAnsi="Arial" w:cs="Arial"/>
          <w:color w:val="000000" w:themeColor="text1"/>
          <w:sz w:val="20"/>
          <w:szCs w:val="20"/>
        </w:rPr>
        <w:t>.</w:t>
      </w:r>
      <w:r w:rsidRPr="00A30569">
        <w:rPr>
          <w:rFonts w:ascii="Arial" w:hAnsi="Arial" w:cs="Arial"/>
          <w:color w:val="000000" w:themeColor="text1"/>
          <w:sz w:val="20"/>
          <w:szCs w:val="20"/>
        </w:rPr>
        <w:t xml:space="preserve"> материалов X </w:t>
      </w:r>
      <w:r w:rsidR="00C96474" w:rsidRPr="00A30569">
        <w:rPr>
          <w:rFonts w:ascii="Arial" w:hAnsi="Arial" w:cs="Arial"/>
          <w:color w:val="000000" w:themeColor="text1"/>
          <w:sz w:val="20"/>
          <w:szCs w:val="20"/>
        </w:rPr>
        <w:t>М</w:t>
      </w:r>
      <w:r w:rsidRPr="00A30569">
        <w:rPr>
          <w:rFonts w:ascii="Arial" w:hAnsi="Arial" w:cs="Arial"/>
          <w:color w:val="000000" w:themeColor="text1"/>
          <w:sz w:val="20"/>
          <w:szCs w:val="20"/>
        </w:rPr>
        <w:t>еждународной науч</w:t>
      </w:r>
      <w:proofErr w:type="gramStart"/>
      <w:r w:rsidR="00C96474" w:rsidRPr="00A30569">
        <w:rPr>
          <w:rFonts w:ascii="Arial" w:hAnsi="Arial" w:cs="Arial"/>
          <w:color w:val="000000" w:themeColor="text1"/>
          <w:sz w:val="20"/>
          <w:szCs w:val="20"/>
        </w:rPr>
        <w:t>.</w:t>
      </w:r>
      <w:r w:rsidRPr="00A30569">
        <w:rPr>
          <w:rFonts w:ascii="Arial" w:hAnsi="Arial" w:cs="Arial"/>
          <w:color w:val="000000" w:themeColor="text1"/>
          <w:sz w:val="20"/>
          <w:szCs w:val="20"/>
        </w:rPr>
        <w:t>-</w:t>
      </w:r>
      <w:proofErr w:type="spellStart"/>
      <w:proofErr w:type="gramEnd"/>
      <w:r w:rsidRPr="00A30569">
        <w:rPr>
          <w:rFonts w:ascii="Arial" w:hAnsi="Arial" w:cs="Arial"/>
          <w:color w:val="000000" w:themeColor="text1"/>
          <w:sz w:val="20"/>
          <w:szCs w:val="20"/>
        </w:rPr>
        <w:t>практ</w:t>
      </w:r>
      <w:proofErr w:type="spellEnd"/>
      <w:r w:rsidR="00C96474" w:rsidRPr="00A30569">
        <w:rPr>
          <w:rFonts w:ascii="Arial" w:hAnsi="Arial" w:cs="Arial"/>
          <w:color w:val="000000" w:themeColor="text1"/>
          <w:sz w:val="20"/>
          <w:szCs w:val="20"/>
        </w:rPr>
        <w:t>.</w:t>
      </w:r>
      <w:r w:rsidRPr="00A30569">
        <w:rPr>
          <w:rFonts w:ascii="Arial" w:hAnsi="Arial" w:cs="Arial"/>
          <w:color w:val="000000" w:themeColor="text1"/>
          <w:sz w:val="20"/>
          <w:szCs w:val="20"/>
        </w:rPr>
        <w:t xml:space="preserve"> </w:t>
      </w:r>
      <w:proofErr w:type="spellStart"/>
      <w:r w:rsidRPr="00A30569">
        <w:rPr>
          <w:rFonts w:ascii="Arial" w:hAnsi="Arial" w:cs="Arial"/>
          <w:color w:val="000000" w:themeColor="text1"/>
          <w:sz w:val="20"/>
          <w:szCs w:val="20"/>
        </w:rPr>
        <w:t>конф</w:t>
      </w:r>
      <w:proofErr w:type="spellEnd"/>
      <w:r w:rsidRPr="00A30569">
        <w:rPr>
          <w:rFonts w:ascii="Arial" w:hAnsi="Arial" w:cs="Arial"/>
          <w:color w:val="000000" w:themeColor="text1"/>
          <w:sz w:val="20"/>
          <w:szCs w:val="20"/>
        </w:rPr>
        <w:t>. 2015. С. 32</w:t>
      </w:r>
      <w:r w:rsidR="00C96474" w:rsidRPr="00A30569">
        <w:rPr>
          <w:rFonts w:ascii="Arial" w:hAnsi="Arial" w:cs="Arial"/>
          <w:color w:val="000000" w:themeColor="text1"/>
          <w:sz w:val="20"/>
          <w:szCs w:val="20"/>
        </w:rPr>
        <w:t>–</w:t>
      </w:r>
      <w:r w:rsidRPr="00A30569">
        <w:rPr>
          <w:rFonts w:ascii="Arial" w:hAnsi="Arial" w:cs="Arial"/>
          <w:color w:val="000000" w:themeColor="text1"/>
          <w:sz w:val="20"/>
          <w:szCs w:val="20"/>
        </w:rPr>
        <w:t>35.</w:t>
      </w:r>
    </w:p>
    <w:sectPr w:rsidR="00D9045D" w:rsidRPr="00A30569" w:rsidSect="0021430E">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7B" w:rsidRDefault="0057457B" w:rsidP="00DD5EE7">
      <w:pPr>
        <w:spacing w:after="0" w:line="240" w:lineRule="auto"/>
      </w:pPr>
      <w:r>
        <w:separator/>
      </w:r>
    </w:p>
  </w:endnote>
  <w:endnote w:type="continuationSeparator" w:id="0">
    <w:p w:rsidR="0057457B" w:rsidRDefault="0057457B" w:rsidP="00DD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599646"/>
      <w:docPartObj>
        <w:docPartGallery w:val="Page Numbers (Bottom of Page)"/>
        <w:docPartUnique/>
      </w:docPartObj>
    </w:sdtPr>
    <w:sdtEndPr/>
    <w:sdtContent>
      <w:p w:rsidR="00DD5EE7" w:rsidRDefault="00DD5EE7">
        <w:pPr>
          <w:pStyle w:val="a9"/>
          <w:jc w:val="center"/>
        </w:pPr>
        <w:r w:rsidRPr="00E5119A">
          <w:rPr>
            <w:rFonts w:ascii="Arial" w:hAnsi="Arial" w:cs="Arial"/>
            <w:sz w:val="18"/>
            <w:szCs w:val="18"/>
          </w:rPr>
          <w:fldChar w:fldCharType="begin"/>
        </w:r>
        <w:r w:rsidRPr="00E5119A">
          <w:rPr>
            <w:rFonts w:ascii="Arial" w:hAnsi="Arial" w:cs="Arial"/>
            <w:sz w:val="18"/>
            <w:szCs w:val="18"/>
          </w:rPr>
          <w:instrText>PAGE   \* MERGEFORMAT</w:instrText>
        </w:r>
        <w:r w:rsidRPr="00E5119A">
          <w:rPr>
            <w:rFonts w:ascii="Arial" w:hAnsi="Arial" w:cs="Arial"/>
            <w:sz w:val="18"/>
            <w:szCs w:val="18"/>
          </w:rPr>
          <w:fldChar w:fldCharType="separate"/>
        </w:r>
        <w:r w:rsidR="0017425C">
          <w:rPr>
            <w:rFonts w:ascii="Arial" w:hAnsi="Arial" w:cs="Arial"/>
            <w:noProof/>
            <w:sz w:val="18"/>
            <w:szCs w:val="18"/>
          </w:rPr>
          <w:t>1</w:t>
        </w:r>
        <w:r w:rsidRPr="00E5119A">
          <w:rPr>
            <w:rFonts w:ascii="Arial" w:hAnsi="Arial" w:cs="Arial"/>
            <w:sz w:val="18"/>
            <w:szCs w:val="18"/>
          </w:rPr>
          <w:fldChar w:fldCharType="end"/>
        </w:r>
      </w:p>
    </w:sdtContent>
  </w:sdt>
  <w:p w:rsidR="00DD5EE7" w:rsidRDefault="00DD5E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7B" w:rsidRDefault="0057457B" w:rsidP="00DD5EE7">
      <w:pPr>
        <w:spacing w:after="0" w:line="240" w:lineRule="auto"/>
      </w:pPr>
      <w:r>
        <w:separator/>
      </w:r>
    </w:p>
  </w:footnote>
  <w:footnote w:type="continuationSeparator" w:id="0">
    <w:p w:rsidR="0057457B" w:rsidRDefault="0057457B" w:rsidP="00DD5EE7">
      <w:pPr>
        <w:spacing w:after="0" w:line="240" w:lineRule="auto"/>
      </w:pPr>
      <w:r>
        <w:continuationSeparator/>
      </w:r>
    </w:p>
  </w:footnote>
  <w:footnote w:id="1">
    <w:p w:rsidR="00A30569" w:rsidRPr="00A30569" w:rsidRDefault="00A30569" w:rsidP="00A30569">
      <w:pPr>
        <w:pStyle w:val="ab"/>
        <w:rPr>
          <w:rFonts w:ascii="Arial" w:eastAsia="Times New Roman" w:hAnsi="Arial" w:cs="Arial"/>
          <w:sz w:val="18"/>
          <w:szCs w:val="18"/>
          <w:lang w:eastAsia="ru-RU"/>
        </w:rPr>
      </w:pPr>
      <w:r w:rsidRPr="00A30569">
        <w:rPr>
          <w:rStyle w:val="ad"/>
          <w:rFonts w:ascii="Arial" w:hAnsi="Arial" w:cs="Arial"/>
          <w:sz w:val="18"/>
          <w:szCs w:val="18"/>
        </w:rPr>
        <w:footnoteRef/>
      </w:r>
      <w:r w:rsidRPr="00A30569">
        <w:rPr>
          <w:rFonts w:ascii="Arial" w:hAnsi="Arial" w:cs="Arial"/>
          <w:sz w:val="18"/>
          <w:szCs w:val="18"/>
        </w:rPr>
        <w:t xml:space="preserve"> </w:t>
      </w:r>
      <w:r w:rsidRPr="00A30569">
        <w:rPr>
          <w:rFonts w:ascii="Arial" w:eastAsia="Times New Roman" w:hAnsi="Arial" w:cs="Arial"/>
          <w:sz w:val="18"/>
          <w:szCs w:val="18"/>
          <w:lang w:eastAsia="ru-RU"/>
        </w:rPr>
        <w:t xml:space="preserve">Каймонова Ольга Олеговна, гр. ИНб-14-1, ИЭУП, </w:t>
      </w:r>
      <w:bookmarkStart w:id="0" w:name="_GoBack"/>
      <w:bookmarkEnd w:id="0"/>
      <w:r w:rsidRPr="00A30569">
        <w:rPr>
          <w:rFonts w:ascii="Arial" w:eastAsia="Times New Roman" w:hAnsi="Arial" w:cs="Arial"/>
          <w:sz w:val="18"/>
          <w:szCs w:val="18"/>
          <w:lang w:eastAsia="ru-RU"/>
        </w:rPr>
        <w:t xml:space="preserve"> e-</w:t>
      </w:r>
      <w:proofErr w:type="spellStart"/>
      <w:r w:rsidRPr="00A30569">
        <w:rPr>
          <w:rFonts w:ascii="Arial" w:eastAsia="Times New Roman" w:hAnsi="Arial" w:cs="Arial"/>
          <w:sz w:val="18"/>
          <w:szCs w:val="18"/>
          <w:lang w:eastAsia="ru-RU"/>
        </w:rPr>
        <w:t>mail</w:t>
      </w:r>
      <w:proofErr w:type="spellEnd"/>
      <w:r w:rsidRPr="00A30569">
        <w:rPr>
          <w:rFonts w:ascii="Arial" w:eastAsia="Times New Roman" w:hAnsi="Arial" w:cs="Arial"/>
          <w:sz w:val="18"/>
          <w:szCs w:val="18"/>
          <w:lang w:eastAsia="ru-RU"/>
        </w:rPr>
        <w:t xml:space="preserve">: </w:t>
      </w:r>
      <w:hyperlink r:id="rId1" w:history="1">
        <w:r w:rsidRPr="00A30569">
          <w:rPr>
            <w:rStyle w:val="a3"/>
            <w:rFonts w:ascii="Arial" w:eastAsia="Times New Roman" w:hAnsi="Arial" w:cs="Arial"/>
            <w:sz w:val="18"/>
            <w:szCs w:val="18"/>
            <w:lang w:eastAsia="ru-RU"/>
          </w:rPr>
          <w:t>olya14_10@mail.ru</w:t>
        </w:r>
      </w:hyperlink>
    </w:p>
    <w:p w:rsidR="00A30569" w:rsidRPr="00A30569" w:rsidRDefault="00A30569" w:rsidP="00A30569">
      <w:pPr>
        <w:spacing w:after="0" w:line="240" w:lineRule="auto"/>
        <w:rPr>
          <w:rFonts w:ascii="Arial" w:hAnsi="Arial" w:cs="Arial"/>
          <w:sz w:val="18"/>
          <w:szCs w:val="18"/>
          <w:lang w:val="en-US"/>
        </w:rPr>
      </w:pPr>
      <w:proofErr w:type="spellStart"/>
      <w:r w:rsidRPr="00A30569">
        <w:rPr>
          <w:rFonts w:ascii="Arial" w:hAnsi="Arial" w:cs="Arial"/>
          <w:sz w:val="18"/>
          <w:szCs w:val="18"/>
          <w:lang w:val="en-US"/>
        </w:rPr>
        <w:t>Kaimonova</w:t>
      </w:r>
      <w:proofErr w:type="spellEnd"/>
      <w:r w:rsidRPr="00A30569">
        <w:rPr>
          <w:rFonts w:ascii="Arial" w:hAnsi="Arial" w:cs="Arial"/>
          <w:sz w:val="18"/>
          <w:szCs w:val="18"/>
          <w:lang w:val="en-US"/>
        </w:rPr>
        <w:t xml:space="preserve"> Olga, a student of Economics and Management Institute, tel. 89041144208, e-mail: olya14_10@mail.ru</w:t>
      </w:r>
    </w:p>
  </w:footnote>
  <w:footnote w:id="2">
    <w:p w:rsidR="00A30569" w:rsidRPr="00A30569" w:rsidRDefault="00A30569" w:rsidP="00A30569">
      <w:pPr>
        <w:pStyle w:val="ab"/>
        <w:rPr>
          <w:rFonts w:ascii="Arial" w:eastAsia="Times New Roman" w:hAnsi="Arial" w:cs="Arial"/>
          <w:sz w:val="18"/>
          <w:szCs w:val="18"/>
          <w:lang w:eastAsia="ru-RU"/>
        </w:rPr>
      </w:pPr>
      <w:r w:rsidRPr="00A30569">
        <w:rPr>
          <w:rStyle w:val="ad"/>
          <w:rFonts w:ascii="Arial" w:hAnsi="Arial" w:cs="Arial"/>
          <w:sz w:val="18"/>
          <w:szCs w:val="18"/>
        </w:rPr>
        <w:footnoteRef/>
      </w:r>
      <w:r w:rsidRPr="00A30569">
        <w:rPr>
          <w:rFonts w:ascii="Arial" w:hAnsi="Arial" w:cs="Arial"/>
          <w:sz w:val="18"/>
          <w:szCs w:val="18"/>
        </w:rPr>
        <w:t xml:space="preserve"> </w:t>
      </w:r>
      <w:r w:rsidRPr="00A30569">
        <w:rPr>
          <w:rFonts w:ascii="Arial" w:eastAsia="Times New Roman" w:hAnsi="Arial" w:cs="Arial"/>
          <w:sz w:val="18"/>
          <w:szCs w:val="18"/>
          <w:lang w:eastAsia="ru-RU"/>
        </w:rPr>
        <w:t>Гусева Елена Александровна, д</w:t>
      </w:r>
      <w:r w:rsidR="0017425C">
        <w:rPr>
          <w:rFonts w:ascii="Arial" w:eastAsia="Times New Roman" w:hAnsi="Arial" w:cs="Arial"/>
          <w:sz w:val="18"/>
          <w:szCs w:val="18"/>
          <w:lang w:eastAsia="ru-RU"/>
        </w:rPr>
        <w:t>октор</w:t>
      </w:r>
      <w:r w:rsidRPr="00A30569">
        <w:rPr>
          <w:rFonts w:ascii="Arial" w:eastAsia="Times New Roman" w:hAnsi="Arial" w:cs="Arial"/>
          <w:sz w:val="18"/>
          <w:szCs w:val="18"/>
          <w:lang w:eastAsia="ru-RU"/>
        </w:rPr>
        <w:t xml:space="preserve"> техн</w:t>
      </w:r>
      <w:r w:rsidR="0017425C">
        <w:rPr>
          <w:rFonts w:ascii="Arial" w:eastAsia="Times New Roman" w:hAnsi="Arial" w:cs="Arial"/>
          <w:sz w:val="18"/>
          <w:szCs w:val="18"/>
          <w:lang w:eastAsia="ru-RU"/>
        </w:rPr>
        <w:t>ических</w:t>
      </w:r>
      <w:r w:rsidRPr="00A30569">
        <w:rPr>
          <w:rFonts w:ascii="Arial" w:eastAsia="Times New Roman" w:hAnsi="Arial" w:cs="Arial"/>
          <w:sz w:val="18"/>
          <w:szCs w:val="18"/>
          <w:lang w:eastAsia="ru-RU"/>
        </w:rPr>
        <w:t xml:space="preserve"> наук, профессор кафедры машиностроительных технологий и м</w:t>
      </w:r>
      <w:r w:rsidRPr="00A30569">
        <w:rPr>
          <w:rFonts w:ascii="Arial" w:eastAsia="Times New Roman" w:hAnsi="Arial" w:cs="Arial"/>
          <w:sz w:val="18"/>
          <w:szCs w:val="18"/>
          <w:lang w:eastAsia="ru-RU"/>
        </w:rPr>
        <w:t>а</w:t>
      </w:r>
      <w:r w:rsidRPr="00A30569">
        <w:rPr>
          <w:rFonts w:ascii="Arial" w:eastAsia="Times New Roman" w:hAnsi="Arial" w:cs="Arial"/>
          <w:sz w:val="18"/>
          <w:szCs w:val="18"/>
          <w:lang w:eastAsia="ru-RU"/>
        </w:rPr>
        <w:t xml:space="preserve">териалов, </w:t>
      </w:r>
      <w:proofErr w:type="gramStart"/>
      <w:r w:rsidRPr="00A30569">
        <w:rPr>
          <w:rFonts w:ascii="Arial" w:eastAsia="Times New Roman" w:hAnsi="Arial" w:cs="Arial"/>
          <w:sz w:val="18"/>
          <w:szCs w:val="18"/>
          <w:lang w:eastAsia="ru-RU"/>
        </w:rPr>
        <w:t>е</w:t>
      </w:r>
      <w:proofErr w:type="gramEnd"/>
      <w:r w:rsidRPr="00A30569">
        <w:rPr>
          <w:rFonts w:ascii="Arial" w:eastAsia="Times New Roman" w:hAnsi="Arial" w:cs="Arial"/>
          <w:sz w:val="18"/>
          <w:szCs w:val="18"/>
          <w:lang w:eastAsia="ru-RU"/>
        </w:rPr>
        <w:t>-</w:t>
      </w:r>
      <w:proofErr w:type="spellStart"/>
      <w:r w:rsidRPr="00A30569">
        <w:rPr>
          <w:rFonts w:ascii="Arial" w:eastAsia="Times New Roman" w:hAnsi="Arial" w:cs="Arial"/>
          <w:sz w:val="18"/>
          <w:szCs w:val="18"/>
          <w:lang w:eastAsia="ru-RU"/>
        </w:rPr>
        <w:t>mail</w:t>
      </w:r>
      <w:proofErr w:type="spellEnd"/>
      <w:r w:rsidRPr="00A30569">
        <w:rPr>
          <w:rFonts w:ascii="Arial" w:eastAsia="Times New Roman" w:hAnsi="Arial" w:cs="Arial"/>
          <w:sz w:val="18"/>
          <w:szCs w:val="18"/>
          <w:lang w:eastAsia="ru-RU"/>
        </w:rPr>
        <w:t xml:space="preserve">: </w:t>
      </w:r>
      <w:hyperlink r:id="rId2" w:history="1">
        <w:r w:rsidRPr="00A30569">
          <w:rPr>
            <w:rStyle w:val="a3"/>
            <w:rFonts w:ascii="Arial" w:eastAsia="Times New Roman" w:hAnsi="Arial" w:cs="Arial"/>
            <w:sz w:val="18"/>
            <w:szCs w:val="18"/>
            <w:lang w:eastAsia="ru-RU"/>
          </w:rPr>
          <w:t>el.guseva@rambler.ru</w:t>
        </w:r>
      </w:hyperlink>
    </w:p>
    <w:p w:rsidR="00A30569" w:rsidRPr="00A30569" w:rsidRDefault="00A30569" w:rsidP="00A30569">
      <w:pPr>
        <w:spacing w:after="0" w:line="240" w:lineRule="auto"/>
        <w:rPr>
          <w:rFonts w:ascii="Arial" w:hAnsi="Arial" w:cs="Arial"/>
          <w:sz w:val="18"/>
          <w:szCs w:val="18"/>
          <w:lang w:val="en-US"/>
        </w:rPr>
      </w:pPr>
      <w:proofErr w:type="spellStart"/>
      <w:r w:rsidRPr="00A30569">
        <w:rPr>
          <w:rFonts w:ascii="Arial" w:hAnsi="Arial" w:cs="Arial"/>
          <w:sz w:val="18"/>
          <w:szCs w:val="18"/>
          <w:lang w:val="en-US"/>
        </w:rPr>
        <w:t>Guseva</w:t>
      </w:r>
      <w:proofErr w:type="spellEnd"/>
      <w:r w:rsidRPr="00A30569">
        <w:rPr>
          <w:rFonts w:ascii="Arial" w:hAnsi="Arial" w:cs="Arial"/>
          <w:sz w:val="18"/>
          <w:szCs w:val="18"/>
          <w:lang w:val="en-US"/>
        </w:rPr>
        <w:t xml:space="preserve"> Elena, Doctor of Engineering Sciences, Professor of Mechanical-Engineering Technologies and Materials D</w:t>
      </w:r>
      <w:r w:rsidRPr="00A30569">
        <w:rPr>
          <w:rFonts w:ascii="Arial" w:hAnsi="Arial" w:cs="Arial"/>
          <w:sz w:val="18"/>
          <w:szCs w:val="18"/>
          <w:lang w:val="en-US"/>
        </w:rPr>
        <w:t>e</w:t>
      </w:r>
      <w:r w:rsidRPr="00A30569">
        <w:rPr>
          <w:rFonts w:ascii="Arial" w:hAnsi="Arial" w:cs="Arial"/>
          <w:sz w:val="18"/>
          <w:szCs w:val="18"/>
          <w:lang w:val="en-US"/>
        </w:rPr>
        <w:t>partment, е-mail: el.guseva@rambler.ru</w:t>
      </w:r>
    </w:p>
    <w:p w:rsidR="00A30569" w:rsidRPr="00A30569" w:rsidRDefault="00A30569">
      <w:pPr>
        <w:pStyle w:val="ab"/>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5D0A"/>
    <w:multiLevelType w:val="multilevel"/>
    <w:tmpl w:val="2484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73DC7"/>
    <w:multiLevelType w:val="multilevel"/>
    <w:tmpl w:val="9420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90028"/>
    <w:multiLevelType w:val="hybridMultilevel"/>
    <w:tmpl w:val="74B0E234"/>
    <w:lvl w:ilvl="0" w:tplc="1E586AE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B126DB"/>
    <w:multiLevelType w:val="multilevel"/>
    <w:tmpl w:val="BB98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15C1E"/>
    <w:multiLevelType w:val="hybridMultilevel"/>
    <w:tmpl w:val="78724EC8"/>
    <w:lvl w:ilvl="0" w:tplc="45E85E84">
      <w:start w:val="1"/>
      <w:numFmt w:val="decimal"/>
      <w:suff w:val="space"/>
      <w:lvlText w:val="%1."/>
      <w:lvlJc w:val="left"/>
      <w:pPr>
        <w:ind w:left="4095" w:hanging="360"/>
      </w:pPr>
      <w:rPr>
        <w:rFonts w:hint="default"/>
      </w:rPr>
    </w:lvl>
    <w:lvl w:ilvl="1" w:tplc="04190019" w:tentative="1">
      <w:start w:val="1"/>
      <w:numFmt w:val="lowerLetter"/>
      <w:lvlText w:val="%2."/>
      <w:lvlJc w:val="left"/>
      <w:pPr>
        <w:ind w:left="4815" w:hanging="360"/>
      </w:pPr>
    </w:lvl>
    <w:lvl w:ilvl="2" w:tplc="0419001B" w:tentative="1">
      <w:start w:val="1"/>
      <w:numFmt w:val="lowerRoman"/>
      <w:lvlText w:val="%3."/>
      <w:lvlJc w:val="right"/>
      <w:pPr>
        <w:ind w:left="5535" w:hanging="180"/>
      </w:pPr>
    </w:lvl>
    <w:lvl w:ilvl="3" w:tplc="0419000F" w:tentative="1">
      <w:start w:val="1"/>
      <w:numFmt w:val="decimal"/>
      <w:lvlText w:val="%4."/>
      <w:lvlJc w:val="left"/>
      <w:pPr>
        <w:ind w:left="6255" w:hanging="360"/>
      </w:pPr>
    </w:lvl>
    <w:lvl w:ilvl="4" w:tplc="04190019" w:tentative="1">
      <w:start w:val="1"/>
      <w:numFmt w:val="lowerLetter"/>
      <w:lvlText w:val="%5."/>
      <w:lvlJc w:val="left"/>
      <w:pPr>
        <w:ind w:left="6975" w:hanging="360"/>
      </w:pPr>
    </w:lvl>
    <w:lvl w:ilvl="5" w:tplc="0419001B" w:tentative="1">
      <w:start w:val="1"/>
      <w:numFmt w:val="lowerRoman"/>
      <w:lvlText w:val="%6."/>
      <w:lvlJc w:val="right"/>
      <w:pPr>
        <w:ind w:left="7695" w:hanging="180"/>
      </w:pPr>
    </w:lvl>
    <w:lvl w:ilvl="6" w:tplc="0419000F" w:tentative="1">
      <w:start w:val="1"/>
      <w:numFmt w:val="decimal"/>
      <w:lvlText w:val="%7."/>
      <w:lvlJc w:val="left"/>
      <w:pPr>
        <w:ind w:left="8415" w:hanging="360"/>
      </w:pPr>
    </w:lvl>
    <w:lvl w:ilvl="7" w:tplc="04190019" w:tentative="1">
      <w:start w:val="1"/>
      <w:numFmt w:val="lowerLetter"/>
      <w:lvlText w:val="%8."/>
      <w:lvlJc w:val="left"/>
      <w:pPr>
        <w:ind w:left="9135" w:hanging="360"/>
      </w:pPr>
    </w:lvl>
    <w:lvl w:ilvl="8" w:tplc="0419001B" w:tentative="1">
      <w:start w:val="1"/>
      <w:numFmt w:val="lowerRoman"/>
      <w:lvlText w:val="%9."/>
      <w:lvlJc w:val="right"/>
      <w:pPr>
        <w:ind w:left="9855" w:hanging="180"/>
      </w:pPr>
    </w:lvl>
  </w:abstractNum>
  <w:abstractNum w:abstractNumId="5">
    <w:nsid w:val="6C4A2CF7"/>
    <w:multiLevelType w:val="hybridMultilevel"/>
    <w:tmpl w:val="945E6F86"/>
    <w:lvl w:ilvl="0" w:tplc="804441DA">
      <w:start w:val="1"/>
      <w:numFmt w:val="decimal"/>
      <w:lvlText w:val="%1."/>
      <w:lvlJc w:val="left"/>
      <w:pPr>
        <w:ind w:left="4095" w:hanging="360"/>
      </w:pPr>
      <w:rPr>
        <w:rFonts w:hint="default"/>
      </w:rPr>
    </w:lvl>
    <w:lvl w:ilvl="1" w:tplc="04190019" w:tentative="1">
      <w:start w:val="1"/>
      <w:numFmt w:val="lowerLetter"/>
      <w:lvlText w:val="%2."/>
      <w:lvlJc w:val="left"/>
      <w:pPr>
        <w:ind w:left="4815" w:hanging="360"/>
      </w:pPr>
    </w:lvl>
    <w:lvl w:ilvl="2" w:tplc="0419001B" w:tentative="1">
      <w:start w:val="1"/>
      <w:numFmt w:val="lowerRoman"/>
      <w:lvlText w:val="%3."/>
      <w:lvlJc w:val="right"/>
      <w:pPr>
        <w:ind w:left="5535" w:hanging="180"/>
      </w:pPr>
    </w:lvl>
    <w:lvl w:ilvl="3" w:tplc="0419000F" w:tentative="1">
      <w:start w:val="1"/>
      <w:numFmt w:val="decimal"/>
      <w:lvlText w:val="%4."/>
      <w:lvlJc w:val="left"/>
      <w:pPr>
        <w:ind w:left="6255" w:hanging="360"/>
      </w:pPr>
    </w:lvl>
    <w:lvl w:ilvl="4" w:tplc="04190019" w:tentative="1">
      <w:start w:val="1"/>
      <w:numFmt w:val="lowerLetter"/>
      <w:lvlText w:val="%5."/>
      <w:lvlJc w:val="left"/>
      <w:pPr>
        <w:ind w:left="6975" w:hanging="360"/>
      </w:pPr>
    </w:lvl>
    <w:lvl w:ilvl="5" w:tplc="0419001B" w:tentative="1">
      <w:start w:val="1"/>
      <w:numFmt w:val="lowerRoman"/>
      <w:lvlText w:val="%6."/>
      <w:lvlJc w:val="right"/>
      <w:pPr>
        <w:ind w:left="7695" w:hanging="180"/>
      </w:pPr>
    </w:lvl>
    <w:lvl w:ilvl="6" w:tplc="0419000F" w:tentative="1">
      <w:start w:val="1"/>
      <w:numFmt w:val="decimal"/>
      <w:lvlText w:val="%7."/>
      <w:lvlJc w:val="left"/>
      <w:pPr>
        <w:ind w:left="8415" w:hanging="360"/>
      </w:pPr>
    </w:lvl>
    <w:lvl w:ilvl="7" w:tplc="04190019" w:tentative="1">
      <w:start w:val="1"/>
      <w:numFmt w:val="lowerLetter"/>
      <w:lvlText w:val="%8."/>
      <w:lvlJc w:val="left"/>
      <w:pPr>
        <w:ind w:left="9135" w:hanging="360"/>
      </w:pPr>
    </w:lvl>
    <w:lvl w:ilvl="8" w:tplc="0419001B" w:tentative="1">
      <w:start w:val="1"/>
      <w:numFmt w:val="lowerRoman"/>
      <w:lvlText w:val="%9."/>
      <w:lvlJc w:val="right"/>
      <w:pPr>
        <w:ind w:left="9855" w:hanging="180"/>
      </w:pPr>
    </w:lvl>
  </w:abstractNum>
  <w:abstractNum w:abstractNumId="6">
    <w:nsid w:val="7A10060B"/>
    <w:multiLevelType w:val="hybridMultilevel"/>
    <w:tmpl w:val="945E6F86"/>
    <w:lvl w:ilvl="0" w:tplc="804441DA">
      <w:start w:val="1"/>
      <w:numFmt w:val="decimal"/>
      <w:lvlText w:val="%1."/>
      <w:lvlJc w:val="left"/>
      <w:pPr>
        <w:ind w:left="4095" w:hanging="360"/>
      </w:pPr>
      <w:rPr>
        <w:rFonts w:hint="default"/>
      </w:rPr>
    </w:lvl>
    <w:lvl w:ilvl="1" w:tplc="04190019" w:tentative="1">
      <w:start w:val="1"/>
      <w:numFmt w:val="lowerLetter"/>
      <w:lvlText w:val="%2."/>
      <w:lvlJc w:val="left"/>
      <w:pPr>
        <w:ind w:left="4815" w:hanging="360"/>
      </w:pPr>
    </w:lvl>
    <w:lvl w:ilvl="2" w:tplc="0419001B" w:tentative="1">
      <w:start w:val="1"/>
      <w:numFmt w:val="lowerRoman"/>
      <w:lvlText w:val="%3."/>
      <w:lvlJc w:val="right"/>
      <w:pPr>
        <w:ind w:left="5535" w:hanging="180"/>
      </w:pPr>
    </w:lvl>
    <w:lvl w:ilvl="3" w:tplc="0419000F" w:tentative="1">
      <w:start w:val="1"/>
      <w:numFmt w:val="decimal"/>
      <w:lvlText w:val="%4."/>
      <w:lvlJc w:val="left"/>
      <w:pPr>
        <w:ind w:left="6255" w:hanging="360"/>
      </w:pPr>
    </w:lvl>
    <w:lvl w:ilvl="4" w:tplc="04190019" w:tentative="1">
      <w:start w:val="1"/>
      <w:numFmt w:val="lowerLetter"/>
      <w:lvlText w:val="%5."/>
      <w:lvlJc w:val="left"/>
      <w:pPr>
        <w:ind w:left="6975" w:hanging="360"/>
      </w:pPr>
    </w:lvl>
    <w:lvl w:ilvl="5" w:tplc="0419001B" w:tentative="1">
      <w:start w:val="1"/>
      <w:numFmt w:val="lowerRoman"/>
      <w:lvlText w:val="%6."/>
      <w:lvlJc w:val="right"/>
      <w:pPr>
        <w:ind w:left="7695" w:hanging="180"/>
      </w:pPr>
    </w:lvl>
    <w:lvl w:ilvl="6" w:tplc="0419000F" w:tentative="1">
      <w:start w:val="1"/>
      <w:numFmt w:val="decimal"/>
      <w:lvlText w:val="%7."/>
      <w:lvlJc w:val="left"/>
      <w:pPr>
        <w:ind w:left="8415" w:hanging="360"/>
      </w:pPr>
    </w:lvl>
    <w:lvl w:ilvl="7" w:tplc="04190019" w:tentative="1">
      <w:start w:val="1"/>
      <w:numFmt w:val="lowerLetter"/>
      <w:lvlText w:val="%8."/>
      <w:lvlJc w:val="left"/>
      <w:pPr>
        <w:ind w:left="9135" w:hanging="360"/>
      </w:pPr>
    </w:lvl>
    <w:lvl w:ilvl="8" w:tplc="0419001B" w:tentative="1">
      <w:start w:val="1"/>
      <w:numFmt w:val="lowerRoman"/>
      <w:lvlText w:val="%9."/>
      <w:lvlJc w:val="right"/>
      <w:pPr>
        <w:ind w:left="9855" w:hanging="180"/>
      </w:p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AD"/>
    <w:rsid w:val="00056F3D"/>
    <w:rsid w:val="00070DC7"/>
    <w:rsid w:val="000B7C1A"/>
    <w:rsid w:val="000C72EF"/>
    <w:rsid w:val="00106224"/>
    <w:rsid w:val="001201DF"/>
    <w:rsid w:val="00164FB4"/>
    <w:rsid w:val="00173A2A"/>
    <w:rsid w:val="0017425C"/>
    <w:rsid w:val="001A3BEA"/>
    <w:rsid w:val="001B31D9"/>
    <w:rsid w:val="001B49EF"/>
    <w:rsid w:val="001E6B8D"/>
    <w:rsid w:val="0021430E"/>
    <w:rsid w:val="00237E44"/>
    <w:rsid w:val="002F55CE"/>
    <w:rsid w:val="00344774"/>
    <w:rsid w:val="00357300"/>
    <w:rsid w:val="00392AA0"/>
    <w:rsid w:val="003957D1"/>
    <w:rsid w:val="003C6BAD"/>
    <w:rsid w:val="003E2149"/>
    <w:rsid w:val="00497517"/>
    <w:rsid w:val="004C0730"/>
    <w:rsid w:val="004D1326"/>
    <w:rsid w:val="004E4F1F"/>
    <w:rsid w:val="005167CE"/>
    <w:rsid w:val="00543459"/>
    <w:rsid w:val="005514A4"/>
    <w:rsid w:val="0057457B"/>
    <w:rsid w:val="005A5396"/>
    <w:rsid w:val="005B3202"/>
    <w:rsid w:val="005B519C"/>
    <w:rsid w:val="005B5D3C"/>
    <w:rsid w:val="00605B5F"/>
    <w:rsid w:val="00622536"/>
    <w:rsid w:val="00625AEA"/>
    <w:rsid w:val="006611E3"/>
    <w:rsid w:val="006820DF"/>
    <w:rsid w:val="00691E36"/>
    <w:rsid w:val="006C704A"/>
    <w:rsid w:val="00757508"/>
    <w:rsid w:val="007905EC"/>
    <w:rsid w:val="007F07DB"/>
    <w:rsid w:val="00813D68"/>
    <w:rsid w:val="00820196"/>
    <w:rsid w:val="00844E0A"/>
    <w:rsid w:val="008842DC"/>
    <w:rsid w:val="008901E2"/>
    <w:rsid w:val="008A4F9E"/>
    <w:rsid w:val="00921A73"/>
    <w:rsid w:val="0092529B"/>
    <w:rsid w:val="00985549"/>
    <w:rsid w:val="00A30569"/>
    <w:rsid w:val="00A30636"/>
    <w:rsid w:val="00A772E3"/>
    <w:rsid w:val="00AC5B91"/>
    <w:rsid w:val="00B2328C"/>
    <w:rsid w:val="00B32ECA"/>
    <w:rsid w:val="00B41A3A"/>
    <w:rsid w:val="00B43A03"/>
    <w:rsid w:val="00B56DC5"/>
    <w:rsid w:val="00BC75C5"/>
    <w:rsid w:val="00BD0DBD"/>
    <w:rsid w:val="00C22A9E"/>
    <w:rsid w:val="00C55C08"/>
    <w:rsid w:val="00C62223"/>
    <w:rsid w:val="00C637A9"/>
    <w:rsid w:val="00C96474"/>
    <w:rsid w:val="00CC0F48"/>
    <w:rsid w:val="00CD0251"/>
    <w:rsid w:val="00D30DFB"/>
    <w:rsid w:val="00D45CC5"/>
    <w:rsid w:val="00D65DA3"/>
    <w:rsid w:val="00D7471A"/>
    <w:rsid w:val="00D9045D"/>
    <w:rsid w:val="00DA5D4A"/>
    <w:rsid w:val="00DB2419"/>
    <w:rsid w:val="00DB4760"/>
    <w:rsid w:val="00DD5EE7"/>
    <w:rsid w:val="00DF14A2"/>
    <w:rsid w:val="00E422D2"/>
    <w:rsid w:val="00E44823"/>
    <w:rsid w:val="00E5119A"/>
    <w:rsid w:val="00E94F13"/>
    <w:rsid w:val="00EE1710"/>
    <w:rsid w:val="00F12F8D"/>
    <w:rsid w:val="00F25200"/>
    <w:rsid w:val="00F35787"/>
    <w:rsid w:val="00F934B1"/>
    <w:rsid w:val="00FA2639"/>
    <w:rsid w:val="00FB6F1B"/>
    <w:rsid w:val="00FB7426"/>
    <w:rsid w:val="00FE4523"/>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48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6C70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C70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A3A"/>
    <w:rPr>
      <w:color w:val="0000FF"/>
      <w:u w:val="single"/>
    </w:rPr>
  </w:style>
  <w:style w:type="paragraph" w:styleId="a4">
    <w:name w:val="Normal (Web)"/>
    <w:basedOn w:val="a"/>
    <w:uiPriority w:val="99"/>
    <w:unhideWhenUsed/>
    <w:rsid w:val="00E44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44823"/>
    <w:rPr>
      <w:rFonts w:ascii="Times New Roman" w:eastAsia="Times New Roman" w:hAnsi="Times New Roman" w:cs="Times New Roman"/>
      <w:b/>
      <w:bCs/>
      <w:sz w:val="36"/>
      <w:szCs w:val="36"/>
      <w:lang w:eastAsia="ru-RU"/>
    </w:rPr>
  </w:style>
  <w:style w:type="character" w:customStyle="1" w:styleId="mw-headline">
    <w:name w:val="mw-headline"/>
    <w:basedOn w:val="a0"/>
    <w:rsid w:val="00E44823"/>
  </w:style>
  <w:style w:type="character" w:customStyle="1" w:styleId="30">
    <w:name w:val="Заголовок 3 Знак"/>
    <w:basedOn w:val="a0"/>
    <w:link w:val="3"/>
    <w:uiPriority w:val="9"/>
    <w:rsid w:val="006C704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6C704A"/>
    <w:rPr>
      <w:rFonts w:asciiTheme="majorHAnsi" w:eastAsiaTheme="majorEastAsia" w:hAnsiTheme="majorHAnsi" w:cstheme="majorBidi"/>
      <w:i/>
      <w:iCs/>
      <w:color w:val="2E74B5" w:themeColor="accent1" w:themeShade="BF"/>
    </w:rPr>
  </w:style>
  <w:style w:type="paragraph" w:customStyle="1" w:styleId="msonormal0">
    <w:name w:val="msonormal"/>
    <w:basedOn w:val="a"/>
    <w:rsid w:val="006C7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6C704A"/>
    <w:rPr>
      <w:color w:val="800080"/>
      <w:u w:val="single"/>
    </w:rPr>
  </w:style>
  <w:style w:type="paragraph" w:styleId="a6">
    <w:name w:val="List Paragraph"/>
    <w:basedOn w:val="a"/>
    <w:uiPriority w:val="34"/>
    <w:qFormat/>
    <w:rsid w:val="00D30DFB"/>
    <w:pPr>
      <w:ind w:left="720"/>
      <w:contextualSpacing/>
    </w:pPr>
  </w:style>
  <w:style w:type="character" w:customStyle="1" w:styleId="citation">
    <w:name w:val="citation"/>
    <w:basedOn w:val="a0"/>
    <w:rsid w:val="004D1326"/>
  </w:style>
  <w:style w:type="paragraph" w:styleId="a7">
    <w:name w:val="header"/>
    <w:basedOn w:val="a"/>
    <w:link w:val="a8"/>
    <w:uiPriority w:val="99"/>
    <w:unhideWhenUsed/>
    <w:rsid w:val="00DD5E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5EE7"/>
  </w:style>
  <w:style w:type="paragraph" w:styleId="a9">
    <w:name w:val="footer"/>
    <w:basedOn w:val="a"/>
    <w:link w:val="aa"/>
    <w:uiPriority w:val="99"/>
    <w:unhideWhenUsed/>
    <w:rsid w:val="00DD5E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5EE7"/>
  </w:style>
  <w:style w:type="paragraph" w:styleId="ab">
    <w:name w:val="footnote text"/>
    <w:basedOn w:val="a"/>
    <w:link w:val="ac"/>
    <w:uiPriority w:val="99"/>
    <w:semiHidden/>
    <w:unhideWhenUsed/>
    <w:rsid w:val="00A30569"/>
    <w:pPr>
      <w:spacing w:after="0" w:line="240" w:lineRule="auto"/>
    </w:pPr>
    <w:rPr>
      <w:sz w:val="20"/>
      <w:szCs w:val="20"/>
    </w:rPr>
  </w:style>
  <w:style w:type="character" w:customStyle="1" w:styleId="ac">
    <w:name w:val="Текст сноски Знак"/>
    <w:basedOn w:val="a0"/>
    <w:link w:val="ab"/>
    <w:uiPriority w:val="99"/>
    <w:semiHidden/>
    <w:rsid w:val="00A30569"/>
    <w:rPr>
      <w:sz w:val="20"/>
      <w:szCs w:val="20"/>
    </w:rPr>
  </w:style>
  <w:style w:type="character" w:styleId="ad">
    <w:name w:val="footnote reference"/>
    <w:basedOn w:val="a0"/>
    <w:uiPriority w:val="99"/>
    <w:semiHidden/>
    <w:unhideWhenUsed/>
    <w:rsid w:val="00A305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48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6C70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C70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A3A"/>
    <w:rPr>
      <w:color w:val="0000FF"/>
      <w:u w:val="single"/>
    </w:rPr>
  </w:style>
  <w:style w:type="paragraph" w:styleId="a4">
    <w:name w:val="Normal (Web)"/>
    <w:basedOn w:val="a"/>
    <w:uiPriority w:val="99"/>
    <w:unhideWhenUsed/>
    <w:rsid w:val="00E44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44823"/>
    <w:rPr>
      <w:rFonts w:ascii="Times New Roman" w:eastAsia="Times New Roman" w:hAnsi="Times New Roman" w:cs="Times New Roman"/>
      <w:b/>
      <w:bCs/>
      <w:sz w:val="36"/>
      <w:szCs w:val="36"/>
      <w:lang w:eastAsia="ru-RU"/>
    </w:rPr>
  </w:style>
  <w:style w:type="character" w:customStyle="1" w:styleId="mw-headline">
    <w:name w:val="mw-headline"/>
    <w:basedOn w:val="a0"/>
    <w:rsid w:val="00E44823"/>
  </w:style>
  <w:style w:type="character" w:customStyle="1" w:styleId="30">
    <w:name w:val="Заголовок 3 Знак"/>
    <w:basedOn w:val="a0"/>
    <w:link w:val="3"/>
    <w:uiPriority w:val="9"/>
    <w:rsid w:val="006C704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6C704A"/>
    <w:rPr>
      <w:rFonts w:asciiTheme="majorHAnsi" w:eastAsiaTheme="majorEastAsia" w:hAnsiTheme="majorHAnsi" w:cstheme="majorBidi"/>
      <w:i/>
      <w:iCs/>
      <w:color w:val="2E74B5" w:themeColor="accent1" w:themeShade="BF"/>
    </w:rPr>
  </w:style>
  <w:style w:type="paragraph" w:customStyle="1" w:styleId="msonormal0">
    <w:name w:val="msonormal"/>
    <w:basedOn w:val="a"/>
    <w:rsid w:val="006C7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6C704A"/>
    <w:rPr>
      <w:color w:val="800080"/>
      <w:u w:val="single"/>
    </w:rPr>
  </w:style>
  <w:style w:type="paragraph" w:styleId="a6">
    <w:name w:val="List Paragraph"/>
    <w:basedOn w:val="a"/>
    <w:uiPriority w:val="34"/>
    <w:qFormat/>
    <w:rsid w:val="00D30DFB"/>
    <w:pPr>
      <w:ind w:left="720"/>
      <w:contextualSpacing/>
    </w:pPr>
  </w:style>
  <w:style w:type="character" w:customStyle="1" w:styleId="citation">
    <w:name w:val="citation"/>
    <w:basedOn w:val="a0"/>
    <w:rsid w:val="004D1326"/>
  </w:style>
  <w:style w:type="paragraph" w:styleId="a7">
    <w:name w:val="header"/>
    <w:basedOn w:val="a"/>
    <w:link w:val="a8"/>
    <w:uiPriority w:val="99"/>
    <w:unhideWhenUsed/>
    <w:rsid w:val="00DD5E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5EE7"/>
  </w:style>
  <w:style w:type="paragraph" w:styleId="a9">
    <w:name w:val="footer"/>
    <w:basedOn w:val="a"/>
    <w:link w:val="aa"/>
    <w:uiPriority w:val="99"/>
    <w:unhideWhenUsed/>
    <w:rsid w:val="00DD5E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5EE7"/>
  </w:style>
  <w:style w:type="paragraph" w:styleId="ab">
    <w:name w:val="footnote text"/>
    <w:basedOn w:val="a"/>
    <w:link w:val="ac"/>
    <w:uiPriority w:val="99"/>
    <w:semiHidden/>
    <w:unhideWhenUsed/>
    <w:rsid w:val="00A30569"/>
    <w:pPr>
      <w:spacing w:after="0" w:line="240" w:lineRule="auto"/>
    </w:pPr>
    <w:rPr>
      <w:sz w:val="20"/>
      <w:szCs w:val="20"/>
    </w:rPr>
  </w:style>
  <w:style w:type="character" w:customStyle="1" w:styleId="ac">
    <w:name w:val="Текст сноски Знак"/>
    <w:basedOn w:val="a0"/>
    <w:link w:val="ab"/>
    <w:uiPriority w:val="99"/>
    <w:semiHidden/>
    <w:rsid w:val="00A30569"/>
    <w:rPr>
      <w:sz w:val="20"/>
      <w:szCs w:val="20"/>
    </w:rPr>
  </w:style>
  <w:style w:type="character" w:styleId="ad">
    <w:name w:val="footnote reference"/>
    <w:basedOn w:val="a0"/>
    <w:uiPriority w:val="99"/>
    <w:semiHidden/>
    <w:unhideWhenUsed/>
    <w:rsid w:val="00A30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4592">
      <w:bodyDiv w:val="1"/>
      <w:marLeft w:val="0"/>
      <w:marRight w:val="0"/>
      <w:marTop w:val="0"/>
      <w:marBottom w:val="0"/>
      <w:divBdr>
        <w:top w:val="none" w:sz="0" w:space="0" w:color="auto"/>
        <w:left w:val="none" w:sz="0" w:space="0" w:color="auto"/>
        <w:bottom w:val="none" w:sz="0" w:space="0" w:color="auto"/>
        <w:right w:val="none" w:sz="0" w:space="0" w:color="auto"/>
      </w:divBdr>
    </w:div>
    <w:div w:id="422065724">
      <w:bodyDiv w:val="1"/>
      <w:marLeft w:val="0"/>
      <w:marRight w:val="0"/>
      <w:marTop w:val="0"/>
      <w:marBottom w:val="0"/>
      <w:divBdr>
        <w:top w:val="none" w:sz="0" w:space="0" w:color="auto"/>
        <w:left w:val="none" w:sz="0" w:space="0" w:color="auto"/>
        <w:bottom w:val="none" w:sz="0" w:space="0" w:color="auto"/>
        <w:right w:val="none" w:sz="0" w:space="0" w:color="auto"/>
      </w:divBdr>
    </w:div>
    <w:div w:id="508834186">
      <w:bodyDiv w:val="1"/>
      <w:marLeft w:val="0"/>
      <w:marRight w:val="0"/>
      <w:marTop w:val="0"/>
      <w:marBottom w:val="0"/>
      <w:divBdr>
        <w:top w:val="none" w:sz="0" w:space="0" w:color="auto"/>
        <w:left w:val="none" w:sz="0" w:space="0" w:color="auto"/>
        <w:bottom w:val="none" w:sz="0" w:space="0" w:color="auto"/>
        <w:right w:val="none" w:sz="0" w:space="0" w:color="auto"/>
      </w:divBdr>
    </w:div>
    <w:div w:id="569580466">
      <w:bodyDiv w:val="1"/>
      <w:marLeft w:val="0"/>
      <w:marRight w:val="0"/>
      <w:marTop w:val="0"/>
      <w:marBottom w:val="0"/>
      <w:divBdr>
        <w:top w:val="none" w:sz="0" w:space="0" w:color="auto"/>
        <w:left w:val="none" w:sz="0" w:space="0" w:color="auto"/>
        <w:bottom w:val="none" w:sz="0" w:space="0" w:color="auto"/>
        <w:right w:val="none" w:sz="0" w:space="0" w:color="auto"/>
      </w:divBdr>
      <w:divsChild>
        <w:div w:id="1265071703">
          <w:marLeft w:val="0"/>
          <w:marRight w:val="0"/>
          <w:marTop w:val="0"/>
          <w:marBottom w:val="0"/>
          <w:divBdr>
            <w:top w:val="none" w:sz="0" w:space="0" w:color="auto"/>
            <w:left w:val="none" w:sz="0" w:space="0" w:color="auto"/>
            <w:bottom w:val="none" w:sz="0" w:space="0" w:color="auto"/>
            <w:right w:val="none" w:sz="0" w:space="0" w:color="auto"/>
          </w:divBdr>
        </w:div>
        <w:div w:id="768545400">
          <w:marLeft w:val="0"/>
          <w:marRight w:val="0"/>
          <w:marTop w:val="0"/>
          <w:marBottom w:val="0"/>
          <w:divBdr>
            <w:top w:val="none" w:sz="0" w:space="0" w:color="auto"/>
            <w:left w:val="none" w:sz="0" w:space="0" w:color="auto"/>
            <w:bottom w:val="none" w:sz="0" w:space="0" w:color="auto"/>
            <w:right w:val="none" w:sz="0" w:space="0" w:color="auto"/>
          </w:divBdr>
          <w:divsChild>
            <w:div w:id="2138181144">
              <w:marLeft w:val="0"/>
              <w:marRight w:val="0"/>
              <w:marTop w:val="0"/>
              <w:marBottom w:val="0"/>
              <w:divBdr>
                <w:top w:val="none" w:sz="0" w:space="0" w:color="auto"/>
                <w:left w:val="none" w:sz="0" w:space="0" w:color="auto"/>
                <w:bottom w:val="none" w:sz="0" w:space="0" w:color="auto"/>
                <w:right w:val="none" w:sz="0" w:space="0" w:color="auto"/>
              </w:divBdr>
              <w:divsChild>
                <w:div w:id="2801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8299">
      <w:bodyDiv w:val="1"/>
      <w:marLeft w:val="0"/>
      <w:marRight w:val="0"/>
      <w:marTop w:val="0"/>
      <w:marBottom w:val="0"/>
      <w:divBdr>
        <w:top w:val="none" w:sz="0" w:space="0" w:color="auto"/>
        <w:left w:val="none" w:sz="0" w:space="0" w:color="auto"/>
        <w:bottom w:val="none" w:sz="0" w:space="0" w:color="auto"/>
        <w:right w:val="none" w:sz="0" w:space="0" w:color="auto"/>
      </w:divBdr>
      <w:divsChild>
        <w:div w:id="1005478947">
          <w:marLeft w:val="0"/>
          <w:marRight w:val="0"/>
          <w:marTop w:val="0"/>
          <w:marBottom w:val="0"/>
          <w:divBdr>
            <w:top w:val="none" w:sz="0" w:space="0" w:color="auto"/>
            <w:left w:val="none" w:sz="0" w:space="0" w:color="auto"/>
            <w:bottom w:val="none" w:sz="0" w:space="0" w:color="auto"/>
            <w:right w:val="none" w:sz="0" w:space="0" w:color="auto"/>
          </w:divBdr>
        </w:div>
      </w:divsChild>
    </w:div>
    <w:div w:id="923419549">
      <w:bodyDiv w:val="1"/>
      <w:marLeft w:val="0"/>
      <w:marRight w:val="0"/>
      <w:marTop w:val="0"/>
      <w:marBottom w:val="0"/>
      <w:divBdr>
        <w:top w:val="none" w:sz="0" w:space="0" w:color="auto"/>
        <w:left w:val="none" w:sz="0" w:space="0" w:color="auto"/>
        <w:bottom w:val="none" w:sz="0" w:space="0" w:color="auto"/>
        <w:right w:val="none" w:sz="0" w:space="0" w:color="auto"/>
      </w:divBdr>
    </w:div>
    <w:div w:id="1367103094">
      <w:bodyDiv w:val="1"/>
      <w:marLeft w:val="0"/>
      <w:marRight w:val="0"/>
      <w:marTop w:val="0"/>
      <w:marBottom w:val="0"/>
      <w:divBdr>
        <w:top w:val="none" w:sz="0" w:space="0" w:color="auto"/>
        <w:left w:val="none" w:sz="0" w:space="0" w:color="auto"/>
        <w:bottom w:val="none" w:sz="0" w:space="0" w:color="auto"/>
        <w:right w:val="none" w:sz="0" w:space="0" w:color="auto"/>
      </w:divBdr>
      <w:divsChild>
        <w:div w:id="1905408340">
          <w:marLeft w:val="0"/>
          <w:marRight w:val="0"/>
          <w:marTop w:val="0"/>
          <w:marBottom w:val="0"/>
          <w:divBdr>
            <w:top w:val="none" w:sz="0" w:space="0" w:color="auto"/>
            <w:left w:val="none" w:sz="0" w:space="0" w:color="auto"/>
            <w:bottom w:val="none" w:sz="0" w:space="0" w:color="auto"/>
            <w:right w:val="none" w:sz="0" w:space="0" w:color="auto"/>
          </w:divBdr>
        </w:div>
      </w:divsChild>
    </w:div>
    <w:div w:id="1443845722">
      <w:bodyDiv w:val="1"/>
      <w:marLeft w:val="0"/>
      <w:marRight w:val="0"/>
      <w:marTop w:val="0"/>
      <w:marBottom w:val="0"/>
      <w:divBdr>
        <w:top w:val="none" w:sz="0" w:space="0" w:color="auto"/>
        <w:left w:val="none" w:sz="0" w:space="0" w:color="auto"/>
        <w:bottom w:val="none" w:sz="0" w:space="0" w:color="auto"/>
        <w:right w:val="none" w:sz="0" w:space="0" w:color="auto"/>
      </w:divBdr>
    </w:div>
    <w:div w:id="1656378357">
      <w:bodyDiv w:val="1"/>
      <w:marLeft w:val="0"/>
      <w:marRight w:val="0"/>
      <w:marTop w:val="0"/>
      <w:marBottom w:val="0"/>
      <w:divBdr>
        <w:top w:val="none" w:sz="0" w:space="0" w:color="auto"/>
        <w:left w:val="none" w:sz="0" w:space="0" w:color="auto"/>
        <w:bottom w:val="none" w:sz="0" w:space="0" w:color="auto"/>
        <w:right w:val="none" w:sz="0" w:space="0" w:color="auto"/>
      </w:divBdr>
      <w:divsChild>
        <w:div w:id="416634508">
          <w:marLeft w:val="0"/>
          <w:marRight w:val="0"/>
          <w:marTop w:val="0"/>
          <w:marBottom w:val="0"/>
          <w:divBdr>
            <w:top w:val="none" w:sz="0" w:space="0" w:color="auto"/>
            <w:left w:val="none" w:sz="0" w:space="0" w:color="auto"/>
            <w:bottom w:val="none" w:sz="0" w:space="0" w:color="auto"/>
            <w:right w:val="none" w:sz="0" w:space="0" w:color="auto"/>
          </w:divBdr>
        </w:div>
      </w:divsChild>
    </w:div>
    <w:div w:id="2066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iseanswers.ru/" TargetMode="External"/><Relationship Id="rId4" Type="http://schemas.microsoft.com/office/2007/relationships/stylesWithEffects" Target="stylesWithEffects.xml"/><Relationship Id="rId9" Type="http://schemas.openxmlformats.org/officeDocument/2006/relationships/hyperlink" Target="http://www.rfbr.ru/rffi/ru/books/o_2682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el.guseva@rambler.ru" TargetMode="External"/><Relationship Id="rId1" Type="http://schemas.openxmlformats.org/officeDocument/2006/relationships/hyperlink" Target="mailto:olya14_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A308-CDC4-4C37-8086-CE24317A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1551</Words>
  <Characters>8843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Привалова Галина Петровна</cp:lastModifiedBy>
  <cp:revision>9</cp:revision>
  <dcterms:created xsi:type="dcterms:W3CDTF">2016-12-12T02:54:00Z</dcterms:created>
  <dcterms:modified xsi:type="dcterms:W3CDTF">2016-12-23T03:27:00Z</dcterms:modified>
</cp:coreProperties>
</file>