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3" w:rsidRPr="00CA7B9B" w:rsidRDefault="00E06D23" w:rsidP="007E138E">
      <w:pPr>
        <w:spacing w:after="0" w:line="240" w:lineRule="auto"/>
        <w:jc w:val="both"/>
        <w:rPr>
          <w:rFonts w:ascii="Arial" w:eastAsiaTheme="minorHAnsi" w:hAnsi="Arial" w:cs="Arial"/>
          <w:b/>
          <w:sz w:val="24"/>
          <w:szCs w:val="24"/>
          <w:lang w:eastAsia="en-US"/>
        </w:rPr>
      </w:pPr>
      <w:r w:rsidRPr="00CA7B9B">
        <w:rPr>
          <w:rFonts w:ascii="Arial" w:eastAsiaTheme="minorHAnsi" w:hAnsi="Arial" w:cs="Arial"/>
          <w:b/>
          <w:sz w:val="24"/>
          <w:szCs w:val="24"/>
          <w:lang w:eastAsia="en-US"/>
        </w:rPr>
        <w:t>УДК 93</w:t>
      </w:r>
    </w:p>
    <w:p w:rsidR="009C3F05" w:rsidRPr="00CA7B9B" w:rsidRDefault="009C3F05" w:rsidP="007E138E">
      <w:pPr>
        <w:spacing w:after="0" w:line="240" w:lineRule="auto"/>
        <w:jc w:val="both"/>
        <w:rPr>
          <w:rFonts w:ascii="Arial" w:eastAsiaTheme="minorHAnsi" w:hAnsi="Arial" w:cs="Arial"/>
          <w:b/>
          <w:sz w:val="24"/>
          <w:szCs w:val="24"/>
          <w:lang w:eastAsia="en-US"/>
        </w:rPr>
      </w:pPr>
    </w:p>
    <w:p w:rsidR="00E06D23" w:rsidRPr="00CA7B9B" w:rsidRDefault="00E06D23" w:rsidP="007E138E">
      <w:pPr>
        <w:spacing w:after="0" w:line="240" w:lineRule="auto"/>
        <w:jc w:val="both"/>
        <w:rPr>
          <w:rFonts w:ascii="Arial" w:eastAsiaTheme="minorHAnsi" w:hAnsi="Arial" w:cs="Arial"/>
          <w:b/>
          <w:sz w:val="24"/>
          <w:szCs w:val="24"/>
          <w:lang w:eastAsia="en-US"/>
        </w:rPr>
      </w:pPr>
      <w:r w:rsidRPr="00CA7B9B">
        <w:rPr>
          <w:rFonts w:ascii="Arial" w:eastAsiaTheme="minorHAnsi" w:hAnsi="Arial" w:cs="Arial"/>
          <w:b/>
          <w:sz w:val="24"/>
          <w:szCs w:val="24"/>
          <w:lang w:eastAsia="en-US"/>
        </w:rPr>
        <w:t xml:space="preserve">АКТУАЛЬНОСТЬ </w:t>
      </w:r>
      <w:r w:rsidR="0046397A" w:rsidRPr="00CA7B9B">
        <w:rPr>
          <w:rFonts w:ascii="Arial" w:eastAsiaTheme="minorHAnsi" w:hAnsi="Arial" w:cs="Arial"/>
          <w:b/>
          <w:sz w:val="24"/>
          <w:szCs w:val="24"/>
          <w:lang w:eastAsia="en-US"/>
        </w:rPr>
        <w:t xml:space="preserve">АГРАРНОЙ </w:t>
      </w:r>
      <w:r w:rsidRPr="00CA7B9B">
        <w:rPr>
          <w:rFonts w:ascii="Arial" w:eastAsiaTheme="minorHAnsi" w:hAnsi="Arial" w:cs="Arial"/>
          <w:b/>
          <w:sz w:val="24"/>
          <w:szCs w:val="24"/>
          <w:lang w:eastAsia="en-US"/>
        </w:rPr>
        <w:t>СТОЛЫПИНСК</w:t>
      </w:r>
      <w:r w:rsidR="0046397A" w:rsidRPr="00CA7B9B">
        <w:rPr>
          <w:rFonts w:ascii="Arial" w:eastAsiaTheme="minorHAnsi" w:hAnsi="Arial" w:cs="Arial"/>
          <w:b/>
          <w:sz w:val="24"/>
          <w:szCs w:val="24"/>
          <w:lang w:eastAsia="en-US"/>
        </w:rPr>
        <w:t>ОЙ</w:t>
      </w:r>
      <w:r w:rsidRPr="00CA7B9B">
        <w:rPr>
          <w:rFonts w:ascii="Arial" w:eastAsiaTheme="minorHAnsi" w:hAnsi="Arial" w:cs="Arial"/>
          <w:b/>
          <w:sz w:val="24"/>
          <w:szCs w:val="24"/>
          <w:lang w:eastAsia="en-US"/>
        </w:rPr>
        <w:t xml:space="preserve"> РЕФОРМ</w:t>
      </w:r>
      <w:r w:rsidR="0046397A" w:rsidRPr="00CA7B9B">
        <w:rPr>
          <w:rFonts w:ascii="Arial" w:eastAsiaTheme="minorHAnsi" w:hAnsi="Arial" w:cs="Arial"/>
          <w:b/>
          <w:sz w:val="24"/>
          <w:szCs w:val="24"/>
          <w:lang w:eastAsia="en-US"/>
        </w:rPr>
        <w:t>Ы</w:t>
      </w:r>
    </w:p>
    <w:p w:rsidR="009C3F05" w:rsidRPr="00CA7B9B" w:rsidRDefault="009C3F05" w:rsidP="007E138E">
      <w:pPr>
        <w:spacing w:after="0" w:line="240" w:lineRule="auto"/>
        <w:jc w:val="both"/>
        <w:rPr>
          <w:rFonts w:ascii="Arial" w:eastAsiaTheme="minorHAnsi" w:hAnsi="Arial" w:cs="Arial"/>
          <w:b/>
          <w:sz w:val="24"/>
          <w:szCs w:val="24"/>
          <w:lang w:eastAsia="en-US"/>
        </w:rPr>
      </w:pPr>
    </w:p>
    <w:p w:rsidR="00E06D23" w:rsidRPr="00CA7B9B" w:rsidRDefault="008314A4" w:rsidP="004B7BDC">
      <w:pPr>
        <w:spacing w:after="0" w:line="240" w:lineRule="auto"/>
        <w:rPr>
          <w:rFonts w:ascii="Arial" w:eastAsiaTheme="minorHAnsi" w:hAnsi="Arial" w:cs="Arial"/>
          <w:b/>
          <w:sz w:val="24"/>
          <w:szCs w:val="24"/>
          <w:lang w:eastAsia="en-US"/>
        </w:rPr>
      </w:pPr>
      <w:r w:rsidRPr="00CA7B9B">
        <w:rPr>
          <w:rFonts w:ascii="Arial" w:eastAsiaTheme="minorHAnsi" w:hAnsi="Arial" w:cs="Arial"/>
          <w:b/>
          <w:sz w:val="24"/>
          <w:szCs w:val="24"/>
          <w:lang w:eastAsia="en-US"/>
        </w:rPr>
        <w:t xml:space="preserve">© </w:t>
      </w:r>
      <w:r w:rsidR="00E06D23" w:rsidRPr="00CA7B9B">
        <w:rPr>
          <w:rFonts w:ascii="Arial" w:eastAsiaTheme="minorHAnsi" w:hAnsi="Arial" w:cs="Arial"/>
          <w:b/>
          <w:sz w:val="24"/>
          <w:szCs w:val="24"/>
          <w:lang w:eastAsia="en-US"/>
        </w:rPr>
        <w:t>Е.В. Латышева</w:t>
      </w:r>
      <w:r w:rsidR="004B7BDC" w:rsidRPr="00CA7B9B">
        <w:rPr>
          <w:rStyle w:val="af3"/>
          <w:rFonts w:ascii="Arial" w:eastAsiaTheme="minorHAnsi" w:hAnsi="Arial" w:cs="Arial"/>
          <w:b/>
          <w:sz w:val="24"/>
          <w:szCs w:val="24"/>
          <w:lang w:eastAsia="en-US"/>
        </w:rPr>
        <w:footnoteReference w:id="1"/>
      </w:r>
      <w:r w:rsidR="00E06D23" w:rsidRPr="00CA7B9B">
        <w:rPr>
          <w:rFonts w:ascii="Arial" w:eastAsiaTheme="minorHAnsi" w:hAnsi="Arial" w:cs="Arial"/>
          <w:b/>
          <w:sz w:val="24"/>
          <w:szCs w:val="24"/>
          <w:lang w:eastAsia="en-US"/>
        </w:rPr>
        <w:t>, Ж.А. Герасимов</w:t>
      </w:r>
      <w:r w:rsidR="004B7BDC" w:rsidRPr="00CA7B9B">
        <w:rPr>
          <w:rStyle w:val="af3"/>
          <w:rFonts w:ascii="Arial" w:eastAsiaTheme="minorHAnsi" w:hAnsi="Arial" w:cs="Arial"/>
          <w:b/>
          <w:sz w:val="24"/>
          <w:szCs w:val="24"/>
          <w:lang w:eastAsia="en-US"/>
        </w:rPr>
        <w:footnoteReference w:id="2"/>
      </w:r>
    </w:p>
    <w:p w:rsidR="00E06D23" w:rsidRPr="00CA7B9B" w:rsidRDefault="00E06D23" w:rsidP="004B7BDC">
      <w:pPr>
        <w:spacing w:after="0" w:line="240" w:lineRule="auto"/>
        <w:rPr>
          <w:rFonts w:ascii="Arial" w:eastAsiaTheme="minorHAnsi" w:hAnsi="Arial" w:cs="Arial"/>
          <w:sz w:val="20"/>
          <w:szCs w:val="20"/>
          <w:lang w:eastAsia="en-US"/>
        </w:rPr>
      </w:pPr>
      <w:r w:rsidRPr="00CA7B9B">
        <w:rPr>
          <w:rFonts w:ascii="Arial" w:eastAsiaTheme="minorHAnsi" w:hAnsi="Arial" w:cs="Arial"/>
          <w:sz w:val="20"/>
          <w:szCs w:val="20"/>
          <w:lang w:eastAsia="en-US"/>
        </w:rPr>
        <w:t>Машиностроительный колледж Иркутского национального исследовательского технического университета,</w:t>
      </w:r>
    </w:p>
    <w:p w:rsidR="00E06D23" w:rsidRPr="00CA7B9B" w:rsidRDefault="008314A4" w:rsidP="004B7BDC">
      <w:pPr>
        <w:spacing w:after="0" w:line="240" w:lineRule="auto"/>
        <w:rPr>
          <w:rFonts w:ascii="Arial" w:eastAsiaTheme="minorHAnsi" w:hAnsi="Arial" w:cs="Arial"/>
          <w:sz w:val="20"/>
          <w:szCs w:val="20"/>
          <w:lang w:eastAsia="en-US"/>
        </w:rPr>
      </w:pPr>
      <w:r w:rsidRPr="00CA7B9B">
        <w:rPr>
          <w:rFonts w:ascii="Arial" w:eastAsiaTheme="minorHAnsi" w:hAnsi="Arial" w:cs="Arial"/>
          <w:sz w:val="20"/>
          <w:szCs w:val="20"/>
          <w:lang w:eastAsia="en-US"/>
        </w:rPr>
        <w:t xml:space="preserve">Российская Федерация, </w:t>
      </w:r>
      <w:r w:rsidR="00E06D23" w:rsidRPr="00CA7B9B">
        <w:rPr>
          <w:rFonts w:ascii="Arial" w:eastAsiaTheme="minorHAnsi" w:hAnsi="Arial" w:cs="Arial"/>
          <w:sz w:val="20"/>
          <w:szCs w:val="20"/>
          <w:lang w:eastAsia="en-US"/>
        </w:rPr>
        <w:t>664019, г. Иркутск, ул. Баррикад, 147</w:t>
      </w:r>
      <w:r w:rsidRPr="00CA7B9B">
        <w:rPr>
          <w:rFonts w:ascii="Arial" w:eastAsiaTheme="minorHAnsi" w:hAnsi="Arial" w:cs="Arial"/>
          <w:sz w:val="20"/>
          <w:szCs w:val="20"/>
          <w:lang w:eastAsia="en-US"/>
        </w:rPr>
        <w:t>.</w:t>
      </w:r>
      <w:r w:rsidR="00E06D23" w:rsidRPr="00CA7B9B">
        <w:rPr>
          <w:rFonts w:ascii="Arial" w:eastAsiaTheme="minorHAnsi" w:hAnsi="Arial" w:cs="Arial"/>
          <w:sz w:val="20"/>
          <w:szCs w:val="20"/>
          <w:lang w:eastAsia="en-US"/>
        </w:rPr>
        <w:t xml:space="preserve"> </w:t>
      </w:r>
    </w:p>
    <w:p w:rsidR="004B7BDC" w:rsidRPr="00CA7B9B" w:rsidRDefault="008314A4" w:rsidP="004B7BDC">
      <w:pPr>
        <w:spacing w:after="0" w:line="240" w:lineRule="auto"/>
        <w:jc w:val="both"/>
        <w:rPr>
          <w:rFonts w:ascii="Arial" w:eastAsia="Times New Roman" w:hAnsi="Arial" w:cs="Arial"/>
          <w:sz w:val="20"/>
          <w:szCs w:val="20"/>
        </w:rPr>
      </w:pPr>
      <w:r w:rsidRPr="00CA7B9B">
        <w:rPr>
          <w:rFonts w:ascii="Arial" w:eastAsia="Times New Roman" w:hAnsi="Arial" w:cs="Arial"/>
          <w:b/>
          <w:i/>
          <w:sz w:val="20"/>
          <w:szCs w:val="20"/>
        </w:rPr>
        <w:t xml:space="preserve">Аннотация. </w:t>
      </w:r>
      <w:r w:rsidR="00452198" w:rsidRPr="00CA7B9B">
        <w:rPr>
          <w:rFonts w:ascii="Arial" w:eastAsia="Times New Roman" w:hAnsi="Arial" w:cs="Arial"/>
          <w:sz w:val="20"/>
          <w:szCs w:val="20"/>
        </w:rPr>
        <w:t>Тема аграрной реформы, проводивш</w:t>
      </w:r>
      <w:r w:rsidRPr="00CA7B9B">
        <w:rPr>
          <w:rFonts w:ascii="Arial" w:eastAsia="Times New Roman" w:hAnsi="Arial" w:cs="Arial"/>
          <w:sz w:val="20"/>
          <w:szCs w:val="20"/>
        </w:rPr>
        <w:t>ей</w:t>
      </w:r>
      <w:r w:rsidR="00452198" w:rsidRPr="00CA7B9B">
        <w:rPr>
          <w:rFonts w:ascii="Arial" w:eastAsia="Times New Roman" w:hAnsi="Arial" w:cs="Arial"/>
          <w:sz w:val="20"/>
          <w:szCs w:val="20"/>
        </w:rPr>
        <w:t>ся правительс</w:t>
      </w:r>
      <w:r w:rsidRPr="00CA7B9B">
        <w:rPr>
          <w:rFonts w:ascii="Arial" w:eastAsia="Times New Roman" w:hAnsi="Arial" w:cs="Arial"/>
          <w:sz w:val="20"/>
          <w:szCs w:val="20"/>
        </w:rPr>
        <w:t>твом России под руководством П.</w:t>
      </w:r>
      <w:r w:rsidR="00452198" w:rsidRPr="00CA7B9B">
        <w:rPr>
          <w:rFonts w:ascii="Arial" w:eastAsia="Times New Roman" w:hAnsi="Arial" w:cs="Arial"/>
          <w:sz w:val="20"/>
          <w:szCs w:val="20"/>
        </w:rPr>
        <w:t>А. Столыпина в начале XX века, многими считается</w:t>
      </w:r>
      <w:r w:rsidR="008D7F5B" w:rsidRPr="00CA7B9B">
        <w:rPr>
          <w:rFonts w:ascii="Arial" w:eastAsia="Times New Roman" w:hAnsi="Arial" w:cs="Arial"/>
          <w:sz w:val="20"/>
          <w:szCs w:val="20"/>
        </w:rPr>
        <w:t xml:space="preserve"> сегодня</w:t>
      </w:r>
      <w:r w:rsidR="00452198" w:rsidRPr="00CA7B9B">
        <w:rPr>
          <w:rFonts w:ascii="Arial" w:eastAsia="Times New Roman" w:hAnsi="Arial" w:cs="Arial"/>
          <w:sz w:val="20"/>
          <w:szCs w:val="20"/>
        </w:rPr>
        <w:t xml:space="preserve"> очень актуальной</w:t>
      </w:r>
      <w:r w:rsidRPr="00CA7B9B">
        <w:rPr>
          <w:rFonts w:ascii="Arial" w:eastAsia="Times New Roman" w:hAnsi="Arial" w:cs="Arial"/>
          <w:sz w:val="20"/>
          <w:szCs w:val="20"/>
        </w:rPr>
        <w:t>.</w:t>
      </w:r>
      <w:r w:rsidR="00452198" w:rsidRPr="00CA7B9B">
        <w:rPr>
          <w:rFonts w:ascii="Arial" w:eastAsia="Times New Roman" w:hAnsi="Arial" w:cs="Arial"/>
          <w:sz w:val="20"/>
          <w:szCs w:val="20"/>
        </w:rPr>
        <w:t xml:space="preserve"> </w:t>
      </w:r>
      <w:r w:rsidRPr="00CA7B9B">
        <w:rPr>
          <w:rFonts w:ascii="Arial" w:eastAsia="Times New Roman" w:hAnsi="Arial" w:cs="Arial"/>
          <w:sz w:val="20"/>
          <w:szCs w:val="20"/>
        </w:rPr>
        <w:t>Э</w:t>
      </w:r>
      <w:r w:rsidR="00452198" w:rsidRPr="00CA7B9B">
        <w:rPr>
          <w:rFonts w:ascii="Arial" w:eastAsia="Times New Roman" w:hAnsi="Arial" w:cs="Arial"/>
          <w:sz w:val="20"/>
          <w:szCs w:val="20"/>
        </w:rPr>
        <w:t>то тема, востребованная самой жизнью, спустя столетие поставивш</w:t>
      </w:r>
      <w:r w:rsidRPr="00CA7B9B">
        <w:rPr>
          <w:rFonts w:ascii="Arial" w:eastAsia="Times New Roman" w:hAnsi="Arial" w:cs="Arial"/>
          <w:sz w:val="20"/>
          <w:szCs w:val="20"/>
        </w:rPr>
        <w:t>ая</w:t>
      </w:r>
      <w:r w:rsidR="00452198" w:rsidRPr="00CA7B9B">
        <w:rPr>
          <w:rFonts w:ascii="Arial" w:eastAsia="Times New Roman" w:hAnsi="Arial" w:cs="Arial"/>
          <w:sz w:val="20"/>
          <w:szCs w:val="20"/>
        </w:rPr>
        <w:t xml:space="preserve"> на повестку дня вопрос о реформе земельных отношений, который выдвигался и в начале XX века. Аграрный вопрос существовал в каждую историческую эпоху, так как тема распределения земли между людьми актуальна всегда, менялось только лишь его содержание.</w:t>
      </w:r>
    </w:p>
    <w:p w:rsidR="00E06D23" w:rsidRPr="00CA7B9B" w:rsidRDefault="00452198" w:rsidP="004B7BDC">
      <w:pPr>
        <w:spacing w:after="0" w:line="240" w:lineRule="auto"/>
        <w:jc w:val="both"/>
        <w:rPr>
          <w:rFonts w:ascii="Arial" w:eastAsiaTheme="minorHAnsi" w:hAnsi="Arial" w:cs="Arial"/>
          <w:sz w:val="20"/>
          <w:szCs w:val="20"/>
          <w:lang w:eastAsia="en-US"/>
        </w:rPr>
      </w:pPr>
      <w:r w:rsidRPr="00CA7B9B">
        <w:rPr>
          <w:rFonts w:ascii="Arial" w:eastAsia="Times New Roman" w:hAnsi="Arial" w:cs="Arial"/>
          <w:sz w:val="20"/>
          <w:szCs w:val="20"/>
        </w:rPr>
        <w:t xml:space="preserve">Сейчас многие политики, общественные деятели, как и П.А. Столыпин 100 лет назад, думают, что для перехода к более эффективной системе экономики решающее значение будет иметь передача общественной (общинной </w:t>
      </w:r>
      <w:proofErr w:type="gramStart"/>
      <w:r w:rsidRPr="00CA7B9B">
        <w:rPr>
          <w:rFonts w:ascii="Arial" w:eastAsia="Times New Roman" w:hAnsi="Arial" w:cs="Arial"/>
          <w:sz w:val="20"/>
          <w:szCs w:val="20"/>
        </w:rPr>
        <w:t>в начале</w:t>
      </w:r>
      <w:proofErr w:type="gramEnd"/>
      <w:r w:rsidRPr="00CA7B9B">
        <w:rPr>
          <w:rFonts w:ascii="Arial" w:eastAsia="Times New Roman" w:hAnsi="Arial" w:cs="Arial"/>
          <w:sz w:val="20"/>
          <w:szCs w:val="20"/>
        </w:rPr>
        <w:t xml:space="preserve"> XX в.) земли в частные руки и развитие на селе фермерских хозяйс</w:t>
      </w:r>
      <w:r w:rsidR="008314A4" w:rsidRPr="00CA7B9B">
        <w:rPr>
          <w:rFonts w:ascii="Arial" w:eastAsia="Times New Roman" w:hAnsi="Arial" w:cs="Arial"/>
          <w:sz w:val="20"/>
          <w:szCs w:val="20"/>
        </w:rPr>
        <w:t>тв. Но действительно ли это так?</w:t>
      </w:r>
    </w:p>
    <w:p w:rsidR="00E06D23" w:rsidRPr="00CA7B9B" w:rsidRDefault="00850E1F" w:rsidP="007E138E">
      <w:pPr>
        <w:spacing w:after="0" w:line="240" w:lineRule="auto"/>
        <w:jc w:val="both"/>
        <w:rPr>
          <w:rFonts w:ascii="Arial" w:eastAsiaTheme="minorHAnsi" w:hAnsi="Arial" w:cs="Arial"/>
          <w:i/>
          <w:sz w:val="20"/>
          <w:szCs w:val="20"/>
          <w:lang w:eastAsia="en-US"/>
        </w:rPr>
      </w:pPr>
      <w:r w:rsidRPr="00CA7B9B">
        <w:rPr>
          <w:rFonts w:ascii="Arial" w:eastAsiaTheme="minorHAnsi" w:hAnsi="Arial" w:cs="Arial"/>
          <w:sz w:val="20"/>
          <w:szCs w:val="20"/>
          <w:lang w:eastAsia="en-US"/>
        </w:rPr>
        <w:t xml:space="preserve"> </w:t>
      </w:r>
      <w:r w:rsidR="00E06D23" w:rsidRPr="00CA7B9B">
        <w:rPr>
          <w:rFonts w:ascii="Arial" w:eastAsiaTheme="minorHAnsi" w:hAnsi="Arial" w:cs="Arial"/>
          <w:i/>
          <w:sz w:val="20"/>
          <w:szCs w:val="20"/>
          <w:lang w:eastAsia="en-US"/>
        </w:rPr>
        <w:t>Ключевые слова</w:t>
      </w:r>
      <w:r w:rsidR="004B6565" w:rsidRPr="00CA7B9B">
        <w:rPr>
          <w:rFonts w:ascii="Arial" w:eastAsiaTheme="minorHAnsi" w:hAnsi="Arial" w:cs="Arial"/>
          <w:sz w:val="20"/>
          <w:szCs w:val="20"/>
          <w:lang w:eastAsia="en-US"/>
        </w:rPr>
        <w:t xml:space="preserve">: </w:t>
      </w:r>
      <w:r w:rsidR="00EF35B2" w:rsidRPr="00CA7B9B">
        <w:rPr>
          <w:rFonts w:ascii="Arial" w:eastAsiaTheme="minorHAnsi" w:hAnsi="Arial" w:cs="Arial"/>
          <w:i/>
          <w:sz w:val="20"/>
          <w:szCs w:val="20"/>
          <w:lang w:eastAsia="en-US"/>
        </w:rPr>
        <w:t xml:space="preserve">реформа, Столыпин, </w:t>
      </w:r>
      <w:r w:rsidR="004B6565" w:rsidRPr="00CA7B9B">
        <w:rPr>
          <w:rFonts w:ascii="Arial" w:eastAsiaTheme="minorHAnsi" w:hAnsi="Arial" w:cs="Arial"/>
          <w:i/>
          <w:sz w:val="20"/>
          <w:szCs w:val="20"/>
          <w:lang w:eastAsia="en-US"/>
        </w:rPr>
        <w:t>реформатор, правительство</w:t>
      </w:r>
      <w:r w:rsidR="00236F7F" w:rsidRPr="00CA7B9B">
        <w:rPr>
          <w:rFonts w:ascii="Arial" w:eastAsiaTheme="minorHAnsi" w:hAnsi="Arial" w:cs="Arial"/>
          <w:i/>
          <w:sz w:val="20"/>
          <w:szCs w:val="20"/>
          <w:lang w:eastAsia="en-US"/>
        </w:rPr>
        <w:t>.</w:t>
      </w:r>
    </w:p>
    <w:p w:rsidR="004B7BDC" w:rsidRPr="00CA7B9B" w:rsidRDefault="004B7BDC" w:rsidP="007E138E">
      <w:pPr>
        <w:spacing w:after="0" w:line="240" w:lineRule="auto"/>
        <w:jc w:val="both"/>
        <w:rPr>
          <w:rFonts w:ascii="Arial" w:eastAsiaTheme="minorHAnsi" w:hAnsi="Arial" w:cs="Arial"/>
          <w:i/>
          <w:sz w:val="20"/>
          <w:szCs w:val="20"/>
          <w:lang w:eastAsia="en-US"/>
        </w:rPr>
      </w:pPr>
    </w:p>
    <w:p w:rsidR="004B7BDC" w:rsidRPr="00CA7B9B" w:rsidRDefault="004B7BDC" w:rsidP="004B7BDC">
      <w:pPr>
        <w:spacing w:after="0" w:line="240" w:lineRule="auto"/>
        <w:jc w:val="both"/>
        <w:rPr>
          <w:rFonts w:ascii="Arial" w:eastAsiaTheme="minorHAnsi" w:hAnsi="Arial" w:cs="Arial"/>
          <w:b/>
          <w:sz w:val="20"/>
          <w:szCs w:val="20"/>
          <w:lang w:val="en-US" w:eastAsia="en-US"/>
        </w:rPr>
      </w:pPr>
      <w:r w:rsidRPr="00CA7B9B">
        <w:rPr>
          <w:rFonts w:ascii="Arial" w:eastAsiaTheme="minorHAnsi" w:hAnsi="Arial" w:cs="Arial"/>
          <w:b/>
          <w:sz w:val="20"/>
          <w:szCs w:val="20"/>
          <w:lang w:val="en-US" w:eastAsia="en-US"/>
        </w:rPr>
        <w:t>RELEVANCE OF THE STOLYPIN AGRARIAN REFORM</w:t>
      </w:r>
    </w:p>
    <w:p w:rsidR="004B7BDC" w:rsidRPr="00CA7B9B" w:rsidRDefault="004B7BDC" w:rsidP="004B7BDC">
      <w:pPr>
        <w:spacing w:after="0" w:line="240" w:lineRule="auto"/>
        <w:jc w:val="both"/>
        <w:rPr>
          <w:rFonts w:ascii="Arial" w:eastAsiaTheme="minorHAnsi" w:hAnsi="Arial" w:cs="Arial"/>
          <w:b/>
          <w:sz w:val="20"/>
          <w:szCs w:val="20"/>
          <w:lang w:val="en-US" w:eastAsia="en-US"/>
        </w:rPr>
      </w:pPr>
      <w:r w:rsidRPr="00CA7B9B">
        <w:rPr>
          <w:rFonts w:ascii="Arial" w:eastAsiaTheme="minorHAnsi" w:hAnsi="Arial" w:cs="Arial"/>
          <w:b/>
          <w:sz w:val="20"/>
          <w:szCs w:val="20"/>
          <w:lang w:eastAsia="en-US"/>
        </w:rPr>
        <w:t>Е</w:t>
      </w:r>
      <w:r w:rsidRPr="00CA7B9B">
        <w:rPr>
          <w:rFonts w:ascii="Arial" w:eastAsiaTheme="minorHAnsi" w:hAnsi="Arial" w:cs="Arial"/>
          <w:b/>
          <w:sz w:val="20"/>
          <w:szCs w:val="20"/>
          <w:lang w:val="en-US" w:eastAsia="en-US"/>
        </w:rPr>
        <w:t>.</w:t>
      </w:r>
      <w:proofErr w:type="spellStart"/>
      <w:r w:rsidRPr="00CA7B9B">
        <w:rPr>
          <w:rFonts w:ascii="Arial" w:eastAsiaTheme="minorHAnsi" w:hAnsi="Arial" w:cs="Arial"/>
          <w:b/>
          <w:sz w:val="20"/>
          <w:szCs w:val="20"/>
          <w:lang w:val="en-US" w:eastAsia="en-US"/>
        </w:rPr>
        <w:t>Latysheva</w:t>
      </w:r>
      <w:proofErr w:type="spellEnd"/>
      <w:r w:rsidRPr="00CA7B9B">
        <w:rPr>
          <w:rFonts w:ascii="Arial" w:eastAsiaTheme="minorHAnsi" w:hAnsi="Arial" w:cs="Arial"/>
          <w:b/>
          <w:sz w:val="20"/>
          <w:szCs w:val="20"/>
          <w:lang w:val="en-US" w:eastAsia="en-US"/>
        </w:rPr>
        <w:t xml:space="preserve">, </w:t>
      </w:r>
      <w:proofErr w:type="spellStart"/>
      <w:r w:rsidRPr="00CA7B9B">
        <w:rPr>
          <w:rFonts w:ascii="Arial" w:eastAsiaTheme="minorHAnsi" w:hAnsi="Arial" w:cs="Arial"/>
          <w:b/>
          <w:sz w:val="20"/>
          <w:szCs w:val="20"/>
          <w:lang w:val="en-US" w:eastAsia="en-US"/>
        </w:rPr>
        <w:t>Zh.</w:t>
      </w:r>
      <w:r w:rsidRPr="00CA7B9B">
        <w:rPr>
          <w:rFonts w:ascii="Arial" w:eastAsiaTheme="minorHAnsi" w:hAnsi="Arial" w:cs="Arial"/>
          <w:b/>
          <w:sz w:val="20"/>
          <w:szCs w:val="20"/>
          <w:lang w:val="en-US" w:eastAsia="en-US"/>
        </w:rPr>
        <w:t>Gerasimov</w:t>
      </w:r>
      <w:proofErr w:type="spellEnd"/>
    </w:p>
    <w:p w:rsidR="004B7BDC" w:rsidRPr="00CA7B9B" w:rsidRDefault="004B7BDC" w:rsidP="004B7BDC">
      <w:pPr>
        <w:spacing w:after="0" w:line="240" w:lineRule="auto"/>
        <w:jc w:val="both"/>
        <w:rPr>
          <w:rFonts w:ascii="Arial" w:eastAsiaTheme="minorHAnsi" w:hAnsi="Arial" w:cs="Arial"/>
          <w:sz w:val="20"/>
          <w:szCs w:val="20"/>
          <w:lang w:val="en-US" w:eastAsia="en-US"/>
        </w:rPr>
      </w:pPr>
      <w:r w:rsidRPr="00CA7B9B">
        <w:rPr>
          <w:rFonts w:ascii="Arial" w:eastAsiaTheme="minorHAnsi" w:hAnsi="Arial" w:cs="Arial"/>
          <w:sz w:val="20"/>
          <w:szCs w:val="20"/>
          <w:lang w:val="en-US" w:eastAsia="en-US"/>
        </w:rPr>
        <w:t>Engineering College of Irkutsk National Research Technical University,</w:t>
      </w:r>
    </w:p>
    <w:p w:rsidR="004B7BDC" w:rsidRPr="00CA7B9B" w:rsidRDefault="004B7BDC" w:rsidP="004B7BDC">
      <w:pPr>
        <w:spacing w:after="0" w:line="240" w:lineRule="auto"/>
        <w:jc w:val="both"/>
        <w:rPr>
          <w:rFonts w:ascii="Arial" w:eastAsiaTheme="minorHAnsi" w:hAnsi="Arial" w:cs="Arial"/>
          <w:sz w:val="20"/>
          <w:szCs w:val="20"/>
          <w:lang w:val="en-US" w:eastAsia="en-US"/>
        </w:rPr>
      </w:pPr>
      <w:r w:rsidRPr="00CA7B9B">
        <w:rPr>
          <w:rFonts w:ascii="Arial" w:eastAsiaTheme="minorHAnsi" w:hAnsi="Arial" w:cs="Arial"/>
          <w:sz w:val="20"/>
          <w:szCs w:val="20"/>
          <w:lang w:val="en-US" w:eastAsia="en-US"/>
        </w:rPr>
        <w:t xml:space="preserve">147 </w:t>
      </w:r>
      <w:proofErr w:type="gramStart"/>
      <w:r w:rsidRPr="00CA7B9B">
        <w:rPr>
          <w:rFonts w:ascii="Arial" w:eastAsiaTheme="minorHAnsi" w:hAnsi="Arial" w:cs="Arial"/>
          <w:sz w:val="20"/>
          <w:szCs w:val="20"/>
          <w:lang w:val="en-US" w:eastAsia="en-US"/>
        </w:rPr>
        <w:t>Barricade</w:t>
      </w:r>
      <w:proofErr w:type="gramEnd"/>
      <w:r w:rsidRPr="00CA7B9B">
        <w:rPr>
          <w:rFonts w:ascii="Arial" w:eastAsiaTheme="minorHAnsi" w:hAnsi="Arial" w:cs="Arial"/>
          <w:sz w:val="20"/>
          <w:szCs w:val="20"/>
          <w:lang w:val="en-US" w:eastAsia="en-US"/>
        </w:rPr>
        <w:t xml:space="preserve"> Str., Irkutsk, Russian Federation, 664019</w:t>
      </w:r>
    </w:p>
    <w:p w:rsidR="004B7BDC" w:rsidRPr="00CA7B9B" w:rsidRDefault="00CA7B9B" w:rsidP="004B7BDC">
      <w:pPr>
        <w:spacing w:after="0" w:line="240" w:lineRule="auto"/>
        <w:jc w:val="both"/>
        <w:rPr>
          <w:rFonts w:ascii="Arial" w:eastAsiaTheme="minorHAnsi" w:hAnsi="Arial" w:cs="Arial"/>
          <w:sz w:val="20"/>
          <w:szCs w:val="20"/>
          <w:lang w:val="en-US" w:eastAsia="en-US"/>
        </w:rPr>
      </w:pPr>
      <w:r w:rsidRPr="00CA7B9B">
        <w:rPr>
          <w:rFonts w:ascii="Arial" w:eastAsiaTheme="minorHAnsi" w:hAnsi="Arial" w:cs="Arial"/>
          <w:b/>
          <w:sz w:val="20"/>
          <w:szCs w:val="20"/>
          <w:lang w:val="en-US" w:eastAsia="en-US"/>
        </w:rPr>
        <w:t>Abstract.</w:t>
      </w:r>
      <w:r w:rsidRPr="00CA7B9B">
        <w:rPr>
          <w:rFonts w:ascii="Arial" w:eastAsiaTheme="minorHAnsi" w:hAnsi="Arial" w:cs="Arial"/>
          <w:sz w:val="20"/>
          <w:szCs w:val="20"/>
          <w:lang w:val="en-US" w:eastAsia="en-US"/>
        </w:rPr>
        <w:t xml:space="preserve"> </w:t>
      </w:r>
      <w:r w:rsidR="004B7BDC" w:rsidRPr="00CA7B9B">
        <w:rPr>
          <w:rFonts w:ascii="Arial" w:eastAsiaTheme="minorHAnsi" w:hAnsi="Arial" w:cs="Arial"/>
          <w:sz w:val="20"/>
          <w:szCs w:val="20"/>
          <w:lang w:val="en-US" w:eastAsia="en-US"/>
        </w:rPr>
        <w:t xml:space="preserve">The subject of the agrarian reform undertaken by the Russian government under the leadership of </w:t>
      </w:r>
      <w:proofErr w:type="spellStart"/>
      <w:r w:rsidR="004B7BDC" w:rsidRPr="00CA7B9B">
        <w:rPr>
          <w:rFonts w:ascii="Arial" w:eastAsiaTheme="minorHAnsi" w:hAnsi="Arial" w:cs="Arial"/>
          <w:sz w:val="20"/>
          <w:szCs w:val="20"/>
          <w:lang w:val="en-US" w:eastAsia="en-US"/>
        </w:rPr>
        <w:t>P.A.Stolypin</w:t>
      </w:r>
      <w:proofErr w:type="spellEnd"/>
      <w:r w:rsidR="004B7BDC" w:rsidRPr="00CA7B9B">
        <w:rPr>
          <w:rFonts w:ascii="Arial" w:eastAsiaTheme="minorHAnsi" w:hAnsi="Arial" w:cs="Arial"/>
          <w:sz w:val="20"/>
          <w:szCs w:val="20"/>
          <w:lang w:val="en-US" w:eastAsia="en-US"/>
        </w:rPr>
        <w:t xml:space="preserve"> in the early of the 20th century is widely considered today to be very relevant. This is the subject of life itself. A century later, the issue of land reform has been on the agenda. The agrarian issue existed in every historical era, since the topic of the distribution of land between people is always topical, with only its content changed.</w:t>
      </w:r>
    </w:p>
    <w:p w:rsidR="004B7BDC" w:rsidRPr="00CA7B9B" w:rsidRDefault="004B7BDC" w:rsidP="004B7BDC">
      <w:pPr>
        <w:spacing w:after="0" w:line="240" w:lineRule="auto"/>
        <w:jc w:val="both"/>
        <w:rPr>
          <w:rFonts w:ascii="Arial" w:eastAsiaTheme="minorHAnsi" w:hAnsi="Arial" w:cs="Arial"/>
          <w:sz w:val="20"/>
          <w:szCs w:val="20"/>
          <w:lang w:eastAsia="en-US"/>
        </w:rPr>
      </w:pPr>
      <w:r w:rsidRPr="00CA7B9B">
        <w:rPr>
          <w:rFonts w:ascii="Arial" w:eastAsiaTheme="minorHAnsi" w:hAnsi="Arial" w:cs="Arial"/>
          <w:sz w:val="20"/>
          <w:szCs w:val="20"/>
          <w:lang w:val="en-US" w:eastAsia="en-US"/>
        </w:rPr>
        <w:t xml:space="preserve">Now many politicians, public figures, as well as </w:t>
      </w:r>
      <w:proofErr w:type="spellStart"/>
      <w:r w:rsidRPr="00CA7B9B">
        <w:rPr>
          <w:rFonts w:ascii="Arial" w:eastAsiaTheme="minorHAnsi" w:hAnsi="Arial" w:cs="Arial"/>
          <w:sz w:val="20"/>
          <w:szCs w:val="20"/>
          <w:lang w:val="en-US" w:eastAsia="en-US"/>
        </w:rPr>
        <w:t>P.A.Stolypin</w:t>
      </w:r>
      <w:proofErr w:type="spellEnd"/>
      <w:r w:rsidRPr="00CA7B9B">
        <w:rPr>
          <w:rFonts w:ascii="Arial" w:eastAsiaTheme="minorHAnsi" w:hAnsi="Arial" w:cs="Arial"/>
          <w:sz w:val="20"/>
          <w:szCs w:val="20"/>
          <w:lang w:val="en-US" w:eastAsia="en-US"/>
        </w:rPr>
        <w:t xml:space="preserve"> 100 years ago, believe the transfer of public land (communal in the beginning of the 20th century) to private hands is crucial to the transition to a more efficient system of the economy and farm development in rural areas. </w:t>
      </w:r>
      <w:proofErr w:type="spellStart"/>
      <w:r w:rsidRPr="00CA7B9B">
        <w:rPr>
          <w:rFonts w:ascii="Arial" w:eastAsiaTheme="minorHAnsi" w:hAnsi="Arial" w:cs="Arial"/>
          <w:sz w:val="20"/>
          <w:szCs w:val="20"/>
          <w:lang w:eastAsia="en-US"/>
        </w:rPr>
        <w:t>But</w:t>
      </w:r>
      <w:proofErr w:type="spellEnd"/>
      <w:r w:rsidRPr="00CA7B9B">
        <w:rPr>
          <w:rFonts w:ascii="Arial" w:eastAsiaTheme="minorHAnsi" w:hAnsi="Arial" w:cs="Arial"/>
          <w:sz w:val="20"/>
          <w:szCs w:val="20"/>
          <w:lang w:eastAsia="en-US"/>
        </w:rPr>
        <w:t xml:space="preserve"> </w:t>
      </w:r>
      <w:proofErr w:type="spellStart"/>
      <w:r w:rsidRPr="00CA7B9B">
        <w:rPr>
          <w:rFonts w:ascii="Arial" w:eastAsiaTheme="minorHAnsi" w:hAnsi="Arial" w:cs="Arial"/>
          <w:sz w:val="20"/>
          <w:szCs w:val="20"/>
          <w:lang w:eastAsia="en-US"/>
        </w:rPr>
        <w:t>is</w:t>
      </w:r>
      <w:proofErr w:type="spellEnd"/>
      <w:r w:rsidRPr="00CA7B9B">
        <w:rPr>
          <w:rFonts w:ascii="Arial" w:eastAsiaTheme="minorHAnsi" w:hAnsi="Arial" w:cs="Arial"/>
          <w:sz w:val="20"/>
          <w:szCs w:val="20"/>
          <w:lang w:eastAsia="en-US"/>
        </w:rPr>
        <w:t xml:space="preserve"> </w:t>
      </w:r>
      <w:proofErr w:type="spellStart"/>
      <w:r w:rsidRPr="00CA7B9B">
        <w:rPr>
          <w:rFonts w:ascii="Arial" w:eastAsiaTheme="minorHAnsi" w:hAnsi="Arial" w:cs="Arial"/>
          <w:sz w:val="20"/>
          <w:szCs w:val="20"/>
          <w:lang w:eastAsia="en-US"/>
        </w:rPr>
        <w:t>that</w:t>
      </w:r>
      <w:proofErr w:type="spellEnd"/>
      <w:r w:rsidRPr="00CA7B9B">
        <w:rPr>
          <w:rFonts w:ascii="Arial" w:eastAsiaTheme="minorHAnsi" w:hAnsi="Arial" w:cs="Arial"/>
          <w:sz w:val="20"/>
          <w:szCs w:val="20"/>
          <w:lang w:eastAsia="en-US"/>
        </w:rPr>
        <w:t xml:space="preserve"> </w:t>
      </w:r>
      <w:proofErr w:type="spellStart"/>
      <w:r w:rsidRPr="00CA7B9B">
        <w:rPr>
          <w:rFonts w:ascii="Arial" w:eastAsiaTheme="minorHAnsi" w:hAnsi="Arial" w:cs="Arial"/>
          <w:sz w:val="20"/>
          <w:szCs w:val="20"/>
          <w:lang w:eastAsia="en-US"/>
        </w:rPr>
        <w:t>really</w:t>
      </w:r>
      <w:proofErr w:type="spellEnd"/>
      <w:r w:rsidRPr="00CA7B9B">
        <w:rPr>
          <w:rFonts w:ascii="Arial" w:eastAsiaTheme="minorHAnsi" w:hAnsi="Arial" w:cs="Arial"/>
          <w:sz w:val="20"/>
          <w:szCs w:val="20"/>
          <w:lang w:eastAsia="en-US"/>
        </w:rPr>
        <w:t xml:space="preserve"> </w:t>
      </w:r>
      <w:proofErr w:type="spellStart"/>
      <w:r w:rsidRPr="00CA7B9B">
        <w:rPr>
          <w:rFonts w:ascii="Arial" w:eastAsiaTheme="minorHAnsi" w:hAnsi="Arial" w:cs="Arial"/>
          <w:sz w:val="20"/>
          <w:szCs w:val="20"/>
          <w:lang w:eastAsia="en-US"/>
        </w:rPr>
        <w:t>the</w:t>
      </w:r>
      <w:proofErr w:type="spellEnd"/>
      <w:r w:rsidRPr="00CA7B9B">
        <w:rPr>
          <w:rFonts w:ascii="Arial" w:eastAsiaTheme="minorHAnsi" w:hAnsi="Arial" w:cs="Arial"/>
          <w:sz w:val="20"/>
          <w:szCs w:val="20"/>
          <w:lang w:eastAsia="en-US"/>
        </w:rPr>
        <w:t xml:space="preserve"> </w:t>
      </w:r>
      <w:proofErr w:type="spellStart"/>
      <w:r w:rsidRPr="00CA7B9B">
        <w:rPr>
          <w:rFonts w:ascii="Arial" w:eastAsiaTheme="minorHAnsi" w:hAnsi="Arial" w:cs="Arial"/>
          <w:sz w:val="20"/>
          <w:szCs w:val="20"/>
          <w:lang w:eastAsia="en-US"/>
        </w:rPr>
        <w:t>case</w:t>
      </w:r>
      <w:proofErr w:type="spellEnd"/>
      <w:r w:rsidRPr="00CA7B9B">
        <w:rPr>
          <w:rFonts w:ascii="Arial" w:eastAsiaTheme="minorHAnsi" w:hAnsi="Arial" w:cs="Arial"/>
          <w:sz w:val="20"/>
          <w:szCs w:val="20"/>
          <w:lang w:eastAsia="en-US"/>
        </w:rPr>
        <w:t xml:space="preserve">? </w:t>
      </w:r>
    </w:p>
    <w:p w:rsidR="004B7BDC" w:rsidRPr="00CA7B9B" w:rsidRDefault="004B7BDC" w:rsidP="004B7BDC">
      <w:pPr>
        <w:spacing w:after="0" w:line="240" w:lineRule="auto"/>
        <w:jc w:val="both"/>
        <w:rPr>
          <w:rFonts w:ascii="Arial" w:eastAsiaTheme="minorHAnsi" w:hAnsi="Arial" w:cs="Arial"/>
          <w:i/>
          <w:sz w:val="20"/>
          <w:szCs w:val="20"/>
          <w:lang w:val="en-US" w:eastAsia="en-US"/>
        </w:rPr>
      </w:pPr>
      <w:r w:rsidRPr="00CA7B9B">
        <w:rPr>
          <w:rFonts w:ascii="Arial" w:eastAsiaTheme="minorHAnsi" w:hAnsi="Arial" w:cs="Arial"/>
          <w:i/>
          <w:sz w:val="20"/>
          <w:szCs w:val="20"/>
          <w:lang w:val="en-US" w:eastAsia="en-US"/>
        </w:rPr>
        <w:t xml:space="preserve">Keywords: reform; </w:t>
      </w:r>
      <w:proofErr w:type="spellStart"/>
      <w:r w:rsidRPr="00CA7B9B">
        <w:rPr>
          <w:rFonts w:ascii="Arial" w:eastAsiaTheme="minorHAnsi" w:hAnsi="Arial" w:cs="Arial"/>
          <w:i/>
          <w:sz w:val="20"/>
          <w:szCs w:val="20"/>
          <w:lang w:val="en-US" w:eastAsia="en-US"/>
        </w:rPr>
        <w:t>Stolypin</w:t>
      </w:r>
      <w:proofErr w:type="spellEnd"/>
      <w:r w:rsidRPr="00CA7B9B">
        <w:rPr>
          <w:rFonts w:ascii="Arial" w:eastAsiaTheme="minorHAnsi" w:hAnsi="Arial" w:cs="Arial"/>
          <w:i/>
          <w:sz w:val="20"/>
          <w:szCs w:val="20"/>
          <w:lang w:val="en-US" w:eastAsia="en-US"/>
        </w:rPr>
        <w:t>; reformer; government.</w:t>
      </w:r>
    </w:p>
    <w:p w:rsidR="00E06D23" w:rsidRPr="00CA7B9B" w:rsidRDefault="00E06D23" w:rsidP="007E138E">
      <w:pPr>
        <w:spacing w:after="0" w:line="240" w:lineRule="auto"/>
        <w:jc w:val="both"/>
        <w:rPr>
          <w:rFonts w:ascii="Arial" w:eastAsiaTheme="minorHAnsi" w:hAnsi="Arial" w:cs="Arial"/>
          <w:sz w:val="20"/>
          <w:szCs w:val="20"/>
          <w:lang w:val="en-US" w:eastAsia="en-US"/>
        </w:rPr>
      </w:pPr>
    </w:p>
    <w:p w:rsidR="005E76E7" w:rsidRPr="00CA7B9B" w:rsidRDefault="00A91869" w:rsidP="007E138E">
      <w:pPr>
        <w:spacing w:after="0" w:line="240" w:lineRule="auto"/>
        <w:ind w:firstLine="1134"/>
        <w:jc w:val="both"/>
        <w:rPr>
          <w:rFonts w:ascii="Arial" w:hAnsi="Arial" w:cs="Arial"/>
          <w:color w:val="000000"/>
          <w:sz w:val="20"/>
          <w:szCs w:val="20"/>
          <w:shd w:val="clear" w:color="auto" w:fill="FFFFFF"/>
        </w:rPr>
      </w:pPr>
      <w:r w:rsidRPr="00CA7B9B">
        <w:rPr>
          <w:rFonts w:ascii="Arial" w:hAnsi="Arial" w:cs="Arial"/>
          <w:color w:val="000000"/>
          <w:sz w:val="20"/>
          <w:szCs w:val="20"/>
          <w:shd w:val="clear" w:color="auto" w:fill="FFFFFF"/>
        </w:rPr>
        <w:t>Имя Петра Аркадьевича Столыпина известно всем. Недаром он вплотную подошел к тому, чтобы стать «лицом России». Широко известна его бессмертная фраза: «Вам нужны великие потрясения, а нам нужна великая Россия!»</w:t>
      </w:r>
      <w:r w:rsidR="005E76E7" w:rsidRPr="00CA7B9B">
        <w:rPr>
          <w:rFonts w:ascii="Arial" w:hAnsi="Arial" w:cs="Arial"/>
          <w:color w:val="000000"/>
          <w:sz w:val="20"/>
          <w:szCs w:val="20"/>
          <w:shd w:val="clear" w:color="auto" w:fill="FFFFFF"/>
        </w:rPr>
        <w:t>.</w:t>
      </w:r>
    </w:p>
    <w:p w:rsidR="00A91869" w:rsidRPr="00CA7B9B" w:rsidRDefault="006A7CEB" w:rsidP="007E138E">
      <w:pPr>
        <w:spacing w:after="0" w:line="240" w:lineRule="auto"/>
        <w:ind w:firstLine="1134"/>
        <w:jc w:val="both"/>
        <w:rPr>
          <w:rFonts w:ascii="Arial" w:hAnsi="Arial" w:cs="Arial"/>
          <w:color w:val="000000"/>
          <w:sz w:val="20"/>
          <w:szCs w:val="20"/>
          <w:shd w:val="clear" w:color="auto" w:fill="FFFFFF"/>
        </w:rPr>
      </w:pPr>
      <w:r w:rsidRPr="00CA7B9B">
        <w:rPr>
          <w:rFonts w:ascii="Arial" w:hAnsi="Arial" w:cs="Arial"/>
          <w:color w:val="000000"/>
          <w:sz w:val="20"/>
          <w:szCs w:val="20"/>
          <w:shd w:val="clear" w:color="auto" w:fill="FFFFFF"/>
        </w:rPr>
        <w:t>В российской истории п</w:t>
      </w:r>
      <w:r w:rsidR="00A91869" w:rsidRPr="00CA7B9B">
        <w:rPr>
          <w:rFonts w:ascii="Arial" w:hAnsi="Arial" w:cs="Arial"/>
          <w:color w:val="000000"/>
          <w:sz w:val="20"/>
          <w:szCs w:val="20"/>
          <w:shd w:val="clear" w:color="auto" w:fill="FFFFFF"/>
        </w:rPr>
        <w:t xml:space="preserve">роблема реформ </w:t>
      </w:r>
      <w:r w:rsidRPr="00CA7B9B">
        <w:rPr>
          <w:rFonts w:ascii="Arial" w:hAnsi="Arial" w:cs="Arial"/>
          <w:color w:val="000000"/>
          <w:sz w:val="20"/>
          <w:szCs w:val="20"/>
          <w:shd w:val="clear" w:color="auto" w:fill="FFFFFF"/>
        </w:rPr>
        <w:t xml:space="preserve">всегда </w:t>
      </w:r>
      <w:proofErr w:type="gramStart"/>
      <w:r w:rsidRPr="00CA7B9B">
        <w:rPr>
          <w:rFonts w:ascii="Arial" w:hAnsi="Arial" w:cs="Arial"/>
          <w:color w:val="000000"/>
          <w:sz w:val="20"/>
          <w:szCs w:val="20"/>
          <w:shd w:val="clear" w:color="auto" w:fill="FFFFFF"/>
        </w:rPr>
        <w:t>была и есть</w:t>
      </w:r>
      <w:proofErr w:type="gramEnd"/>
      <w:r w:rsidRPr="00CA7B9B">
        <w:rPr>
          <w:rFonts w:ascii="Arial" w:hAnsi="Arial" w:cs="Arial"/>
          <w:color w:val="000000"/>
          <w:sz w:val="20"/>
          <w:szCs w:val="20"/>
          <w:shd w:val="clear" w:color="auto" w:fill="FFFFFF"/>
        </w:rPr>
        <w:t xml:space="preserve"> </w:t>
      </w:r>
      <w:r w:rsidR="00A91869" w:rsidRPr="00CA7B9B">
        <w:rPr>
          <w:rFonts w:ascii="Arial" w:hAnsi="Arial" w:cs="Arial"/>
          <w:color w:val="000000"/>
          <w:sz w:val="20"/>
          <w:szCs w:val="20"/>
          <w:shd w:val="clear" w:color="auto" w:fill="FFFFFF"/>
        </w:rPr>
        <w:t>одн</w:t>
      </w:r>
      <w:r w:rsidRPr="00CA7B9B">
        <w:rPr>
          <w:rFonts w:ascii="Arial" w:hAnsi="Arial" w:cs="Arial"/>
          <w:color w:val="000000"/>
          <w:sz w:val="20"/>
          <w:szCs w:val="20"/>
          <w:shd w:val="clear" w:color="auto" w:fill="FFFFFF"/>
        </w:rPr>
        <w:t xml:space="preserve">ой </w:t>
      </w:r>
      <w:r w:rsidR="00A91869" w:rsidRPr="00CA7B9B">
        <w:rPr>
          <w:rFonts w:ascii="Arial" w:hAnsi="Arial" w:cs="Arial"/>
          <w:color w:val="000000"/>
          <w:sz w:val="20"/>
          <w:szCs w:val="20"/>
          <w:shd w:val="clear" w:color="auto" w:fill="FFFFFF"/>
        </w:rPr>
        <w:t>из острейших</w:t>
      </w:r>
      <w:r w:rsidR="008D7F5B" w:rsidRPr="00CA7B9B">
        <w:rPr>
          <w:rFonts w:ascii="Arial" w:hAnsi="Arial" w:cs="Arial"/>
          <w:color w:val="000000"/>
          <w:sz w:val="20"/>
          <w:szCs w:val="20"/>
          <w:shd w:val="clear" w:color="auto" w:fill="FFFFFF"/>
        </w:rPr>
        <w:t>.</w:t>
      </w:r>
      <w:r w:rsidR="00A91869" w:rsidRPr="00CA7B9B">
        <w:rPr>
          <w:rFonts w:ascii="Arial" w:hAnsi="Arial" w:cs="Arial"/>
          <w:color w:val="000000"/>
          <w:sz w:val="20"/>
          <w:szCs w:val="20"/>
          <w:shd w:val="clear" w:color="auto" w:fill="FFFFFF"/>
        </w:rPr>
        <w:t xml:space="preserve"> </w:t>
      </w:r>
      <w:r w:rsidR="008D7F5B" w:rsidRPr="00CA7B9B">
        <w:rPr>
          <w:rFonts w:ascii="Arial" w:hAnsi="Arial" w:cs="Arial"/>
          <w:color w:val="000000"/>
          <w:sz w:val="20"/>
          <w:szCs w:val="20"/>
          <w:shd w:val="clear" w:color="auto" w:fill="FFFFFF"/>
        </w:rPr>
        <w:t>Их п</w:t>
      </w:r>
      <w:r w:rsidRPr="00CA7B9B">
        <w:rPr>
          <w:rFonts w:ascii="Arial" w:hAnsi="Arial" w:cs="Arial"/>
          <w:color w:val="000000"/>
          <w:sz w:val="20"/>
          <w:szCs w:val="20"/>
          <w:shd w:val="clear" w:color="auto" w:fill="FFFFFF"/>
        </w:rPr>
        <w:t>роведение</w:t>
      </w:r>
      <w:r w:rsidR="00A91869" w:rsidRPr="00CA7B9B">
        <w:rPr>
          <w:rFonts w:ascii="Arial" w:hAnsi="Arial" w:cs="Arial"/>
          <w:color w:val="000000"/>
          <w:sz w:val="20"/>
          <w:szCs w:val="20"/>
          <w:shd w:val="clear" w:color="auto" w:fill="FFFFFF"/>
        </w:rPr>
        <w:t xml:space="preserve"> </w:t>
      </w:r>
      <w:r w:rsidRPr="00CA7B9B">
        <w:rPr>
          <w:rFonts w:ascii="Arial" w:hAnsi="Arial" w:cs="Arial"/>
          <w:color w:val="000000"/>
          <w:sz w:val="20"/>
          <w:szCs w:val="20"/>
          <w:shd w:val="clear" w:color="auto" w:fill="FFFFFF"/>
        </w:rPr>
        <w:t>очень часто</w:t>
      </w:r>
      <w:r w:rsidR="00A91869" w:rsidRPr="00CA7B9B">
        <w:rPr>
          <w:rFonts w:ascii="Arial" w:hAnsi="Arial" w:cs="Arial"/>
          <w:color w:val="000000"/>
          <w:sz w:val="20"/>
          <w:szCs w:val="20"/>
          <w:shd w:val="clear" w:color="auto" w:fill="FFFFFF"/>
        </w:rPr>
        <w:t xml:space="preserve"> вле</w:t>
      </w:r>
      <w:r w:rsidRPr="00CA7B9B">
        <w:rPr>
          <w:rFonts w:ascii="Arial" w:hAnsi="Arial" w:cs="Arial"/>
          <w:color w:val="000000"/>
          <w:sz w:val="20"/>
          <w:szCs w:val="20"/>
          <w:shd w:val="clear" w:color="auto" w:fill="FFFFFF"/>
        </w:rPr>
        <w:t>чет</w:t>
      </w:r>
      <w:r w:rsidR="00A91869" w:rsidRPr="00CA7B9B">
        <w:rPr>
          <w:rFonts w:ascii="Arial" w:hAnsi="Arial" w:cs="Arial"/>
          <w:color w:val="000000"/>
          <w:sz w:val="20"/>
          <w:szCs w:val="20"/>
          <w:shd w:val="clear" w:color="auto" w:fill="FFFFFF"/>
        </w:rPr>
        <w:t xml:space="preserve"> за собой</w:t>
      </w:r>
      <w:r w:rsidR="00EF1F16" w:rsidRPr="00CA7B9B">
        <w:rPr>
          <w:rFonts w:ascii="Arial" w:hAnsi="Arial" w:cs="Arial"/>
          <w:color w:val="000000"/>
          <w:sz w:val="20"/>
          <w:szCs w:val="20"/>
          <w:shd w:val="clear" w:color="auto" w:fill="FFFFFF"/>
        </w:rPr>
        <w:t xml:space="preserve"> не только</w:t>
      </w:r>
      <w:r w:rsidR="00A91869" w:rsidRPr="00CA7B9B">
        <w:rPr>
          <w:rFonts w:ascii="Arial" w:hAnsi="Arial" w:cs="Arial"/>
          <w:color w:val="000000"/>
          <w:sz w:val="20"/>
          <w:szCs w:val="20"/>
          <w:shd w:val="clear" w:color="auto" w:fill="FFFFFF"/>
        </w:rPr>
        <w:t xml:space="preserve"> издержки, людские потери, </w:t>
      </w:r>
      <w:r w:rsidR="008D7F5B" w:rsidRPr="00CA7B9B">
        <w:rPr>
          <w:rFonts w:ascii="Arial" w:hAnsi="Arial" w:cs="Arial"/>
          <w:color w:val="000000"/>
          <w:sz w:val="20"/>
          <w:szCs w:val="20"/>
          <w:shd w:val="clear" w:color="auto" w:fill="FFFFFF"/>
        </w:rPr>
        <w:t>но</w:t>
      </w:r>
      <w:r w:rsidRPr="00CA7B9B">
        <w:rPr>
          <w:rFonts w:ascii="Arial" w:hAnsi="Arial" w:cs="Arial"/>
          <w:color w:val="000000"/>
          <w:sz w:val="20"/>
          <w:szCs w:val="20"/>
          <w:shd w:val="clear" w:color="auto" w:fill="FFFFFF"/>
        </w:rPr>
        <w:t xml:space="preserve"> </w:t>
      </w:r>
      <w:r w:rsidR="008D7F5B" w:rsidRPr="00CA7B9B">
        <w:rPr>
          <w:rFonts w:ascii="Arial" w:hAnsi="Arial" w:cs="Arial"/>
          <w:color w:val="000000"/>
          <w:sz w:val="20"/>
          <w:szCs w:val="20"/>
          <w:shd w:val="clear" w:color="auto" w:fill="FFFFFF"/>
        </w:rPr>
        <w:t>и</w:t>
      </w:r>
      <w:r w:rsidRPr="00CA7B9B">
        <w:rPr>
          <w:rFonts w:ascii="Arial" w:hAnsi="Arial" w:cs="Arial"/>
          <w:color w:val="000000"/>
          <w:sz w:val="20"/>
          <w:szCs w:val="20"/>
          <w:shd w:val="clear" w:color="auto" w:fill="FFFFFF"/>
        </w:rPr>
        <w:t xml:space="preserve"> </w:t>
      </w:r>
      <w:r w:rsidR="007159A8" w:rsidRPr="00CA7B9B">
        <w:rPr>
          <w:rFonts w:ascii="Arial" w:hAnsi="Arial" w:cs="Arial"/>
          <w:color w:val="000000"/>
          <w:sz w:val="20"/>
          <w:szCs w:val="20"/>
          <w:shd w:val="clear" w:color="auto" w:fill="FFFFFF"/>
        </w:rPr>
        <w:t>мобилизует</w:t>
      </w:r>
      <w:r w:rsidR="00A91869" w:rsidRPr="00CA7B9B">
        <w:rPr>
          <w:rFonts w:ascii="Arial" w:hAnsi="Arial" w:cs="Arial"/>
          <w:color w:val="000000"/>
          <w:sz w:val="20"/>
          <w:szCs w:val="20"/>
          <w:shd w:val="clear" w:color="auto" w:fill="FFFFFF"/>
        </w:rPr>
        <w:t xml:space="preserve"> </w:t>
      </w:r>
      <w:r w:rsidRPr="00CA7B9B">
        <w:rPr>
          <w:rFonts w:ascii="Arial" w:hAnsi="Arial" w:cs="Arial"/>
          <w:color w:val="000000"/>
          <w:sz w:val="20"/>
          <w:szCs w:val="20"/>
          <w:shd w:val="clear" w:color="auto" w:fill="FFFFFF"/>
        </w:rPr>
        <w:t>ресурсы как материальные</w:t>
      </w:r>
      <w:r w:rsidR="007159A8" w:rsidRPr="00CA7B9B">
        <w:rPr>
          <w:rFonts w:ascii="Arial" w:hAnsi="Arial" w:cs="Arial"/>
          <w:color w:val="000000"/>
          <w:sz w:val="20"/>
          <w:szCs w:val="20"/>
          <w:shd w:val="clear" w:color="auto" w:fill="FFFFFF"/>
        </w:rPr>
        <w:t xml:space="preserve">, </w:t>
      </w:r>
      <w:r w:rsidRPr="00CA7B9B">
        <w:rPr>
          <w:rFonts w:ascii="Arial" w:hAnsi="Arial" w:cs="Arial"/>
          <w:color w:val="000000"/>
          <w:sz w:val="20"/>
          <w:szCs w:val="20"/>
          <w:shd w:val="clear" w:color="auto" w:fill="FFFFFF"/>
        </w:rPr>
        <w:t xml:space="preserve">так и человеческие. </w:t>
      </w:r>
      <w:r w:rsidR="008D7F5B" w:rsidRPr="00CA7B9B">
        <w:rPr>
          <w:rFonts w:ascii="Arial" w:hAnsi="Arial" w:cs="Arial"/>
          <w:color w:val="000000"/>
          <w:sz w:val="20"/>
          <w:szCs w:val="20"/>
          <w:shd w:val="clear" w:color="auto" w:fill="FFFFFF"/>
        </w:rPr>
        <w:t>Н</w:t>
      </w:r>
      <w:r w:rsidR="00A91869" w:rsidRPr="00CA7B9B">
        <w:rPr>
          <w:rFonts w:ascii="Arial" w:hAnsi="Arial" w:cs="Arial"/>
          <w:color w:val="000000"/>
          <w:sz w:val="20"/>
          <w:szCs w:val="20"/>
          <w:shd w:val="clear" w:color="auto" w:fill="FFFFFF"/>
        </w:rPr>
        <w:t>есмотря на это</w:t>
      </w:r>
      <w:r w:rsidR="008D7F5B" w:rsidRPr="00CA7B9B">
        <w:rPr>
          <w:rFonts w:ascii="Arial" w:hAnsi="Arial" w:cs="Arial"/>
          <w:color w:val="000000"/>
          <w:sz w:val="20"/>
          <w:szCs w:val="20"/>
          <w:shd w:val="clear" w:color="auto" w:fill="FFFFFF"/>
        </w:rPr>
        <w:t>,</w:t>
      </w:r>
      <w:r w:rsidR="00A91869" w:rsidRPr="00CA7B9B">
        <w:rPr>
          <w:rFonts w:ascii="Arial" w:hAnsi="Arial" w:cs="Arial"/>
          <w:color w:val="000000"/>
          <w:sz w:val="20"/>
          <w:szCs w:val="20"/>
          <w:shd w:val="clear" w:color="auto" w:fill="FFFFFF"/>
        </w:rPr>
        <w:t xml:space="preserve"> </w:t>
      </w:r>
      <w:r w:rsidRPr="00CA7B9B">
        <w:rPr>
          <w:rFonts w:ascii="Arial" w:hAnsi="Arial" w:cs="Arial"/>
          <w:color w:val="000000"/>
          <w:sz w:val="20"/>
          <w:szCs w:val="20"/>
          <w:shd w:val="clear" w:color="auto" w:fill="FFFFFF"/>
        </w:rPr>
        <w:t>реформ</w:t>
      </w:r>
      <w:r w:rsidR="00822C8A" w:rsidRPr="00CA7B9B">
        <w:rPr>
          <w:rFonts w:ascii="Arial" w:hAnsi="Arial" w:cs="Arial"/>
          <w:color w:val="000000"/>
          <w:sz w:val="20"/>
          <w:szCs w:val="20"/>
          <w:shd w:val="clear" w:color="auto" w:fill="FFFFFF"/>
        </w:rPr>
        <w:t>ы</w:t>
      </w:r>
      <w:r w:rsidRPr="00CA7B9B">
        <w:rPr>
          <w:rFonts w:ascii="Arial" w:hAnsi="Arial" w:cs="Arial"/>
          <w:color w:val="000000"/>
          <w:sz w:val="20"/>
          <w:szCs w:val="20"/>
          <w:shd w:val="clear" w:color="auto" w:fill="FFFFFF"/>
        </w:rPr>
        <w:t xml:space="preserve"> </w:t>
      </w:r>
      <w:r w:rsidR="00A91869" w:rsidRPr="00CA7B9B">
        <w:rPr>
          <w:rFonts w:ascii="Arial" w:hAnsi="Arial" w:cs="Arial"/>
          <w:color w:val="000000"/>
          <w:sz w:val="20"/>
          <w:szCs w:val="20"/>
          <w:shd w:val="clear" w:color="auto" w:fill="FFFFFF"/>
        </w:rPr>
        <w:t>всегда реша</w:t>
      </w:r>
      <w:r w:rsidR="008D7F5B" w:rsidRPr="00CA7B9B">
        <w:rPr>
          <w:rFonts w:ascii="Arial" w:hAnsi="Arial" w:cs="Arial"/>
          <w:color w:val="000000"/>
          <w:sz w:val="20"/>
          <w:szCs w:val="20"/>
          <w:shd w:val="clear" w:color="auto" w:fill="FFFFFF"/>
        </w:rPr>
        <w:t>ли</w:t>
      </w:r>
      <w:r w:rsidR="00A91869" w:rsidRPr="00CA7B9B">
        <w:rPr>
          <w:rFonts w:ascii="Arial" w:hAnsi="Arial" w:cs="Arial"/>
          <w:color w:val="000000"/>
          <w:sz w:val="20"/>
          <w:szCs w:val="20"/>
          <w:shd w:val="clear" w:color="auto" w:fill="FFFFFF"/>
        </w:rPr>
        <w:t xml:space="preserve"> </w:t>
      </w:r>
      <w:r w:rsidRPr="00CA7B9B">
        <w:rPr>
          <w:rFonts w:ascii="Arial" w:hAnsi="Arial" w:cs="Arial"/>
          <w:color w:val="000000"/>
          <w:sz w:val="20"/>
          <w:szCs w:val="20"/>
          <w:shd w:val="clear" w:color="auto" w:fill="FFFFFF"/>
        </w:rPr>
        <w:t xml:space="preserve">важнейшую </w:t>
      </w:r>
      <w:r w:rsidR="00A91869" w:rsidRPr="00CA7B9B">
        <w:rPr>
          <w:rFonts w:ascii="Arial" w:hAnsi="Arial" w:cs="Arial"/>
          <w:color w:val="000000"/>
          <w:sz w:val="20"/>
          <w:szCs w:val="20"/>
          <w:shd w:val="clear" w:color="auto" w:fill="FFFFFF"/>
        </w:rPr>
        <w:t xml:space="preserve">задачу: выход России на кардинально качественно новый уровень развития. </w:t>
      </w:r>
      <w:r w:rsidR="006D707B" w:rsidRPr="00CA7B9B">
        <w:rPr>
          <w:rFonts w:ascii="Arial" w:hAnsi="Arial" w:cs="Arial"/>
          <w:color w:val="000000"/>
          <w:sz w:val="20"/>
          <w:szCs w:val="20"/>
        </w:rPr>
        <w:t>Политики, проводившие реформы в России</w:t>
      </w:r>
      <w:r w:rsidR="009E1F56" w:rsidRPr="00CA7B9B">
        <w:rPr>
          <w:rFonts w:ascii="Arial" w:hAnsi="Arial" w:cs="Arial"/>
          <w:color w:val="000000"/>
          <w:sz w:val="20"/>
          <w:szCs w:val="20"/>
        </w:rPr>
        <w:t>,</w:t>
      </w:r>
      <w:r w:rsidR="006D707B" w:rsidRPr="00CA7B9B">
        <w:rPr>
          <w:rFonts w:ascii="Arial" w:hAnsi="Arial" w:cs="Arial"/>
          <w:color w:val="000000"/>
          <w:sz w:val="20"/>
          <w:szCs w:val="20"/>
        </w:rPr>
        <w:t xml:space="preserve"> очень часто оказывались заложниками собственных преобразований</w:t>
      </w:r>
      <w:r w:rsidR="003B33B8" w:rsidRPr="00CA7B9B">
        <w:rPr>
          <w:rFonts w:ascii="Arial" w:hAnsi="Arial" w:cs="Arial"/>
          <w:color w:val="000000"/>
          <w:sz w:val="20"/>
          <w:szCs w:val="20"/>
        </w:rPr>
        <w:t xml:space="preserve">, </w:t>
      </w:r>
      <w:r w:rsidR="009E1F56" w:rsidRPr="00CA7B9B">
        <w:rPr>
          <w:rFonts w:ascii="Arial" w:hAnsi="Arial" w:cs="Arial"/>
          <w:color w:val="000000"/>
          <w:sz w:val="20"/>
          <w:szCs w:val="20"/>
        </w:rPr>
        <w:t xml:space="preserve">тем самым </w:t>
      </w:r>
      <w:r w:rsidR="006D707B" w:rsidRPr="00CA7B9B">
        <w:rPr>
          <w:rFonts w:ascii="Arial" w:hAnsi="Arial" w:cs="Arial"/>
          <w:color w:val="000000"/>
          <w:sz w:val="20"/>
          <w:szCs w:val="20"/>
          <w:shd w:val="clear" w:color="auto" w:fill="FFFFFF"/>
        </w:rPr>
        <w:t>порожда</w:t>
      </w:r>
      <w:r w:rsidR="003B33B8" w:rsidRPr="00CA7B9B">
        <w:rPr>
          <w:rFonts w:ascii="Arial" w:hAnsi="Arial" w:cs="Arial"/>
          <w:color w:val="000000"/>
          <w:sz w:val="20"/>
          <w:szCs w:val="20"/>
          <w:shd w:val="clear" w:color="auto" w:fill="FFFFFF"/>
        </w:rPr>
        <w:t>я</w:t>
      </w:r>
      <w:r w:rsidR="00A91869" w:rsidRPr="00CA7B9B">
        <w:rPr>
          <w:rFonts w:ascii="Arial" w:hAnsi="Arial" w:cs="Arial"/>
          <w:color w:val="000000"/>
          <w:sz w:val="20"/>
          <w:szCs w:val="20"/>
          <w:shd w:val="clear" w:color="auto" w:fill="FFFFFF"/>
        </w:rPr>
        <w:t xml:space="preserve"> социальные противоречия и конфликты.</w:t>
      </w:r>
      <w:r w:rsidR="0029081A" w:rsidRPr="00CA7B9B">
        <w:rPr>
          <w:rFonts w:ascii="Arial" w:hAnsi="Arial" w:cs="Arial"/>
          <w:color w:val="000000"/>
          <w:sz w:val="20"/>
          <w:szCs w:val="20"/>
          <w:shd w:val="clear" w:color="auto" w:fill="FFFFFF"/>
        </w:rPr>
        <w:t xml:space="preserve"> Это связано с тем, что</w:t>
      </w:r>
      <w:r w:rsidR="00A91869" w:rsidRPr="00CA7B9B">
        <w:rPr>
          <w:rFonts w:ascii="Arial" w:hAnsi="Arial" w:cs="Arial"/>
          <w:color w:val="000000"/>
          <w:sz w:val="20"/>
          <w:szCs w:val="20"/>
          <w:shd w:val="clear" w:color="auto" w:fill="FFFFFF"/>
        </w:rPr>
        <w:t xml:space="preserve"> изменению подлежал</w:t>
      </w:r>
      <w:r w:rsidR="00063885" w:rsidRPr="00CA7B9B">
        <w:rPr>
          <w:rFonts w:ascii="Arial" w:hAnsi="Arial" w:cs="Arial"/>
          <w:color w:val="000000"/>
          <w:sz w:val="20"/>
          <w:szCs w:val="20"/>
          <w:shd w:val="clear" w:color="auto" w:fill="FFFFFF"/>
        </w:rPr>
        <w:t>а</w:t>
      </w:r>
      <w:r w:rsidR="00A91869" w:rsidRPr="00CA7B9B">
        <w:rPr>
          <w:rFonts w:ascii="Arial" w:hAnsi="Arial" w:cs="Arial"/>
          <w:color w:val="000000"/>
          <w:sz w:val="20"/>
          <w:szCs w:val="20"/>
          <w:shd w:val="clear" w:color="auto" w:fill="FFFFFF"/>
        </w:rPr>
        <w:t xml:space="preserve"> </w:t>
      </w:r>
      <w:r w:rsidR="0029081A" w:rsidRPr="00CA7B9B">
        <w:rPr>
          <w:rFonts w:ascii="Arial" w:hAnsi="Arial" w:cs="Arial"/>
          <w:color w:val="000000"/>
          <w:sz w:val="20"/>
          <w:szCs w:val="20"/>
          <w:shd w:val="clear" w:color="auto" w:fill="FFFFFF"/>
        </w:rPr>
        <w:t>лишь часть</w:t>
      </w:r>
      <w:r w:rsidR="00A91869" w:rsidRPr="00CA7B9B">
        <w:rPr>
          <w:rFonts w:ascii="Arial" w:hAnsi="Arial" w:cs="Arial"/>
          <w:color w:val="000000"/>
          <w:sz w:val="20"/>
          <w:szCs w:val="20"/>
          <w:shd w:val="clear" w:color="auto" w:fill="FFFFFF"/>
        </w:rPr>
        <w:t xml:space="preserve"> </w:t>
      </w:r>
      <w:r w:rsidR="0029081A" w:rsidRPr="00CA7B9B">
        <w:rPr>
          <w:rFonts w:ascii="Arial" w:hAnsi="Arial" w:cs="Arial"/>
          <w:color w:val="000000"/>
          <w:sz w:val="20"/>
          <w:szCs w:val="20"/>
          <w:shd w:val="clear" w:color="auto" w:fill="FFFFFF"/>
        </w:rPr>
        <w:t xml:space="preserve">элементов системы </w:t>
      </w:r>
      <w:r w:rsidR="00A91869" w:rsidRPr="00CA7B9B">
        <w:rPr>
          <w:rFonts w:ascii="Arial" w:hAnsi="Arial" w:cs="Arial"/>
          <w:color w:val="000000"/>
          <w:sz w:val="20"/>
          <w:szCs w:val="20"/>
          <w:shd w:val="clear" w:color="auto" w:fill="FFFFFF"/>
        </w:rPr>
        <w:t>правовых и политических отношений</w:t>
      </w:r>
      <w:r w:rsidR="0029081A" w:rsidRPr="00CA7B9B">
        <w:rPr>
          <w:rFonts w:ascii="Arial" w:hAnsi="Arial" w:cs="Arial"/>
          <w:color w:val="000000"/>
          <w:sz w:val="20"/>
          <w:szCs w:val="20"/>
          <w:shd w:val="clear" w:color="auto" w:fill="FFFFFF"/>
        </w:rPr>
        <w:t>.</w:t>
      </w:r>
      <w:r w:rsidR="00A91869" w:rsidRPr="00CA7B9B">
        <w:rPr>
          <w:rFonts w:ascii="Arial" w:hAnsi="Arial" w:cs="Arial"/>
          <w:color w:val="000000"/>
          <w:sz w:val="20"/>
          <w:szCs w:val="20"/>
          <w:shd w:val="clear" w:color="auto" w:fill="FFFFFF"/>
        </w:rPr>
        <w:t xml:space="preserve"> </w:t>
      </w:r>
      <w:r w:rsidR="0029081A" w:rsidRPr="00CA7B9B">
        <w:rPr>
          <w:rFonts w:ascii="Arial" w:hAnsi="Arial" w:cs="Arial"/>
          <w:color w:val="000000"/>
          <w:sz w:val="20"/>
          <w:szCs w:val="20"/>
          <w:shd w:val="clear" w:color="auto" w:fill="FFFFFF"/>
        </w:rPr>
        <w:t>Личность Петра Столыпина как реформатора уникальна тем</w:t>
      </w:r>
      <w:r w:rsidR="00A91869" w:rsidRPr="00CA7B9B">
        <w:rPr>
          <w:rFonts w:ascii="Arial" w:hAnsi="Arial" w:cs="Arial"/>
          <w:color w:val="000000"/>
          <w:sz w:val="20"/>
          <w:szCs w:val="20"/>
          <w:shd w:val="clear" w:color="auto" w:fill="FFFFFF"/>
        </w:rPr>
        <w:t xml:space="preserve">, что именно он в отечественной истории предложил </w:t>
      </w:r>
      <w:r w:rsidR="0029081A" w:rsidRPr="00CA7B9B">
        <w:rPr>
          <w:rFonts w:ascii="Arial" w:hAnsi="Arial" w:cs="Arial"/>
          <w:color w:val="000000"/>
          <w:sz w:val="20"/>
          <w:szCs w:val="20"/>
          <w:shd w:val="clear" w:color="auto" w:fill="FFFFFF"/>
        </w:rPr>
        <w:t xml:space="preserve">абсолютно новую для России </w:t>
      </w:r>
      <w:r w:rsidR="00A91869" w:rsidRPr="00CA7B9B">
        <w:rPr>
          <w:rFonts w:ascii="Arial" w:hAnsi="Arial" w:cs="Arial"/>
          <w:color w:val="000000"/>
          <w:sz w:val="20"/>
          <w:szCs w:val="20"/>
          <w:shd w:val="clear" w:color="auto" w:fill="FFFFFF"/>
        </w:rPr>
        <w:t xml:space="preserve">программу системного реформирования. </w:t>
      </w:r>
      <w:r w:rsidR="00B624C6" w:rsidRPr="00CA7B9B">
        <w:rPr>
          <w:rFonts w:ascii="Arial" w:hAnsi="Arial" w:cs="Arial"/>
          <w:color w:val="000000"/>
          <w:sz w:val="20"/>
          <w:szCs w:val="20"/>
          <w:shd w:val="clear" w:color="auto" w:fill="FFFFFF"/>
        </w:rPr>
        <w:t>Претворение</w:t>
      </w:r>
      <w:r w:rsidR="0029081A" w:rsidRPr="00CA7B9B">
        <w:rPr>
          <w:rFonts w:ascii="Arial" w:hAnsi="Arial" w:cs="Arial"/>
          <w:color w:val="000000"/>
          <w:sz w:val="20"/>
          <w:szCs w:val="20"/>
          <w:shd w:val="clear" w:color="auto" w:fill="FFFFFF"/>
        </w:rPr>
        <w:t xml:space="preserve"> этой программы в жизнь</w:t>
      </w:r>
      <w:r w:rsidR="00A91869" w:rsidRPr="00CA7B9B">
        <w:rPr>
          <w:rFonts w:ascii="Arial" w:hAnsi="Arial" w:cs="Arial"/>
          <w:color w:val="000000"/>
          <w:sz w:val="20"/>
          <w:szCs w:val="20"/>
          <w:shd w:val="clear" w:color="auto" w:fill="FFFFFF"/>
        </w:rPr>
        <w:t xml:space="preserve"> позволил</w:t>
      </w:r>
      <w:r w:rsidR="00B02BBF" w:rsidRPr="00CA7B9B">
        <w:rPr>
          <w:rFonts w:ascii="Arial" w:hAnsi="Arial" w:cs="Arial"/>
          <w:color w:val="000000"/>
          <w:sz w:val="20"/>
          <w:szCs w:val="20"/>
          <w:shd w:val="clear" w:color="auto" w:fill="FFFFFF"/>
        </w:rPr>
        <w:t>о</w:t>
      </w:r>
      <w:r w:rsidR="00A91869" w:rsidRPr="00CA7B9B">
        <w:rPr>
          <w:rFonts w:ascii="Arial" w:hAnsi="Arial" w:cs="Arial"/>
          <w:color w:val="000000"/>
          <w:sz w:val="20"/>
          <w:szCs w:val="20"/>
          <w:shd w:val="clear" w:color="auto" w:fill="FFFFFF"/>
        </w:rPr>
        <w:t xml:space="preserve"> бы </w:t>
      </w:r>
      <w:r w:rsidR="0029081A" w:rsidRPr="00CA7B9B">
        <w:rPr>
          <w:rFonts w:ascii="Arial" w:hAnsi="Arial" w:cs="Arial"/>
          <w:color w:val="000000"/>
          <w:sz w:val="20"/>
          <w:szCs w:val="20"/>
          <w:shd w:val="clear" w:color="auto" w:fill="FFFFFF"/>
        </w:rPr>
        <w:t>России</w:t>
      </w:r>
      <w:r w:rsidR="00A91869" w:rsidRPr="00CA7B9B">
        <w:rPr>
          <w:rFonts w:ascii="Arial" w:hAnsi="Arial" w:cs="Arial"/>
          <w:color w:val="000000"/>
          <w:sz w:val="20"/>
          <w:szCs w:val="20"/>
          <w:shd w:val="clear" w:color="auto" w:fill="FFFFFF"/>
        </w:rPr>
        <w:t xml:space="preserve"> </w:t>
      </w:r>
      <w:r w:rsidR="00B02BBF" w:rsidRPr="00CA7B9B">
        <w:rPr>
          <w:rFonts w:ascii="Arial" w:hAnsi="Arial" w:cs="Arial"/>
          <w:color w:val="000000"/>
          <w:sz w:val="20"/>
          <w:szCs w:val="20"/>
          <w:shd w:val="clear" w:color="auto" w:fill="FFFFFF"/>
        </w:rPr>
        <w:t>стать</w:t>
      </w:r>
      <w:r w:rsidR="00A91869" w:rsidRPr="00CA7B9B">
        <w:rPr>
          <w:rFonts w:ascii="Arial" w:hAnsi="Arial" w:cs="Arial"/>
          <w:color w:val="000000"/>
          <w:sz w:val="20"/>
          <w:szCs w:val="20"/>
          <w:shd w:val="clear" w:color="auto" w:fill="FFFFFF"/>
        </w:rPr>
        <w:t xml:space="preserve"> конкурентоспособн</w:t>
      </w:r>
      <w:r w:rsidR="00B02BBF" w:rsidRPr="00CA7B9B">
        <w:rPr>
          <w:rFonts w:ascii="Arial" w:hAnsi="Arial" w:cs="Arial"/>
          <w:color w:val="000000"/>
          <w:sz w:val="20"/>
          <w:szCs w:val="20"/>
          <w:shd w:val="clear" w:color="auto" w:fill="FFFFFF"/>
        </w:rPr>
        <w:t>ым государством на</w:t>
      </w:r>
      <w:r w:rsidR="00A91869" w:rsidRPr="00CA7B9B">
        <w:rPr>
          <w:rFonts w:ascii="Arial" w:hAnsi="Arial" w:cs="Arial"/>
          <w:color w:val="000000"/>
          <w:sz w:val="20"/>
          <w:szCs w:val="20"/>
          <w:shd w:val="clear" w:color="auto" w:fill="FFFFFF"/>
        </w:rPr>
        <w:t xml:space="preserve"> международной арене.</w:t>
      </w:r>
      <w:r w:rsidR="00A91869" w:rsidRPr="00CA7B9B">
        <w:rPr>
          <w:rStyle w:val="apple-converted-space"/>
          <w:rFonts w:ascii="Arial" w:hAnsi="Arial" w:cs="Arial"/>
          <w:color w:val="000000"/>
          <w:sz w:val="20"/>
          <w:szCs w:val="20"/>
          <w:shd w:val="clear" w:color="auto" w:fill="FFFFFF"/>
        </w:rPr>
        <w:t xml:space="preserve"> Прошло более века после </w:t>
      </w:r>
      <w:r w:rsidR="00B02BBF" w:rsidRPr="00CA7B9B">
        <w:rPr>
          <w:rStyle w:val="apple-converted-space"/>
          <w:rFonts w:ascii="Arial" w:hAnsi="Arial" w:cs="Arial"/>
          <w:color w:val="000000"/>
          <w:sz w:val="20"/>
          <w:szCs w:val="20"/>
          <w:shd w:val="clear" w:color="auto" w:fill="FFFFFF"/>
        </w:rPr>
        <w:t>гибели</w:t>
      </w:r>
      <w:r w:rsidR="00A91869" w:rsidRPr="00CA7B9B">
        <w:rPr>
          <w:rStyle w:val="apple-converted-space"/>
          <w:rFonts w:ascii="Arial" w:hAnsi="Arial" w:cs="Arial"/>
          <w:color w:val="000000"/>
          <w:sz w:val="20"/>
          <w:szCs w:val="20"/>
          <w:shd w:val="clear" w:color="auto" w:fill="FFFFFF"/>
        </w:rPr>
        <w:t xml:space="preserve"> П.А. Столыпина, но</w:t>
      </w:r>
      <w:r w:rsidR="00B02BBF" w:rsidRPr="00CA7B9B">
        <w:rPr>
          <w:rStyle w:val="apple-converted-space"/>
          <w:rFonts w:ascii="Arial" w:hAnsi="Arial" w:cs="Arial"/>
          <w:color w:val="000000"/>
          <w:sz w:val="20"/>
          <w:szCs w:val="20"/>
          <w:shd w:val="clear" w:color="auto" w:fill="FFFFFF"/>
        </w:rPr>
        <w:t xml:space="preserve"> его реформы</w:t>
      </w:r>
      <w:r w:rsidR="00A91869" w:rsidRPr="00CA7B9B">
        <w:rPr>
          <w:rStyle w:val="apple-converted-space"/>
          <w:rFonts w:ascii="Arial" w:hAnsi="Arial" w:cs="Arial"/>
          <w:color w:val="000000"/>
          <w:sz w:val="20"/>
          <w:szCs w:val="20"/>
          <w:shd w:val="clear" w:color="auto" w:fill="FFFFFF"/>
        </w:rPr>
        <w:t xml:space="preserve"> остаются актуальными и в наше время.</w:t>
      </w:r>
      <w:r w:rsidRPr="00CA7B9B">
        <w:rPr>
          <w:rStyle w:val="apple-converted-space"/>
          <w:rFonts w:ascii="Arial" w:hAnsi="Arial" w:cs="Arial"/>
          <w:color w:val="000000"/>
          <w:sz w:val="20"/>
          <w:szCs w:val="20"/>
          <w:shd w:val="clear" w:color="auto" w:fill="FFFFFF"/>
        </w:rPr>
        <w:t xml:space="preserve"> </w:t>
      </w:r>
    </w:p>
    <w:p w:rsidR="006439B0" w:rsidRPr="00CA7B9B" w:rsidRDefault="00A91869" w:rsidP="00BD2823">
      <w:pPr>
        <w:suppressLineNumbers/>
        <w:suppressAutoHyphens/>
        <w:spacing w:after="0" w:line="240" w:lineRule="auto"/>
        <w:ind w:firstLine="1134"/>
        <w:jc w:val="both"/>
        <w:rPr>
          <w:rFonts w:ascii="Arial" w:hAnsi="Arial" w:cs="Arial"/>
          <w:sz w:val="20"/>
          <w:szCs w:val="20"/>
        </w:rPr>
      </w:pPr>
      <w:r w:rsidRPr="00CA7B9B">
        <w:rPr>
          <w:rFonts w:ascii="Arial" w:hAnsi="Arial" w:cs="Arial"/>
          <w:sz w:val="20"/>
          <w:szCs w:val="20"/>
        </w:rPr>
        <w:t>Под руководством</w:t>
      </w:r>
      <w:r w:rsidR="00B02BBF" w:rsidRPr="00CA7B9B">
        <w:rPr>
          <w:rFonts w:ascii="Arial" w:hAnsi="Arial" w:cs="Arial"/>
          <w:sz w:val="20"/>
          <w:szCs w:val="20"/>
        </w:rPr>
        <w:t xml:space="preserve"> Столыпина П.А. </w:t>
      </w:r>
      <w:r w:rsidRPr="00CA7B9B">
        <w:rPr>
          <w:rFonts w:ascii="Arial" w:hAnsi="Arial" w:cs="Arial"/>
          <w:sz w:val="20"/>
          <w:szCs w:val="20"/>
        </w:rPr>
        <w:t>проводилась</w:t>
      </w:r>
      <w:r w:rsidR="00B02BBF" w:rsidRPr="00CA7B9B">
        <w:rPr>
          <w:rFonts w:ascii="Arial" w:hAnsi="Arial" w:cs="Arial"/>
          <w:sz w:val="20"/>
          <w:szCs w:val="20"/>
        </w:rPr>
        <w:t xml:space="preserve"> целая серия преобразований страны:</w:t>
      </w:r>
      <w:r w:rsidRPr="00CA7B9B">
        <w:rPr>
          <w:rFonts w:ascii="Arial" w:hAnsi="Arial" w:cs="Arial"/>
          <w:sz w:val="20"/>
          <w:szCs w:val="20"/>
        </w:rPr>
        <w:t xml:space="preserve"> аграрная реформа, демократизация местного самоуправления, активная переселенческая политика, </w:t>
      </w:r>
      <w:r w:rsidR="00B624C6" w:rsidRPr="00CA7B9B">
        <w:rPr>
          <w:rFonts w:ascii="Arial" w:hAnsi="Arial" w:cs="Arial"/>
          <w:sz w:val="20"/>
          <w:szCs w:val="20"/>
        </w:rPr>
        <w:lastRenderedPageBreak/>
        <w:t>направленная,</w:t>
      </w:r>
      <w:r w:rsidRPr="00CA7B9B">
        <w:rPr>
          <w:rFonts w:ascii="Arial" w:hAnsi="Arial" w:cs="Arial"/>
          <w:sz w:val="20"/>
          <w:szCs w:val="20"/>
        </w:rPr>
        <w:t xml:space="preserve"> в том числе</w:t>
      </w:r>
      <w:r w:rsidR="00EF1F16" w:rsidRPr="00CA7B9B">
        <w:rPr>
          <w:rFonts w:ascii="Arial" w:hAnsi="Arial" w:cs="Arial"/>
          <w:sz w:val="20"/>
          <w:szCs w:val="20"/>
        </w:rPr>
        <w:t>,</w:t>
      </w:r>
      <w:r w:rsidRPr="00CA7B9B">
        <w:rPr>
          <w:rFonts w:ascii="Arial" w:hAnsi="Arial" w:cs="Arial"/>
          <w:sz w:val="20"/>
          <w:szCs w:val="20"/>
        </w:rPr>
        <w:t xml:space="preserve"> на освоение Сибири и Дальнего Востока, реформа судебной системы, укрепление обороноспособности, борьба с терроризмом, решение большого блока социальных вопросов, в частности, введение всеобщего начального образования.</w:t>
      </w:r>
      <w:r w:rsidR="00BD2823" w:rsidRPr="00CA7B9B">
        <w:rPr>
          <w:rFonts w:ascii="Arial" w:hAnsi="Arial" w:cs="Arial"/>
          <w:sz w:val="20"/>
          <w:szCs w:val="20"/>
        </w:rPr>
        <w:t xml:space="preserve"> </w:t>
      </w:r>
      <w:r w:rsidR="008D7F5B" w:rsidRPr="00CA7B9B">
        <w:rPr>
          <w:rFonts w:ascii="Arial" w:eastAsia="Times New Roman" w:hAnsi="Arial" w:cs="Arial"/>
          <w:color w:val="000000"/>
          <w:sz w:val="20"/>
          <w:szCs w:val="20"/>
        </w:rPr>
        <w:t>Но г</w:t>
      </w:r>
      <w:r w:rsidR="00FE3A77" w:rsidRPr="00CA7B9B">
        <w:rPr>
          <w:rFonts w:ascii="Arial" w:eastAsia="Times New Roman" w:hAnsi="Arial" w:cs="Arial"/>
          <w:color w:val="000000"/>
          <w:sz w:val="20"/>
          <w:szCs w:val="20"/>
        </w:rPr>
        <w:t xml:space="preserve">лавным делом жизни Столыпина стала аграрная реформа. </w:t>
      </w:r>
    </w:p>
    <w:p w:rsidR="006439B0" w:rsidRPr="00CA7B9B" w:rsidRDefault="006D707B" w:rsidP="007E138E">
      <w:pPr>
        <w:pStyle w:val="a7"/>
        <w:spacing w:before="0" w:beforeAutospacing="0" w:after="0" w:afterAutospacing="0"/>
        <w:ind w:firstLine="1134"/>
        <w:jc w:val="both"/>
        <w:rPr>
          <w:rFonts w:ascii="Arial" w:hAnsi="Arial" w:cs="Arial"/>
          <w:color w:val="000000"/>
          <w:sz w:val="20"/>
          <w:szCs w:val="20"/>
        </w:rPr>
      </w:pPr>
      <w:r w:rsidRPr="00CA7B9B">
        <w:rPr>
          <w:rFonts w:ascii="Arial" w:hAnsi="Arial" w:cs="Arial"/>
          <w:sz w:val="20"/>
          <w:szCs w:val="20"/>
        </w:rPr>
        <w:t xml:space="preserve">Для </w:t>
      </w:r>
      <w:r w:rsidR="00BD2823" w:rsidRPr="00CA7B9B">
        <w:rPr>
          <w:rFonts w:ascii="Arial" w:hAnsi="Arial" w:cs="Arial"/>
          <w:sz w:val="20"/>
          <w:szCs w:val="20"/>
        </w:rPr>
        <w:t xml:space="preserve">ее </w:t>
      </w:r>
      <w:r w:rsidRPr="00CA7B9B">
        <w:rPr>
          <w:rFonts w:ascii="Arial" w:hAnsi="Arial" w:cs="Arial"/>
          <w:sz w:val="20"/>
          <w:szCs w:val="20"/>
        </w:rPr>
        <w:t xml:space="preserve">проведения </w:t>
      </w:r>
      <w:r w:rsidR="006439B0" w:rsidRPr="00CA7B9B">
        <w:rPr>
          <w:rFonts w:ascii="Arial" w:hAnsi="Arial" w:cs="Arial"/>
          <w:sz w:val="20"/>
          <w:szCs w:val="20"/>
        </w:rPr>
        <w:t>Столыпин умело воспользова</w:t>
      </w:r>
      <w:r w:rsidRPr="00CA7B9B">
        <w:rPr>
          <w:rFonts w:ascii="Arial" w:hAnsi="Arial" w:cs="Arial"/>
          <w:sz w:val="20"/>
          <w:szCs w:val="20"/>
        </w:rPr>
        <w:t>лся</w:t>
      </w:r>
      <w:r w:rsidR="006439B0" w:rsidRPr="00CA7B9B">
        <w:rPr>
          <w:rFonts w:ascii="Arial" w:hAnsi="Arial" w:cs="Arial"/>
          <w:sz w:val="20"/>
          <w:szCs w:val="20"/>
        </w:rPr>
        <w:t xml:space="preserve"> </w:t>
      </w:r>
      <w:r w:rsidRPr="00CA7B9B">
        <w:rPr>
          <w:rFonts w:ascii="Arial" w:hAnsi="Arial" w:cs="Arial"/>
          <w:sz w:val="20"/>
          <w:szCs w:val="20"/>
        </w:rPr>
        <w:t>экономической и</w:t>
      </w:r>
      <w:r w:rsidR="00BC1FAF" w:rsidRPr="00CA7B9B">
        <w:rPr>
          <w:rFonts w:ascii="Arial" w:hAnsi="Arial" w:cs="Arial"/>
          <w:sz w:val="20"/>
          <w:szCs w:val="20"/>
        </w:rPr>
        <w:t xml:space="preserve"> </w:t>
      </w:r>
      <w:r w:rsidRPr="00CA7B9B">
        <w:rPr>
          <w:rFonts w:ascii="Arial" w:hAnsi="Arial" w:cs="Arial"/>
          <w:sz w:val="20"/>
          <w:szCs w:val="20"/>
        </w:rPr>
        <w:t>политической ситуацией в стране</w:t>
      </w:r>
      <w:r w:rsidR="00546488" w:rsidRPr="00CA7B9B">
        <w:rPr>
          <w:rFonts w:ascii="Arial" w:hAnsi="Arial" w:cs="Arial"/>
          <w:sz w:val="20"/>
          <w:szCs w:val="20"/>
        </w:rPr>
        <w:t xml:space="preserve">. </w:t>
      </w:r>
      <w:r w:rsidR="00C22503" w:rsidRPr="00CA7B9B">
        <w:rPr>
          <w:rFonts w:ascii="Arial" w:hAnsi="Arial" w:cs="Arial"/>
          <w:sz w:val="20"/>
          <w:szCs w:val="20"/>
        </w:rPr>
        <w:t xml:space="preserve">В своих </w:t>
      </w:r>
      <w:proofErr w:type="gramStart"/>
      <w:r w:rsidR="00C22503" w:rsidRPr="00CA7B9B">
        <w:rPr>
          <w:rFonts w:ascii="Arial" w:hAnsi="Arial" w:cs="Arial"/>
          <w:sz w:val="20"/>
          <w:szCs w:val="20"/>
        </w:rPr>
        <w:t>целях</w:t>
      </w:r>
      <w:proofErr w:type="gramEnd"/>
      <w:r w:rsidR="00C22503" w:rsidRPr="00CA7B9B">
        <w:rPr>
          <w:rFonts w:ascii="Arial" w:hAnsi="Arial" w:cs="Arial"/>
          <w:sz w:val="20"/>
          <w:szCs w:val="20"/>
        </w:rPr>
        <w:t xml:space="preserve"> о</w:t>
      </w:r>
      <w:r w:rsidR="00546488" w:rsidRPr="00CA7B9B">
        <w:rPr>
          <w:rFonts w:ascii="Arial" w:hAnsi="Arial" w:cs="Arial"/>
          <w:sz w:val="20"/>
          <w:szCs w:val="20"/>
        </w:rPr>
        <w:t>н использовал как раздробленность революционной оппозиции, так и отсутствие согласия среди радикально настроенной интеллигенции.</w:t>
      </w:r>
    </w:p>
    <w:p w:rsidR="006439B0" w:rsidRPr="00CA7B9B" w:rsidRDefault="00BC1FAF" w:rsidP="007E138E">
      <w:pPr>
        <w:pStyle w:val="a7"/>
        <w:spacing w:before="0" w:beforeAutospacing="0" w:after="0" w:afterAutospacing="0"/>
        <w:ind w:firstLine="1134"/>
        <w:jc w:val="both"/>
        <w:rPr>
          <w:rFonts w:ascii="Arial" w:hAnsi="Arial" w:cs="Arial"/>
          <w:color w:val="000000"/>
          <w:sz w:val="20"/>
          <w:szCs w:val="20"/>
        </w:rPr>
      </w:pPr>
      <w:r w:rsidRPr="00CA7B9B">
        <w:rPr>
          <w:rFonts w:ascii="Arial" w:hAnsi="Arial" w:cs="Arial"/>
          <w:sz w:val="20"/>
          <w:szCs w:val="20"/>
        </w:rPr>
        <w:t>Правительство Столыпина стремилось привлечь на сторону режима широки</w:t>
      </w:r>
      <w:r w:rsidR="00BB2211" w:rsidRPr="00CA7B9B">
        <w:rPr>
          <w:rFonts w:ascii="Arial" w:hAnsi="Arial" w:cs="Arial"/>
          <w:sz w:val="20"/>
          <w:szCs w:val="20"/>
        </w:rPr>
        <w:t>е</w:t>
      </w:r>
      <w:r w:rsidRPr="00CA7B9B">
        <w:rPr>
          <w:rFonts w:ascii="Arial" w:hAnsi="Arial" w:cs="Arial"/>
          <w:sz w:val="20"/>
          <w:szCs w:val="20"/>
        </w:rPr>
        <w:t xml:space="preserve"> сло</w:t>
      </w:r>
      <w:r w:rsidR="00BB2211" w:rsidRPr="00CA7B9B">
        <w:rPr>
          <w:rFonts w:ascii="Arial" w:hAnsi="Arial" w:cs="Arial"/>
          <w:sz w:val="20"/>
          <w:szCs w:val="20"/>
        </w:rPr>
        <w:t>и</w:t>
      </w:r>
      <w:r w:rsidRPr="00CA7B9B">
        <w:rPr>
          <w:rFonts w:ascii="Arial" w:hAnsi="Arial" w:cs="Arial"/>
          <w:sz w:val="20"/>
          <w:szCs w:val="20"/>
        </w:rPr>
        <w:t xml:space="preserve"> крестьянства и предотвратить новую аграрную войну. Это </w:t>
      </w:r>
      <w:proofErr w:type="gramStart"/>
      <w:r w:rsidRPr="00CA7B9B">
        <w:rPr>
          <w:rFonts w:ascii="Arial" w:hAnsi="Arial" w:cs="Arial"/>
          <w:sz w:val="20"/>
          <w:szCs w:val="20"/>
        </w:rPr>
        <w:t>было возможно лишь превратив</w:t>
      </w:r>
      <w:proofErr w:type="gramEnd"/>
      <w:r w:rsidRPr="00CA7B9B">
        <w:rPr>
          <w:rFonts w:ascii="Arial" w:hAnsi="Arial" w:cs="Arial"/>
          <w:sz w:val="20"/>
          <w:szCs w:val="20"/>
        </w:rPr>
        <w:t xml:space="preserve"> большинство деревенских жителей в крепких собственников, богатых крестьян. Интересы же помещиков правительство не стремилось</w:t>
      </w:r>
      <w:r w:rsidR="00A54357" w:rsidRPr="00CA7B9B">
        <w:rPr>
          <w:rFonts w:ascii="Arial" w:hAnsi="Arial" w:cs="Arial"/>
          <w:sz w:val="20"/>
          <w:szCs w:val="20"/>
        </w:rPr>
        <w:t xml:space="preserve"> учитывать</w:t>
      </w:r>
      <w:r w:rsidRPr="00CA7B9B">
        <w:rPr>
          <w:rFonts w:ascii="Arial" w:hAnsi="Arial" w:cs="Arial"/>
          <w:sz w:val="20"/>
          <w:szCs w:val="20"/>
        </w:rPr>
        <w:t>.</w:t>
      </w:r>
    </w:p>
    <w:p w:rsidR="00622135" w:rsidRPr="00CA7B9B" w:rsidRDefault="00B02BBF" w:rsidP="007E138E">
      <w:pPr>
        <w:autoSpaceDE w:val="0"/>
        <w:autoSpaceDN w:val="0"/>
        <w:adjustRightInd w:val="0"/>
        <w:spacing w:after="0" w:line="240" w:lineRule="auto"/>
        <w:ind w:firstLine="1134"/>
        <w:jc w:val="both"/>
        <w:rPr>
          <w:rFonts w:ascii="Arial" w:eastAsia="Times New Roman" w:hAnsi="Arial" w:cs="Arial"/>
          <w:color w:val="000000"/>
          <w:sz w:val="20"/>
          <w:szCs w:val="20"/>
        </w:rPr>
      </w:pPr>
      <w:r w:rsidRPr="00CA7B9B">
        <w:rPr>
          <w:rFonts w:ascii="Arial" w:eastAsia="Times New Roman" w:hAnsi="Arial" w:cs="Arial"/>
          <w:color w:val="000000"/>
          <w:sz w:val="20"/>
          <w:szCs w:val="20"/>
        </w:rPr>
        <w:t xml:space="preserve">Основным тормозом развития </w:t>
      </w:r>
      <w:r w:rsidR="00622135" w:rsidRPr="00CA7B9B">
        <w:rPr>
          <w:rFonts w:ascii="Arial" w:eastAsia="Times New Roman" w:hAnsi="Arial" w:cs="Arial"/>
          <w:color w:val="000000"/>
          <w:sz w:val="20"/>
          <w:szCs w:val="20"/>
        </w:rPr>
        <w:t>сельского хозяйства</w:t>
      </w:r>
      <w:r w:rsidR="001A3685" w:rsidRPr="00CA7B9B">
        <w:rPr>
          <w:rFonts w:ascii="Arial" w:eastAsia="Times New Roman" w:hAnsi="Arial" w:cs="Arial"/>
          <w:color w:val="000000"/>
          <w:sz w:val="20"/>
          <w:szCs w:val="20"/>
        </w:rPr>
        <w:t xml:space="preserve"> России </w:t>
      </w:r>
      <w:r w:rsidRPr="00CA7B9B">
        <w:rPr>
          <w:rFonts w:ascii="Arial" w:eastAsia="Times New Roman" w:hAnsi="Arial" w:cs="Arial"/>
          <w:color w:val="000000"/>
          <w:sz w:val="20"/>
          <w:szCs w:val="20"/>
        </w:rPr>
        <w:t xml:space="preserve">Столыпин считал </w:t>
      </w:r>
      <w:r w:rsidR="001A3685" w:rsidRPr="00CA7B9B">
        <w:rPr>
          <w:rFonts w:ascii="Arial" w:eastAsia="Times New Roman" w:hAnsi="Arial" w:cs="Arial"/>
          <w:color w:val="000000"/>
          <w:sz w:val="20"/>
          <w:szCs w:val="20"/>
        </w:rPr>
        <w:t>общинно</w:t>
      </w:r>
      <w:r w:rsidRPr="00CA7B9B">
        <w:rPr>
          <w:rFonts w:ascii="Arial" w:eastAsia="Times New Roman" w:hAnsi="Arial" w:cs="Arial"/>
          <w:color w:val="000000"/>
          <w:sz w:val="20"/>
          <w:szCs w:val="20"/>
        </w:rPr>
        <w:t>е</w:t>
      </w:r>
      <w:r w:rsidR="001A3685" w:rsidRPr="00CA7B9B">
        <w:rPr>
          <w:rFonts w:ascii="Arial" w:eastAsia="Times New Roman" w:hAnsi="Arial" w:cs="Arial"/>
          <w:color w:val="000000"/>
          <w:sz w:val="20"/>
          <w:szCs w:val="20"/>
        </w:rPr>
        <w:t xml:space="preserve"> землепользовани</w:t>
      </w:r>
      <w:r w:rsidRPr="00CA7B9B">
        <w:rPr>
          <w:rFonts w:ascii="Arial" w:eastAsia="Times New Roman" w:hAnsi="Arial" w:cs="Arial"/>
          <w:color w:val="000000"/>
          <w:sz w:val="20"/>
          <w:szCs w:val="20"/>
        </w:rPr>
        <w:t>е</w:t>
      </w:r>
      <w:r w:rsidR="001A3685" w:rsidRPr="00CA7B9B">
        <w:rPr>
          <w:rFonts w:ascii="Arial" w:eastAsia="Times New Roman" w:hAnsi="Arial" w:cs="Arial"/>
          <w:color w:val="000000"/>
          <w:sz w:val="20"/>
          <w:szCs w:val="20"/>
        </w:rPr>
        <w:t xml:space="preserve">. </w:t>
      </w:r>
      <w:r w:rsidR="002B7F28" w:rsidRPr="00CA7B9B">
        <w:rPr>
          <w:rFonts w:ascii="Arial" w:eastAsia="Times New Roman" w:hAnsi="Arial" w:cs="Arial"/>
          <w:color w:val="000000"/>
          <w:sz w:val="20"/>
          <w:szCs w:val="20"/>
        </w:rPr>
        <w:t>Он</w:t>
      </w:r>
      <w:r w:rsidRPr="00CA7B9B">
        <w:rPr>
          <w:rFonts w:ascii="Arial" w:eastAsia="Times New Roman" w:hAnsi="Arial" w:cs="Arial"/>
          <w:color w:val="000000"/>
          <w:sz w:val="20"/>
          <w:szCs w:val="20"/>
        </w:rPr>
        <w:t xml:space="preserve"> полагал, что если з</w:t>
      </w:r>
      <w:r w:rsidR="001A3685" w:rsidRPr="00CA7B9B">
        <w:rPr>
          <w:rFonts w:ascii="Arial" w:eastAsia="Times New Roman" w:hAnsi="Arial" w:cs="Arial"/>
          <w:color w:val="000000"/>
          <w:sz w:val="20"/>
          <w:szCs w:val="20"/>
        </w:rPr>
        <w:t>емля была</w:t>
      </w:r>
      <w:r w:rsidR="002B7F28" w:rsidRPr="00CA7B9B">
        <w:rPr>
          <w:rFonts w:ascii="Arial" w:eastAsia="Times New Roman" w:hAnsi="Arial" w:cs="Arial"/>
          <w:color w:val="000000"/>
          <w:sz w:val="20"/>
          <w:szCs w:val="20"/>
        </w:rPr>
        <w:t xml:space="preserve"> </w:t>
      </w:r>
      <w:r w:rsidR="001A3685" w:rsidRPr="00CA7B9B">
        <w:rPr>
          <w:rFonts w:ascii="Arial" w:eastAsia="Times New Roman" w:hAnsi="Arial" w:cs="Arial"/>
          <w:color w:val="000000"/>
          <w:sz w:val="20"/>
          <w:szCs w:val="20"/>
        </w:rPr>
        <w:t>общей, значит</w:t>
      </w:r>
      <w:r w:rsidRPr="00CA7B9B">
        <w:rPr>
          <w:rFonts w:ascii="Arial" w:eastAsia="Times New Roman" w:hAnsi="Arial" w:cs="Arial"/>
          <w:color w:val="000000"/>
          <w:sz w:val="20"/>
          <w:szCs w:val="20"/>
        </w:rPr>
        <w:t>,</w:t>
      </w:r>
      <w:r w:rsidR="001A3685" w:rsidRPr="00CA7B9B">
        <w:rPr>
          <w:rFonts w:ascii="Arial" w:eastAsia="Times New Roman" w:hAnsi="Arial" w:cs="Arial"/>
          <w:color w:val="000000"/>
          <w:sz w:val="20"/>
          <w:szCs w:val="20"/>
        </w:rPr>
        <w:t xml:space="preserve"> </w:t>
      </w:r>
      <w:r w:rsidRPr="00CA7B9B">
        <w:rPr>
          <w:rFonts w:ascii="Arial" w:eastAsia="Times New Roman" w:hAnsi="Arial" w:cs="Arial"/>
          <w:color w:val="000000"/>
          <w:sz w:val="20"/>
          <w:szCs w:val="20"/>
        </w:rPr>
        <w:t>она была</w:t>
      </w:r>
      <w:r w:rsidR="002B7F28" w:rsidRPr="00CA7B9B">
        <w:rPr>
          <w:rFonts w:ascii="Arial" w:eastAsia="Times New Roman" w:hAnsi="Arial" w:cs="Arial"/>
          <w:color w:val="000000"/>
          <w:sz w:val="20"/>
          <w:szCs w:val="20"/>
        </w:rPr>
        <w:t xml:space="preserve"> </w:t>
      </w:r>
      <w:r w:rsidR="001A3685" w:rsidRPr="00CA7B9B">
        <w:rPr>
          <w:rFonts w:ascii="Arial" w:eastAsia="Times New Roman" w:hAnsi="Arial" w:cs="Arial"/>
          <w:color w:val="000000"/>
          <w:sz w:val="20"/>
          <w:szCs w:val="20"/>
        </w:rPr>
        <w:t xml:space="preserve">ничьей. </w:t>
      </w:r>
      <w:r w:rsidR="00D27E0A" w:rsidRPr="00CA7B9B">
        <w:rPr>
          <w:rFonts w:ascii="Arial" w:eastAsia="Times New Roman" w:hAnsi="Arial" w:cs="Arial"/>
          <w:color w:val="000000"/>
          <w:sz w:val="20"/>
          <w:szCs w:val="20"/>
        </w:rPr>
        <w:t>В</w:t>
      </w:r>
      <w:r w:rsidRPr="00CA7B9B">
        <w:rPr>
          <w:rFonts w:ascii="Arial" w:eastAsia="Times New Roman" w:hAnsi="Arial" w:cs="Arial"/>
          <w:color w:val="000000"/>
          <w:sz w:val="20"/>
          <w:szCs w:val="20"/>
        </w:rPr>
        <w:t xml:space="preserve">от откуда наблюдается </w:t>
      </w:r>
      <w:r w:rsidR="001A3685" w:rsidRPr="00CA7B9B">
        <w:rPr>
          <w:rFonts w:ascii="Arial" w:eastAsia="Times New Roman" w:hAnsi="Arial" w:cs="Arial"/>
          <w:color w:val="000000"/>
          <w:sz w:val="20"/>
          <w:szCs w:val="20"/>
        </w:rPr>
        <w:t>нищет</w:t>
      </w:r>
      <w:r w:rsidRPr="00CA7B9B">
        <w:rPr>
          <w:rFonts w:ascii="Arial" w:eastAsia="Times New Roman" w:hAnsi="Arial" w:cs="Arial"/>
          <w:color w:val="000000"/>
          <w:sz w:val="20"/>
          <w:szCs w:val="20"/>
        </w:rPr>
        <w:t>а</w:t>
      </w:r>
      <w:r w:rsidR="001A3685" w:rsidRPr="00CA7B9B">
        <w:rPr>
          <w:rFonts w:ascii="Arial" w:eastAsia="Times New Roman" w:hAnsi="Arial" w:cs="Arial"/>
          <w:color w:val="000000"/>
          <w:sz w:val="20"/>
          <w:szCs w:val="20"/>
        </w:rPr>
        <w:t xml:space="preserve">, </w:t>
      </w:r>
      <w:r w:rsidRPr="00CA7B9B">
        <w:rPr>
          <w:rFonts w:ascii="Arial" w:eastAsia="Times New Roman" w:hAnsi="Arial" w:cs="Arial"/>
          <w:color w:val="000000"/>
          <w:sz w:val="20"/>
          <w:szCs w:val="20"/>
        </w:rPr>
        <w:t xml:space="preserve">хозяйственная и социальная </w:t>
      </w:r>
      <w:r w:rsidR="001A3685" w:rsidRPr="00CA7B9B">
        <w:rPr>
          <w:rFonts w:ascii="Arial" w:eastAsia="Times New Roman" w:hAnsi="Arial" w:cs="Arial"/>
          <w:color w:val="000000"/>
          <w:sz w:val="20"/>
          <w:szCs w:val="20"/>
        </w:rPr>
        <w:t>безынициативность</w:t>
      </w:r>
      <w:r w:rsidRPr="00CA7B9B">
        <w:rPr>
          <w:rFonts w:ascii="Arial" w:eastAsia="Times New Roman" w:hAnsi="Arial" w:cs="Arial"/>
          <w:color w:val="000000"/>
          <w:sz w:val="20"/>
          <w:szCs w:val="20"/>
        </w:rPr>
        <w:t xml:space="preserve"> деревни</w:t>
      </w:r>
      <w:r w:rsidR="001A3685" w:rsidRPr="00CA7B9B">
        <w:rPr>
          <w:rFonts w:ascii="Arial" w:eastAsia="Times New Roman" w:hAnsi="Arial" w:cs="Arial"/>
          <w:color w:val="000000"/>
          <w:sz w:val="20"/>
          <w:szCs w:val="20"/>
        </w:rPr>
        <w:t>.</w:t>
      </w:r>
    </w:p>
    <w:p w:rsidR="005E76E7" w:rsidRPr="00CA7B9B" w:rsidRDefault="00B02BBF" w:rsidP="007E138E">
      <w:pPr>
        <w:autoSpaceDE w:val="0"/>
        <w:autoSpaceDN w:val="0"/>
        <w:adjustRightInd w:val="0"/>
        <w:spacing w:after="0" w:line="240" w:lineRule="auto"/>
        <w:ind w:firstLine="1134"/>
        <w:jc w:val="both"/>
        <w:rPr>
          <w:rFonts w:ascii="Arial" w:eastAsia="Times New Roman" w:hAnsi="Arial" w:cs="Arial"/>
          <w:color w:val="000000"/>
          <w:sz w:val="20"/>
          <w:szCs w:val="20"/>
        </w:rPr>
      </w:pPr>
      <w:r w:rsidRPr="00CA7B9B">
        <w:rPr>
          <w:rFonts w:ascii="Arial" w:eastAsia="Times New Roman" w:hAnsi="Arial" w:cs="Arial"/>
          <w:color w:val="000000"/>
          <w:sz w:val="20"/>
          <w:szCs w:val="20"/>
        </w:rPr>
        <w:t xml:space="preserve">Столыпин понимал, что стране </w:t>
      </w:r>
      <w:r w:rsidR="00A75086" w:rsidRPr="00CA7B9B">
        <w:rPr>
          <w:rFonts w:ascii="Arial" w:eastAsia="Times New Roman" w:hAnsi="Arial" w:cs="Arial"/>
          <w:color w:val="000000"/>
          <w:sz w:val="20"/>
          <w:szCs w:val="20"/>
        </w:rPr>
        <w:t>треб</w:t>
      </w:r>
      <w:r w:rsidRPr="00CA7B9B">
        <w:rPr>
          <w:rFonts w:ascii="Arial" w:eastAsia="Times New Roman" w:hAnsi="Arial" w:cs="Arial"/>
          <w:color w:val="000000"/>
          <w:sz w:val="20"/>
          <w:szCs w:val="20"/>
        </w:rPr>
        <w:t>уется</w:t>
      </w:r>
      <w:r w:rsidR="00A75086" w:rsidRPr="00CA7B9B">
        <w:rPr>
          <w:rFonts w:ascii="Arial" w:eastAsia="Times New Roman" w:hAnsi="Arial" w:cs="Arial"/>
          <w:color w:val="000000"/>
          <w:sz w:val="20"/>
          <w:szCs w:val="20"/>
        </w:rPr>
        <w:t xml:space="preserve"> </w:t>
      </w:r>
      <w:r w:rsidRPr="00CA7B9B">
        <w:rPr>
          <w:rFonts w:ascii="Arial" w:eastAsia="Times New Roman" w:hAnsi="Arial" w:cs="Arial"/>
          <w:color w:val="000000"/>
          <w:sz w:val="20"/>
          <w:szCs w:val="20"/>
        </w:rPr>
        <w:t>проведение цел</w:t>
      </w:r>
      <w:r w:rsidR="008D2E74" w:rsidRPr="00CA7B9B">
        <w:rPr>
          <w:rFonts w:ascii="Arial" w:eastAsia="Times New Roman" w:hAnsi="Arial" w:cs="Arial"/>
          <w:color w:val="000000"/>
          <w:sz w:val="20"/>
          <w:szCs w:val="20"/>
        </w:rPr>
        <w:t>о</w:t>
      </w:r>
      <w:r w:rsidRPr="00CA7B9B">
        <w:rPr>
          <w:rFonts w:ascii="Arial" w:eastAsia="Times New Roman" w:hAnsi="Arial" w:cs="Arial"/>
          <w:color w:val="000000"/>
          <w:sz w:val="20"/>
          <w:szCs w:val="20"/>
        </w:rPr>
        <w:t>й программы преобразований и реорганизаци</w:t>
      </w:r>
      <w:r w:rsidR="00F451E8" w:rsidRPr="00CA7B9B">
        <w:rPr>
          <w:rFonts w:ascii="Arial" w:eastAsia="Times New Roman" w:hAnsi="Arial" w:cs="Arial"/>
          <w:color w:val="000000"/>
          <w:sz w:val="20"/>
          <w:szCs w:val="20"/>
        </w:rPr>
        <w:t>й</w:t>
      </w:r>
      <w:r w:rsidRPr="00CA7B9B">
        <w:rPr>
          <w:rFonts w:ascii="Arial" w:eastAsia="Times New Roman" w:hAnsi="Arial" w:cs="Arial"/>
          <w:color w:val="000000"/>
          <w:sz w:val="20"/>
          <w:szCs w:val="20"/>
        </w:rPr>
        <w:t xml:space="preserve"> хозяйственной деятельности</w:t>
      </w:r>
      <w:r w:rsidR="005E76E7" w:rsidRPr="00CA7B9B">
        <w:rPr>
          <w:rFonts w:ascii="Arial" w:eastAsia="Times New Roman" w:hAnsi="Arial" w:cs="Arial"/>
          <w:color w:val="000000"/>
          <w:sz w:val="20"/>
          <w:szCs w:val="20"/>
        </w:rPr>
        <w:t>.</w:t>
      </w:r>
    </w:p>
    <w:p w:rsidR="00A75086" w:rsidRPr="00CA7B9B" w:rsidRDefault="005F1003" w:rsidP="007E138E">
      <w:pPr>
        <w:autoSpaceDE w:val="0"/>
        <w:autoSpaceDN w:val="0"/>
        <w:adjustRightInd w:val="0"/>
        <w:spacing w:after="0" w:line="240" w:lineRule="auto"/>
        <w:ind w:firstLine="1134"/>
        <w:jc w:val="both"/>
        <w:rPr>
          <w:rFonts w:ascii="Arial" w:eastAsia="Times New Roman" w:hAnsi="Arial" w:cs="Arial"/>
          <w:color w:val="000000"/>
          <w:sz w:val="20"/>
          <w:szCs w:val="20"/>
        </w:rPr>
      </w:pPr>
      <w:r w:rsidRPr="00CA7B9B">
        <w:rPr>
          <w:rFonts w:ascii="Arial" w:eastAsia="Times New Roman" w:hAnsi="Arial" w:cs="Arial"/>
          <w:color w:val="000000"/>
          <w:sz w:val="20"/>
          <w:szCs w:val="20"/>
        </w:rPr>
        <w:t>Одной из первоочередных задач для Столыпина была</w:t>
      </w:r>
      <w:r w:rsidR="00A75086" w:rsidRPr="00CA7B9B">
        <w:rPr>
          <w:rFonts w:ascii="Arial" w:eastAsia="Times New Roman" w:hAnsi="Arial" w:cs="Arial"/>
          <w:color w:val="000000"/>
          <w:sz w:val="20"/>
          <w:szCs w:val="20"/>
        </w:rPr>
        <w:t xml:space="preserve"> </w:t>
      </w:r>
      <w:r w:rsidRPr="00CA7B9B">
        <w:rPr>
          <w:rFonts w:ascii="Arial" w:eastAsia="Times New Roman" w:hAnsi="Arial" w:cs="Arial"/>
          <w:color w:val="000000"/>
          <w:sz w:val="20"/>
          <w:szCs w:val="20"/>
        </w:rPr>
        <w:t>полная</w:t>
      </w:r>
      <w:r w:rsidR="00A75086" w:rsidRPr="00CA7B9B">
        <w:rPr>
          <w:rFonts w:ascii="Arial" w:eastAsia="Times New Roman" w:hAnsi="Arial" w:cs="Arial"/>
          <w:color w:val="000000"/>
          <w:sz w:val="20"/>
          <w:szCs w:val="20"/>
        </w:rPr>
        <w:t xml:space="preserve"> реорганизаци</w:t>
      </w:r>
      <w:r w:rsidRPr="00CA7B9B">
        <w:rPr>
          <w:rFonts w:ascii="Arial" w:eastAsia="Times New Roman" w:hAnsi="Arial" w:cs="Arial"/>
          <w:color w:val="000000"/>
          <w:sz w:val="20"/>
          <w:szCs w:val="20"/>
        </w:rPr>
        <w:t>я</w:t>
      </w:r>
      <w:r w:rsidR="00A75086" w:rsidRPr="00CA7B9B">
        <w:rPr>
          <w:rFonts w:ascii="Arial" w:eastAsia="Times New Roman" w:hAnsi="Arial" w:cs="Arial"/>
          <w:color w:val="000000"/>
          <w:sz w:val="20"/>
          <w:szCs w:val="20"/>
        </w:rPr>
        <w:t xml:space="preserve"> землепользования и землевладения крестьянства</w:t>
      </w:r>
      <w:r w:rsidRPr="00CA7B9B">
        <w:rPr>
          <w:rFonts w:ascii="Arial" w:eastAsia="Times New Roman" w:hAnsi="Arial" w:cs="Arial"/>
          <w:color w:val="000000"/>
          <w:sz w:val="20"/>
          <w:szCs w:val="20"/>
        </w:rPr>
        <w:t>, так как община, по</w:t>
      </w:r>
      <w:r w:rsidR="00A54357" w:rsidRPr="00CA7B9B">
        <w:rPr>
          <w:rFonts w:ascii="Arial" w:eastAsia="Times New Roman" w:hAnsi="Arial" w:cs="Arial"/>
          <w:color w:val="000000"/>
          <w:sz w:val="20"/>
          <w:szCs w:val="20"/>
        </w:rPr>
        <w:t xml:space="preserve"> его</w:t>
      </w:r>
      <w:r w:rsidRPr="00CA7B9B">
        <w:rPr>
          <w:rFonts w:ascii="Arial" w:eastAsia="Times New Roman" w:hAnsi="Arial" w:cs="Arial"/>
          <w:color w:val="000000"/>
          <w:sz w:val="20"/>
          <w:szCs w:val="20"/>
        </w:rPr>
        <w:t xml:space="preserve"> мнению</w:t>
      </w:r>
      <w:r w:rsidR="00A54357" w:rsidRPr="00CA7B9B">
        <w:rPr>
          <w:rFonts w:ascii="Arial" w:eastAsia="Times New Roman" w:hAnsi="Arial" w:cs="Arial"/>
          <w:color w:val="000000"/>
          <w:sz w:val="20"/>
          <w:szCs w:val="20"/>
        </w:rPr>
        <w:t xml:space="preserve">, </w:t>
      </w:r>
      <w:r w:rsidRPr="00CA7B9B">
        <w:rPr>
          <w:rFonts w:ascii="Arial" w:eastAsia="Times New Roman" w:hAnsi="Arial" w:cs="Arial"/>
          <w:color w:val="000000"/>
          <w:sz w:val="20"/>
          <w:szCs w:val="20"/>
        </w:rPr>
        <w:t>пагубно влияет на экономическую составляющую страны. Помимо этого</w:t>
      </w:r>
      <w:r w:rsidR="00A54357" w:rsidRPr="00CA7B9B">
        <w:rPr>
          <w:rFonts w:ascii="Arial" w:eastAsia="Times New Roman" w:hAnsi="Arial" w:cs="Arial"/>
          <w:color w:val="000000"/>
          <w:sz w:val="20"/>
          <w:szCs w:val="20"/>
        </w:rPr>
        <w:t>,</w:t>
      </w:r>
      <w:r w:rsidRPr="00CA7B9B">
        <w:rPr>
          <w:rFonts w:ascii="Arial" w:eastAsia="Times New Roman" w:hAnsi="Arial" w:cs="Arial"/>
          <w:color w:val="000000"/>
          <w:sz w:val="20"/>
          <w:szCs w:val="20"/>
        </w:rPr>
        <w:t xml:space="preserve"> Столыпину н</w:t>
      </w:r>
      <w:r w:rsidR="00A75086" w:rsidRPr="00CA7B9B">
        <w:rPr>
          <w:rFonts w:ascii="Arial" w:eastAsia="Times New Roman" w:hAnsi="Arial" w:cs="Arial"/>
          <w:color w:val="000000"/>
          <w:sz w:val="20"/>
          <w:szCs w:val="20"/>
        </w:rPr>
        <w:t>адлежало решить организационно-правовую и экономическую</w:t>
      </w:r>
      <w:r w:rsidRPr="00CA7B9B">
        <w:rPr>
          <w:rFonts w:ascii="Arial" w:eastAsia="Times New Roman" w:hAnsi="Arial" w:cs="Arial"/>
          <w:color w:val="000000"/>
          <w:sz w:val="20"/>
          <w:szCs w:val="20"/>
        </w:rPr>
        <w:t xml:space="preserve"> проблемы</w:t>
      </w:r>
      <w:r w:rsidR="00A75086" w:rsidRPr="00CA7B9B">
        <w:rPr>
          <w:rFonts w:ascii="Arial" w:eastAsia="Times New Roman" w:hAnsi="Arial" w:cs="Arial"/>
          <w:color w:val="000000"/>
          <w:sz w:val="20"/>
          <w:szCs w:val="20"/>
        </w:rPr>
        <w:t xml:space="preserve">. </w:t>
      </w:r>
      <w:r w:rsidRPr="00CA7B9B">
        <w:rPr>
          <w:rFonts w:ascii="Arial" w:eastAsia="Times New Roman" w:hAnsi="Arial" w:cs="Arial"/>
          <w:color w:val="000000"/>
          <w:sz w:val="20"/>
          <w:szCs w:val="20"/>
        </w:rPr>
        <w:t>Необходимо было</w:t>
      </w:r>
      <w:r w:rsidR="00A75086" w:rsidRPr="00CA7B9B">
        <w:rPr>
          <w:rFonts w:ascii="Arial" w:eastAsia="Times New Roman" w:hAnsi="Arial" w:cs="Arial"/>
          <w:color w:val="000000"/>
          <w:sz w:val="20"/>
          <w:szCs w:val="20"/>
        </w:rPr>
        <w:t xml:space="preserve"> снять все </w:t>
      </w:r>
      <w:r w:rsidRPr="00CA7B9B">
        <w:rPr>
          <w:rFonts w:ascii="Arial" w:eastAsia="Times New Roman" w:hAnsi="Arial" w:cs="Arial"/>
          <w:color w:val="000000"/>
          <w:sz w:val="20"/>
          <w:szCs w:val="20"/>
        </w:rPr>
        <w:t xml:space="preserve">юридические ограничения прав крестьянства </w:t>
      </w:r>
      <w:r w:rsidR="00A75086" w:rsidRPr="00CA7B9B">
        <w:rPr>
          <w:rFonts w:ascii="Arial" w:eastAsia="Times New Roman" w:hAnsi="Arial" w:cs="Arial"/>
          <w:color w:val="000000"/>
          <w:sz w:val="20"/>
          <w:szCs w:val="20"/>
        </w:rPr>
        <w:t xml:space="preserve">и создать </w:t>
      </w:r>
      <w:r w:rsidRPr="00CA7B9B">
        <w:rPr>
          <w:rFonts w:ascii="Arial" w:eastAsia="Times New Roman" w:hAnsi="Arial" w:cs="Arial"/>
          <w:color w:val="000000"/>
          <w:sz w:val="20"/>
          <w:szCs w:val="20"/>
        </w:rPr>
        <w:t xml:space="preserve">такие </w:t>
      </w:r>
      <w:r w:rsidR="00A75086" w:rsidRPr="00CA7B9B">
        <w:rPr>
          <w:rFonts w:ascii="Arial" w:eastAsia="Times New Roman" w:hAnsi="Arial" w:cs="Arial"/>
          <w:color w:val="000000"/>
          <w:sz w:val="20"/>
          <w:szCs w:val="20"/>
        </w:rPr>
        <w:t>условия</w:t>
      </w:r>
      <w:r w:rsidRPr="00CA7B9B">
        <w:rPr>
          <w:rFonts w:ascii="Arial" w:eastAsia="Times New Roman" w:hAnsi="Arial" w:cs="Arial"/>
          <w:color w:val="000000"/>
          <w:sz w:val="20"/>
          <w:szCs w:val="20"/>
        </w:rPr>
        <w:t>, чтобы</w:t>
      </w:r>
      <w:r w:rsidR="00A75086" w:rsidRPr="00CA7B9B">
        <w:rPr>
          <w:rFonts w:ascii="Arial" w:eastAsia="Times New Roman" w:hAnsi="Arial" w:cs="Arial"/>
          <w:color w:val="000000"/>
          <w:sz w:val="20"/>
          <w:szCs w:val="20"/>
        </w:rPr>
        <w:t xml:space="preserve"> </w:t>
      </w:r>
      <w:r w:rsidRPr="00CA7B9B">
        <w:rPr>
          <w:rFonts w:ascii="Arial" w:eastAsia="Times New Roman" w:hAnsi="Arial" w:cs="Arial"/>
          <w:color w:val="000000"/>
          <w:sz w:val="20"/>
          <w:szCs w:val="20"/>
        </w:rPr>
        <w:t>частные</w:t>
      </w:r>
      <w:r w:rsidR="00A75086" w:rsidRPr="00CA7B9B">
        <w:rPr>
          <w:rFonts w:ascii="Arial" w:eastAsia="Times New Roman" w:hAnsi="Arial" w:cs="Arial"/>
          <w:color w:val="000000"/>
          <w:sz w:val="20"/>
          <w:szCs w:val="20"/>
        </w:rPr>
        <w:t xml:space="preserve"> мелк</w:t>
      </w:r>
      <w:r w:rsidRPr="00CA7B9B">
        <w:rPr>
          <w:rFonts w:ascii="Arial" w:eastAsia="Times New Roman" w:hAnsi="Arial" w:cs="Arial"/>
          <w:color w:val="000000"/>
          <w:sz w:val="20"/>
          <w:szCs w:val="20"/>
        </w:rPr>
        <w:t>ие</w:t>
      </w:r>
      <w:r w:rsidR="00A75086" w:rsidRPr="00CA7B9B">
        <w:rPr>
          <w:rFonts w:ascii="Arial" w:eastAsia="Times New Roman" w:hAnsi="Arial" w:cs="Arial"/>
          <w:color w:val="000000"/>
          <w:sz w:val="20"/>
          <w:szCs w:val="20"/>
        </w:rPr>
        <w:t xml:space="preserve"> аграрн</w:t>
      </w:r>
      <w:r w:rsidRPr="00CA7B9B">
        <w:rPr>
          <w:rFonts w:ascii="Arial" w:eastAsia="Times New Roman" w:hAnsi="Arial" w:cs="Arial"/>
          <w:color w:val="000000"/>
          <w:sz w:val="20"/>
          <w:szCs w:val="20"/>
        </w:rPr>
        <w:t>ые</w:t>
      </w:r>
      <w:r w:rsidR="00A75086" w:rsidRPr="00CA7B9B">
        <w:rPr>
          <w:rFonts w:ascii="Arial" w:eastAsia="Times New Roman" w:hAnsi="Arial" w:cs="Arial"/>
          <w:color w:val="000000"/>
          <w:sz w:val="20"/>
          <w:szCs w:val="20"/>
        </w:rPr>
        <w:t xml:space="preserve"> хозяйства</w:t>
      </w:r>
      <w:r w:rsidRPr="00CA7B9B">
        <w:rPr>
          <w:rFonts w:ascii="Arial" w:eastAsia="Times New Roman" w:hAnsi="Arial" w:cs="Arial"/>
          <w:color w:val="000000"/>
          <w:sz w:val="20"/>
          <w:szCs w:val="20"/>
        </w:rPr>
        <w:t xml:space="preserve"> стали развиваться</w:t>
      </w:r>
      <w:r w:rsidR="00A75086" w:rsidRPr="00CA7B9B">
        <w:rPr>
          <w:rFonts w:ascii="Arial" w:eastAsia="Times New Roman" w:hAnsi="Arial" w:cs="Arial"/>
          <w:color w:val="000000"/>
          <w:sz w:val="20"/>
          <w:szCs w:val="20"/>
        </w:rPr>
        <w:t>. Сохранение власти общины</w:t>
      </w:r>
      <w:r w:rsidRPr="00CA7B9B">
        <w:rPr>
          <w:rFonts w:ascii="Arial" w:eastAsia="Times New Roman" w:hAnsi="Arial" w:cs="Arial"/>
          <w:color w:val="000000"/>
          <w:sz w:val="20"/>
          <w:szCs w:val="20"/>
        </w:rPr>
        <w:t xml:space="preserve">, полагал Столыпин, приведет </w:t>
      </w:r>
      <w:r w:rsidR="00A75086" w:rsidRPr="00CA7B9B">
        <w:rPr>
          <w:rFonts w:ascii="Arial" w:eastAsia="Times New Roman" w:hAnsi="Arial" w:cs="Arial"/>
          <w:color w:val="000000"/>
          <w:sz w:val="20"/>
          <w:szCs w:val="20"/>
        </w:rPr>
        <w:t xml:space="preserve">к </w:t>
      </w:r>
      <w:r w:rsidRPr="00CA7B9B">
        <w:rPr>
          <w:rFonts w:ascii="Arial" w:eastAsia="Times New Roman" w:hAnsi="Arial" w:cs="Arial"/>
          <w:color w:val="000000"/>
          <w:sz w:val="20"/>
          <w:szCs w:val="20"/>
        </w:rPr>
        <w:t xml:space="preserve">резкому </w:t>
      </w:r>
      <w:r w:rsidR="00A75086" w:rsidRPr="00CA7B9B">
        <w:rPr>
          <w:rFonts w:ascii="Arial" w:eastAsia="Times New Roman" w:hAnsi="Arial" w:cs="Arial"/>
          <w:color w:val="000000"/>
          <w:sz w:val="20"/>
          <w:szCs w:val="20"/>
        </w:rPr>
        <w:t>упадку крестьянского сельскохозяйственного производства</w:t>
      </w:r>
      <w:r w:rsidRPr="00CA7B9B">
        <w:rPr>
          <w:rFonts w:ascii="Arial" w:eastAsia="Times New Roman" w:hAnsi="Arial" w:cs="Arial"/>
          <w:color w:val="000000"/>
          <w:sz w:val="20"/>
          <w:szCs w:val="20"/>
        </w:rPr>
        <w:t xml:space="preserve"> и </w:t>
      </w:r>
      <w:r w:rsidR="00A75086" w:rsidRPr="00CA7B9B">
        <w:rPr>
          <w:rFonts w:ascii="Arial" w:eastAsia="Times New Roman" w:hAnsi="Arial" w:cs="Arial"/>
          <w:color w:val="000000"/>
          <w:sz w:val="20"/>
          <w:szCs w:val="20"/>
        </w:rPr>
        <w:t>нищете.</w:t>
      </w:r>
    </w:p>
    <w:p w:rsidR="009B3E72" w:rsidRPr="00CA7B9B" w:rsidRDefault="005F1003" w:rsidP="007E138E">
      <w:pPr>
        <w:autoSpaceDE w:val="0"/>
        <w:autoSpaceDN w:val="0"/>
        <w:adjustRightInd w:val="0"/>
        <w:spacing w:after="0" w:line="240" w:lineRule="auto"/>
        <w:ind w:firstLine="1134"/>
        <w:jc w:val="both"/>
        <w:rPr>
          <w:rFonts w:ascii="Arial" w:eastAsia="Times New Roman" w:hAnsi="Arial" w:cs="Arial"/>
          <w:color w:val="000000"/>
          <w:sz w:val="20"/>
          <w:szCs w:val="20"/>
        </w:rPr>
      </w:pPr>
      <w:r w:rsidRPr="00CA7B9B">
        <w:rPr>
          <w:rFonts w:ascii="Arial" w:eastAsia="Times New Roman" w:hAnsi="Arial" w:cs="Arial"/>
          <w:color w:val="000000"/>
          <w:sz w:val="20"/>
          <w:szCs w:val="20"/>
        </w:rPr>
        <w:t xml:space="preserve">И вот </w:t>
      </w:r>
      <w:r w:rsidR="00A75086" w:rsidRPr="00CA7B9B">
        <w:rPr>
          <w:rFonts w:ascii="Arial" w:eastAsia="Times New Roman" w:hAnsi="Arial" w:cs="Arial"/>
          <w:color w:val="000000"/>
          <w:sz w:val="20"/>
          <w:szCs w:val="20"/>
        </w:rPr>
        <w:t>12 августа 1906 г</w:t>
      </w:r>
      <w:r w:rsidR="00F451E8" w:rsidRPr="00CA7B9B">
        <w:rPr>
          <w:rFonts w:ascii="Arial" w:eastAsia="Times New Roman" w:hAnsi="Arial" w:cs="Arial"/>
          <w:color w:val="000000"/>
          <w:sz w:val="20"/>
          <w:szCs w:val="20"/>
        </w:rPr>
        <w:t>ода</w:t>
      </w:r>
      <w:r w:rsidR="00A75086" w:rsidRPr="00CA7B9B">
        <w:rPr>
          <w:rFonts w:ascii="Arial" w:eastAsia="Times New Roman" w:hAnsi="Arial" w:cs="Arial"/>
          <w:color w:val="000000"/>
          <w:sz w:val="20"/>
          <w:szCs w:val="20"/>
        </w:rPr>
        <w:t xml:space="preserve"> появился указ о передаче Крестьянскому банку сельскохозяйственных удельных земель, 27 августа –</w:t>
      </w:r>
      <w:r w:rsidR="009B3E72" w:rsidRPr="00CA7B9B">
        <w:rPr>
          <w:rFonts w:ascii="Arial" w:eastAsia="Times New Roman" w:hAnsi="Arial" w:cs="Arial"/>
          <w:color w:val="000000"/>
          <w:sz w:val="20"/>
          <w:szCs w:val="20"/>
        </w:rPr>
        <w:t xml:space="preserve"> указ </w:t>
      </w:r>
      <w:r w:rsidR="00A75086" w:rsidRPr="00CA7B9B">
        <w:rPr>
          <w:rFonts w:ascii="Arial" w:eastAsia="Times New Roman" w:hAnsi="Arial" w:cs="Arial"/>
          <w:color w:val="000000"/>
          <w:sz w:val="20"/>
          <w:szCs w:val="20"/>
        </w:rPr>
        <w:t>о порядке продажи казенных земель, 19 октября – о разрешении Крестьянскому банку выдавать крестьянам ссуды под залог надельной земли, чем признавалась крестьянская личная собственность на землю.</w:t>
      </w:r>
    </w:p>
    <w:p w:rsidR="009B3E72" w:rsidRPr="00CA7B9B" w:rsidRDefault="009B3E72" w:rsidP="007E138E">
      <w:pPr>
        <w:autoSpaceDE w:val="0"/>
        <w:autoSpaceDN w:val="0"/>
        <w:adjustRightInd w:val="0"/>
        <w:spacing w:after="0" w:line="240" w:lineRule="auto"/>
        <w:ind w:firstLine="1134"/>
        <w:jc w:val="both"/>
        <w:rPr>
          <w:rFonts w:ascii="Arial" w:eastAsia="Times New Roman" w:hAnsi="Arial" w:cs="Arial"/>
          <w:color w:val="000000"/>
          <w:sz w:val="20"/>
          <w:szCs w:val="20"/>
        </w:rPr>
      </w:pPr>
      <w:r w:rsidRPr="00CA7B9B">
        <w:rPr>
          <w:rFonts w:ascii="Arial" w:eastAsia="Times New Roman" w:hAnsi="Arial" w:cs="Arial"/>
          <w:color w:val="000000"/>
          <w:sz w:val="20"/>
          <w:szCs w:val="20"/>
        </w:rPr>
        <w:t>Самый важный указ был издан 9 ноября 1906 г</w:t>
      </w:r>
      <w:r w:rsidR="00F451E8" w:rsidRPr="00CA7B9B">
        <w:rPr>
          <w:rFonts w:ascii="Arial" w:eastAsia="Times New Roman" w:hAnsi="Arial" w:cs="Arial"/>
          <w:color w:val="000000"/>
          <w:sz w:val="20"/>
          <w:szCs w:val="20"/>
        </w:rPr>
        <w:t>ода</w:t>
      </w:r>
      <w:r w:rsidRPr="00CA7B9B">
        <w:rPr>
          <w:rFonts w:ascii="Arial" w:eastAsia="Times New Roman" w:hAnsi="Arial" w:cs="Arial"/>
          <w:color w:val="000000"/>
          <w:sz w:val="20"/>
          <w:szCs w:val="20"/>
        </w:rPr>
        <w:t xml:space="preserve"> </w:t>
      </w:r>
      <w:r w:rsidR="00F451E8" w:rsidRPr="00CA7B9B">
        <w:rPr>
          <w:rFonts w:ascii="Arial" w:eastAsia="Times New Roman" w:hAnsi="Arial" w:cs="Arial"/>
          <w:color w:val="000000"/>
          <w:sz w:val="20"/>
          <w:szCs w:val="20"/>
        </w:rPr>
        <w:t>–</w:t>
      </w:r>
      <w:r w:rsidRPr="00CA7B9B">
        <w:rPr>
          <w:rFonts w:ascii="Arial" w:eastAsia="Times New Roman" w:hAnsi="Arial" w:cs="Arial"/>
          <w:color w:val="000000"/>
          <w:sz w:val="20"/>
          <w:szCs w:val="20"/>
        </w:rPr>
        <w:t xml:space="preserve"> указ о раскрепощении общины. Согласно </w:t>
      </w:r>
      <w:r w:rsidR="00F451E8" w:rsidRPr="00CA7B9B">
        <w:rPr>
          <w:rFonts w:ascii="Arial" w:eastAsia="Times New Roman" w:hAnsi="Arial" w:cs="Arial"/>
          <w:color w:val="000000"/>
          <w:sz w:val="20"/>
          <w:szCs w:val="20"/>
        </w:rPr>
        <w:t>данному документу,</w:t>
      </w:r>
      <w:r w:rsidRPr="00CA7B9B">
        <w:rPr>
          <w:rFonts w:ascii="Arial" w:eastAsia="Times New Roman" w:hAnsi="Arial" w:cs="Arial"/>
          <w:color w:val="000000"/>
          <w:sz w:val="20"/>
          <w:szCs w:val="20"/>
        </w:rPr>
        <w:t xml:space="preserve"> крестьяне </w:t>
      </w:r>
      <w:r w:rsidR="00A75086" w:rsidRPr="00CA7B9B">
        <w:rPr>
          <w:rFonts w:ascii="Arial" w:eastAsia="Times New Roman" w:hAnsi="Arial" w:cs="Arial"/>
          <w:color w:val="000000"/>
          <w:sz w:val="20"/>
          <w:szCs w:val="20"/>
        </w:rPr>
        <w:t>получил</w:t>
      </w:r>
      <w:r w:rsidR="00D27E0A" w:rsidRPr="00CA7B9B">
        <w:rPr>
          <w:rFonts w:ascii="Arial" w:eastAsia="Times New Roman" w:hAnsi="Arial" w:cs="Arial"/>
          <w:color w:val="000000"/>
          <w:sz w:val="20"/>
          <w:szCs w:val="20"/>
        </w:rPr>
        <w:t>и</w:t>
      </w:r>
      <w:r w:rsidR="00A75086" w:rsidRPr="00CA7B9B">
        <w:rPr>
          <w:rFonts w:ascii="Arial" w:eastAsia="Times New Roman" w:hAnsi="Arial" w:cs="Arial"/>
          <w:color w:val="000000"/>
          <w:sz w:val="20"/>
          <w:szCs w:val="20"/>
        </w:rPr>
        <w:t xml:space="preserve"> право свободного выхода из общины вместе со своим</w:t>
      </w:r>
      <w:r w:rsidRPr="00CA7B9B">
        <w:rPr>
          <w:rFonts w:ascii="Arial" w:eastAsia="Times New Roman" w:hAnsi="Arial" w:cs="Arial"/>
          <w:color w:val="000000"/>
          <w:sz w:val="20"/>
          <w:szCs w:val="20"/>
        </w:rPr>
        <w:t xml:space="preserve"> наделом</w:t>
      </w:r>
      <w:r w:rsidR="00A75086" w:rsidRPr="00CA7B9B">
        <w:rPr>
          <w:rFonts w:ascii="Arial" w:eastAsia="Times New Roman" w:hAnsi="Arial" w:cs="Arial"/>
          <w:color w:val="000000"/>
          <w:sz w:val="20"/>
          <w:szCs w:val="20"/>
        </w:rPr>
        <w:t>.</w:t>
      </w:r>
      <w:r w:rsidRPr="00CA7B9B">
        <w:rPr>
          <w:rFonts w:ascii="Arial" w:eastAsia="Times New Roman" w:hAnsi="Arial" w:cs="Arial"/>
          <w:color w:val="000000"/>
          <w:sz w:val="20"/>
          <w:szCs w:val="20"/>
        </w:rPr>
        <w:t xml:space="preserve"> Другими словами</w:t>
      </w:r>
      <w:r w:rsidR="00C900E3" w:rsidRPr="00CA7B9B">
        <w:rPr>
          <w:rFonts w:ascii="Arial" w:eastAsia="Times New Roman" w:hAnsi="Arial" w:cs="Arial"/>
          <w:color w:val="000000"/>
          <w:sz w:val="20"/>
          <w:szCs w:val="20"/>
        </w:rPr>
        <w:t>,</w:t>
      </w:r>
      <w:r w:rsidRPr="00CA7B9B">
        <w:rPr>
          <w:rFonts w:ascii="Arial" w:eastAsia="Times New Roman" w:hAnsi="Arial" w:cs="Arial"/>
          <w:color w:val="000000"/>
          <w:sz w:val="20"/>
          <w:szCs w:val="20"/>
        </w:rPr>
        <w:t xml:space="preserve"> началось мирное перераспределение земельного фонда. Теперь власть перешла к поддержке мелкого частного собственника, отказавшись от своей прежней политики</w:t>
      </w:r>
      <w:r w:rsidR="00F451E8" w:rsidRPr="00CA7B9B">
        <w:rPr>
          <w:rFonts w:ascii="Arial" w:eastAsia="Times New Roman" w:hAnsi="Arial" w:cs="Arial"/>
          <w:color w:val="000000"/>
          <w:sz w:val="20"/>
          <w:szCs w:val="20"/>
        </w:rPr>
        <w:t xml:space="preserve"> – </w:t>
      </w:r>
      <w:r w:rsidRPr="00CA7B9B">
        <w:rPr>
          <w:rFonts w:ascii="Arial" w:eastAsia="Times New Roman" w:hAnsi="Arial" w:cs="Arial"/>
          <w:color w:val="000000"/>
          <w:sz w:val="20"/>
          <w:szCs w:val="20"/>
        </w:rPr>
        <w:t>политики сохранения общины.</w:t>
      </w:r>
    </w:p>
    <w:p w:rsidR="00A75086" w:rsidRPr="00CA7B9B" w:rsidRDefault="009B3E72" w:rsidP="007E138E">
      <w:pPr>
        <w:autoSpaceDE w:val="0"/>
        <w:autoSpaceDN w:val="0"/>
        <w:adjustRightInd w:val="0"/>
        <w:spacing w:after="0" w:line="240" w:lineRule="auto"/>
        <w:ind w:firstLine="1134"/>
        <w:jc w:val="both"/>
        <w:rPr>
          <w:rFonts w:ascii="Arial" w:eastAsia="Times New Roman" w:hAnsi="Arial" w:cs="Arial"/>
          <w:color w:val="000000"/>
          <w:sz w:val="20"/>
          <w:szCs w:val="20"/>
        </w:rPr>
      </w:pPr>
      <w:r w:rsidRPr="00CA7B9B">
        <w:rPr>
          <w:rFonts w:ascii="Arial" w:eastAsia="Times New Roman" w:hAnsi="Arial" w:cs="Arial"/>
          <w:color w:val="000000"/>
          <w:sz w:val="20"/>
          <w:szCs w:val="20"/>
        </w:rPr>
        <w:t>Столыпин понимал, что п</w:t>
      </w:r>
      <w:r w:rsidR="00A75086" w:rsidRPr="00CA7B9B">
        <w:rPr>
          <w:rFonts w:ascii="Arial" w:eastAsia="Times New Roman" w:hAnsi="Arial" w:cs="Arial"/>
          <w:color w:val="000000"/>
          <w:sz w:val="20"/>
          <w:szCs w:val="20"/>
        </w:rPr>
        <w:t>ростое изменение правового статуса крестьянского надела не мо</w:t>
      </w:r>
      <w:r w:rsidRPr="00CA7B9B">
        <w:rPr>
          <w:rFonts w:ascii="Arial" w:eastAsia="Times New Roman" w:hAnsi="Arial" w:cs="Arial"/>
          <w:color w:val="000000"/>
          <w:sz w:val="20"/>
          <w:szCs w:val="20"/>
        </w:rPr>
        <w:t>жет</w:t>
      </w:r>
      <w:r w:rsidR="00A75086" w:rsidRPr="00CA7B9B">
        <w:rPr>
          <w:rFonts w:ascii="Arial" w:eastAsia="Times New Roman" w:hAnsi="Arial" w:cs="Arial"/>
          <w:color w:val="000000"/>
          <w:sz w:val="20"/>
          <w:szCs w:val="20"/>
        </w:rPr>
        <w:t xml:space="preserve"> привести к качественным изменениям в крестьянском хозяйстве. </w:t>
      </w:r>
      <w:r w:rsidR="006D707B" w:rsidRPr="00CA7B9B">
        <w:rPr>
          <w:rFonts w:ascii="Arial" w:eastAsia="Times New Roman" w:hAnsi="Arial" w:cs="Arial"/>
          <w:color w:val="000000"/>
          <w:sz w:val="20"/>
          <w:szCs w:val="20"/>
        </w:rPr>
        <w:t>О</w:t>
      </w:r>
      <w:r w:rsidR="00A75086" w:rsidRPr="00CA7B9B">
        <w:rPr>
          <w:rFonts w:ascii="Arial" w:eastAsia="Times New Roman" w:hAnsi="Arial" w:cs="Arial"/>
          <w:color w:val="000000"/>
          <w:sz w:val="20"/>
          <w:szCs w:val="20"/>
        </w:rPr>
        <w:t>бычный надел</w:t>
      </w:r>
      <w:r w:rsidR="006D707B" w:rsidRPr="00CA7B9B">
        <w:rPr>
          <w:rFonts w:ascii="Arial" w:eastAsia="Times New Roman" w:hAnsi="Arial" w:cs="Arial"/>
          <w:color w:val="000000"/>
          <w:sz w:val="20"/>
          <w:szCs w:val="20"/>
        </w:rPr>
        <w:t xml:space="preserve"> –</w:t>
      </w:r>
      <w:r w:rsidRPr="00CA7B9B">
        <w:rPr>
          <w:rFonts w:ascii="Arial" w:eastAsia="Times New Roman" w:hAnsi="Arial" w:cs="Arial"/>
          <w:color w:val="000000"/>
          <w:sz w:val="20"/>
          <w:szCs w:val="20"/>
        </w:rPr>
        <w:t xml:space="preserve"> </w:t>
      </w:r>
      <w:r w:rsidR="00CC6029" w:rsidRPr="00CA7B9B">
        <w:rPr>
          <w:rFonts w:ascii="Arial" w:eastAsia="Times New Roman" w:hAnsi="Arial" w:cs="Arial"/>
          <w:color w:val="000000"/>
          <w:sz w:val="20"/>
          <w:szCs w:val="20"/>
        </w:rPr>
        <w:t>это</w:t>
      </w:r>
      <w:r w:rsidR="00A75086" w:rsidRPr="00CA7B9B">
        <w:rPr>
          <w:rFonts w:ascii="Arial" w:eastAsia="Times New Roman" w:hAnsi="Arial" w:cs="Arial"/>
          <w:color w:val="000000"/>
          <w:sz w:val="20"/>
          <w:szCs w:val="20"/>
        </w:rPr>
        <w:t xml:space="preserve"> множество полос, </w:t>
      </w:r>
      <w:r w:rsidR="006D707B" w:rsidRPr="00CA7B9B">
        <w:rPr>
          <w:rFonts w:ascii="Arial" w:eastAsia="Times New Roman" w:hAnsi="Arial" w:cs="Arial"/>
          <w:color w:val="000000"/>
          <w:sz w:val="20"/>
          <w:szCs w:val="20"/>
        </w:rPr>
        <w:t>расположенных на</w:t>
      </w:r>
      <w:r w:rsidR="00A75086" w:rsidRPr="00CA7B9B">
        <w:rPr>
          <w:rFonts w:ascii="Arial" w:eastAsia="Times New Roman" w:hAnsi="Arial" w:cs="Arial"/>
          <w:color w:val="000000"/>
          <w:sz w:val="20"/>
          <w:szCs w:val="20"/>
        </w:rPr>
        <w:t xml:space="preserve"> </w:t>
      </w:r>
      <w:r w:rsidR="006D707B" w:rsidRPr="00CA7B9B">
        <w:rPr>
          <w:rFonts w:ascii="Arial" w:eastAsia="Times New Roman" w:hAnsi="Arial" w:cs="Arial"/>
          <w:color w:val="000000"/>
          <w:sz w:val="20"/>
          <w:szCs w:val="20"/>
        </w:rPr>
        <w:t>внушительных</w:t>
      </w:r>
      <w:r w:rsidR="00CC6029" w:rsidRPr="00CA7B9B">
        <w:rPr>
          <w:rFonts w:ascii="Arial" w:eastAsia="Times New Roman" w:hAnsi="Arial" w:cs="Arial"/>
          <w:color w:val="000000"/>
          <w:sz w:val="20"/>
          <w:szCs w:val="20"/>
        </w:rPr>
        <w:t xml:space="preserve"> </w:t>
      </w:r>
      <w:r w:rsidR="00A75086" w:rsidRPr="00CA7B9B">
        <w:rPr>
          <w:rFonts w:ascii="Arial" w:eastAsia="Times New Roman" w:hAnsi="Arial" w:cs="Arial"/>
          <w:color w:val="000000"/>
          <w:sz w:val="20"/>
          <w:szCs w:val="20"/>
        </w:rPr>
        <w:t>расстояния</w:t>
      </w:r>
      <w:r w:rsidR="006D707B" w:rsidRPr="00CA7B9B">
        <w:rPr>
          <w:rFonts w:ascii="Arial" w:eastAsia="Times New Roman" w:hAnsi="Arial" w:cs="Arial"/>
          <w:color w:val="000000"/>
          <w:sz w:val="20"/>
          <w:szCs w:val="20"/>
        </w:rPr>
        <w:t>х друг от друга</w:t>
      </w:r>
      <w:r w:rsidR="00A75086" w:rsidRPr="00CA7B9B">
        <w:rPr>
          <w:rFonts w:ascii="Arial" w:eastAsia="Times New Roman" w:hAnsi="Arial" w:cs="Arial"/>
          <w:color w:val="000000"/>
          <w:sz w:val="20"/>
          <w:szCs w:val="20"/>
        </w:rPr>
        <w:t xml:space="preserve">. </w:t>
      </w:r>
      <w:r w:rsidR="00CC6029" w:rsidRPr="00CA7B9B">
        <w:rPr>
          <w:rFonts w:ascii="Arial" w:eastAsia="Times New Roman" w:hAnsi="Arial" w:cs="Arial"/>
          <w:color w:val="000000"/>
          <w:sz w:val="20"/>
          <w:szCs w:val="20"/>
        </w:rPr>
        <w:t>Такое деление надела</w:t>
      </w:r>
      <w:r w:rsidR="00A75086" w:rsidRPr="00CA7B9B">
        <w:rPr>
          <w:rFonts w:ascii="Arial" w:eastAsia="Times New Roman" w:hAnsi="Arial" w:cs="Arial"/>
          <w:color w:val="000000"/>
          <w:sz w:val="20"/>
          <w:szCs w:val="20"/>
        </w:rPr>
        <w:t xml:space="preserve"> затрудняло земледельческие работы. </w:t>
      </w:r>
      <w:r w:rsidR="00CC6029" w:rsidRPr="00CA7B9B">
        <w:rPr>
          <w:rFonts w:ascii="Arial" w:eastAsia="Times New Roman" w:hAnsi="Arial" w:cs="Arial"/>
          <w:color w:val="000000"/>
          <w:sz w:val="20"/>
          <w:szCs w:val="20"/>
        </w:rPr>
        <w:t xml:space="preserve">Столыпину необходимо было решить </w:t>
      </w:r>
      <w:r w:rsidR="006D707B" w:rsidRPr="00CA7B9B">
        <w:rPr>
          <w:rFonts w:ascii="Arial" w:eastAsia="Times New Roman" w:hAnsi="Arial" w:cs="Arial"/>
          <w:color w:val="000000"/>
          <w:sz w:val="20"/>
          <w:szCs w:val="20"/>
        </w:rPr>
        <w:t>проблему</w:t>
      </w:r>
      <w:r w:rsidR="00A75086" w:rsidRPr="00CA7B9B">
        <w:rPr>
          <w:rFonts w:ascii="Arial" w:eastAsia="Times New Roman" w:hAnsi="Arial" w:cs="Arial"/>
          <w:color w:val="000000"/>
          <w:sz w:val="20"/>
          <w:szCs w:val="20"/>
        </w:rPr>
        <w:t xml:space="preserve"> землеустройства,</w:t>
      </w:r>
      <w:r w:rsidR="006D707B" w:rsidRPr="00CA7B9B">
        <w:rPr>
          <w:rFonts w:ascii="Arial" w:eastAsia="Times New Roman" w:hAnsi="Arial" w:cs="Arial"/>
          <w:color w:val="000000"/>
          <w:sz w:val="20"/>
          <w:szCs w:val="20"/>
        </w:rPr>
        <w:t xml:space="preserve"> а именно</w:t>
      </w:r>
      <w:r w:rsidR="00A75086" w:rsidRPr="00CA7B9B">
        <w:rPr>
          <w:rFonts w:ascii="Arial" w:eastAsia="Times New Roman" w:hAnsi="Arial" w:cs="Arial"/>
          <w:color w:val="000000"/>
          <w:sz w:val="20"/>
          <w:szCs w:val="20"/>
        </w:rPr>
        <w:t xml:space="preserve"> </w:t>
      </w:r>
      <w:r w:rsidR="00CC6029" w:rsidRPr="00CA7B9B">
        <w:rPr>
          <w:rFonts w:ascii="Arial" w:eastAsia="Times New Roman" w:hAnsi="Arial" w:cs="Arial"/>
          <w:color w:val="000000"/>
          <w:sz w:val="20"/>
          <w:szCs w:val="20"/>
        </w:rPr>
        <w:t>свести</w:t>
      </w:r>
      <w:r w:rsidR="00A75086" w:rsidRPr="00CA7B9B">
        <w:rPr>
          <w:rFonts w:ascii="Arial" w:eastAsia="Times New Roman" w:hAnsi="Arial" w:cs="Arial"/>
          <w:color w:val="000000"/>
          <w:sz w:val="20"/>
          <w:szCs w:val="20"/>
        </w:rPr>
        <w:t xml:space="preserve"> </w:t>
      </w:r>
      <w:r w:rsidR="00CC6029" w:rsidRPr="00CA7B9B">
        <w:rPr>
          <w:rFonts w:ascii="Arial" w:eastAsia="Times New Roman" w:hAnsi="Arial" w:cs="Arial"/>
          <w:color w:val="000000"/>
          <w:sz w:val="20"/>
          <w:szCs w:val="20"/>
        </w:rPr>
        <w:t xml:space="preserve">полосы одного надела </w:t>
      </w:r>
      <w:r w:rsidR="00A75086" w:rsidRPr="00CA7B9B">
        <w:rPr>
          <w:rFonts w:ascii="Arial" w:eastAsia="Times New Roman" w:hAnsi="Arial" w:cs="Arial"/>
          <w:color w:val="000000"/>
          <w:sz w:val="20"/>
          <w:szCs w:val="20"/>
        </w:rPr>
        <w:t xml:space="preserve">воедино. В </w:t>
      </w:r>
      <w:proofErr w:type="gramStart"/>
      <w:r w:rsidR="00CC6029" w:rsidRPr="00CA7B9B">
        <w:rPr>
          <w:rFonts w:ascii="Arial" w:eastAsia="Times New Roman" w:hAnsi="Arial" w:cs="Arial"/>
          <w:color w:val="000000"/>
          <w:sz w:val="20"/>
          <w:szCs w:val="20"/>
        </w:rPr>
        <w:t>результате</w:t>
      </w:r>
      <w:proofErr w:type="gramEnd"/>
      <w:r w:rsidR="00CC6029" w:rsidRPr="00CA7B9B">
        <w:rPr>
          <w:rFonts w:ascii="Arial" w:eastAsia="Times New Roman" w:hAnsi="Arial" w:cs="Arial"/>
          <w:color w:val="000000"/>
          <w:sz w:val="20"/>
          <w:szCs w:val="20"/>
        </w:rPr>
        <w:t xml:space="preserve"> </w:t>
      </w:r>
      <w:r w:rsidR="006D707B" w:rsidRPr="00CA7B9B">
        <w:rPr>
          <w:rFonts w:ascii="Arial" w:eastAsia="Times New Roman" w:hAnsi="Arial" w:cs="Arial"/>
          <w:color w:val="000000"/>
          <w:sz w:val="20"/>
          <w:szCs w:val="20"/>
        </w:rPr>
        <w:t xml:space="preserve">чего </w:t>
      </w:r>
      <w:r w:rsidR="00CC6029" w:rsidRPr="00CA7B9B">
        <w:rPr>
          <w:rFonts w:ascii="Arial" w:eastAsia="Times New Roman" w:hAnsi="Arial" w:cs="Arial"/>
          <w:color w:val="000000"/>
          <w:sz w:val="20"/>
          <w:szCs w:val="20"/>
        </w:rPr>
        <w:t>появился</w:t>
      </w:r>
      <w:r w:rsidR="00A75086" w:rsidRPr="00CA7B9B">
        <w:rPr>
          <w:rFonts w:ascii="Arial" w:eastAsia="Times New Roman" w:hAnsi="Arial" w:cs="Arial"/>
          <w:color w:val="000000"/>
          <w:sz w:val="20"/>
          <w:szCs w:val="20"/>
        </w:rPr>
        <w:t xml:space="preserve"> </w:t>
      </w:r>
      <w:r w:rsidR="00CC6029" w:rsidRPr="00CA7B9B">
        <w:rPr>
          <w:rFonts w:ascii="Arial" w:eastAsia="Times New Roman" w:hAnsi="Arial" w:cs="Arial"/>
          <w:color w:val="000000"/>
          <w:sz w:val="20"/>
          <w:szCs w:val="20"/>
        </w:rPr>
        <w:t xml:space="preserve">хутор или </w:t>
      </w:r>
      <w:r w:rsidR="00A75086" w:rsidRPr="00CA7B9B">
        <w:rPr>
          <w:rFonts w:ascii="Arial" w:eastAsia="Times New Roman" w:hAnsi="Arial" w:cs="Arial"/>
          <w:color w:val="000000"/>
          <w:sz w:val="20"/>
          <w:szCs w:val="20"/>
        </w:rPr>
        <w:t>отруб.</w:t>
      </w:r>
    </w:p>
    <w:p w:rsidR="00970C43" w:rsidRPr="00CA7B9B" w:rsidRDefault="00A75086" w:rsidP="007E138E">
      <w:pPr>
        <w:autoSpaceDE w:val="0"/>
        <w:autoSpaceDN w:val="0"/>
        <w:adjustRightInd w:val="0"/>
        <w:spacing w:after="0" w:line="240" w:lineRule="auto"/>
        <w:ind w:firstLine="1134"/>
        <w:jc w:val="both"/>
        <w:rPr>
          <w:rFonts w:ascii="Arial" w:eastAsia="Times New Roman" w:hAnsi="Arial" w:cs="Arial"/>
          <w:color w:val="000000"/>
          <w:sz w:val="20"/>
          <w:szCs w:val="20"/>
        </w:rPr>
      </w:pPr>
      <w:r w:rsidRPr="00CA7B9B">
        <w:rPr>
          <w:rFonts w:ascii="Arial" w:eastAsia="Times New Roman" w:hAnsi="Arial" w:cs="Arial"/>
          <w:color w:val="000000"/>
          <w:sz w:val="20"/>
          <w:szCs w:val="20"/>
        </w:rPr>
        <w:t>Втор</w:t>
      </w:r>
      <w:r w:rsidR="00CC6029" w:rsidRPr="00CA7B9B">
        <w:rPr>
          <w:rFonts w:ascii="Arial" w:eastAsia="Times New Roman" w:hAnsi="Arial" w:cs="Arial"/>
          <w:color w:val="000000"/>
          <w:sz w:val="20"/>
          <w:szCs w:val="20"/>
        </w:rPr>
        <w:t>ой</w:t>
      </w:r>
      <w:r w:rsidRPr="00CA7B9B">
        <w:rPr>
          <w:rFonts w:ascii="Arial" w:eastAsia="Times New Roman" w:hAnsi="Arial" w:cs="Arial"/>
          <w:color w:val="000000"/>
          <w:sz w:val="20"/>
          <w:szCs w:val="20"/>
        </w:rPr>
        <w:t xml:space="preserve"> важнейш</w:t>
      </w:r>
      <w:r w:rsidR="00CC6029" w:rsidRPr="00CA7B9B">
        <w:rPr>
          <w:rFonts w:ascii="Arial" w:eastAsia="Times New Roman" w:hAnsi="Arial" w:cs="Arial"/>
          <w:color w:val="000000"/>
          <w:sz w:val="20"/>
          <w:szCs w:val="20"/>
        </w:rPr>
        <w:t>ей</w:t>
      </w:r>
      <w:r w:rsidRPr="00CA7B9B">
        <w:rPr>
          <w:rFonts w:ascii="Arial" w:eastAsia="Times New Roman" w:hAnsi="Arial" w:cs="Arial"/>
          <w:color w:val="000000"/>
          <w:sz w:val="20"/>
          <w:szCs w:val="20"/>
        </w:rPr>
        <w:t xml:space="preserve"> задач</w:t>
      </w:r>
      <w:r w:rsidR="00CC6029" w:rsidRPr="00CA7B9B">
        <w:rPr>
          <w:rFonts w:ascii="Arial" w:eastAsia="Times New Roman" w:hAnsi="Arial" w:cs="Arial"/>
          <w:color w:val="000000"/>
          <w:sz w:val="20"/>
          <w:szCs w:val="20"/>
        </w:rPr>
        <w:t>ей</w:t>
      </w:r>
      <w:r w:rsidRPr="00CA7B9B">
        <w:rPr>
          <w:rFonts w:ascii="Arial" w:eastAsia="Times New Roman" w:hAnsi="Arial" w:cs="Arial"/>
          <w:color w:val="000000"/>
          <w:sz w:val="20"/>
          <w:szCs w:val="20"/>
        </w:rPr>
        <w:t xml:space="preserve"> землеустройства </w:t>
      </w:r>
      <w:r w:rsidR="00CC6029" w:rsidRPr="00CA7B9B">
        <w:rPr>
          <w:rFonts w:ascii="Arial" w:eastAsia="Times New Roman" w:hAnsi="Arial" w:cs="Arial"/>
          <w:color w:val="000000"/>
          <w:sz w:val="20"/>
          <w:szCs w:val="20"/>
        </w:rPr>
        <w:t xml:space="preserve">для Столыпина была переселенческая политика. Он хотел </w:t>
      </w:r>
      <w:r w:rsidRPr="00CA7B9B">
        <w:rPr>
          <w:rFonts w:ascii="Arial" w:eastAsia="Times New Roman" w:hAnsi="Arial" w:cs="Arial"/>
          <w:color w:val="000000"/>
          <w:sz w:val="20"/>
          <w:szCs w:val="20"/>
        </w:rPr>
        <w:t>наделить крестьян землей в новых аграрных районах</w:t>
      </w:r>
      <w:r w:rsidR="00CC6029" w:rsidRPr="00CA7B9B">
        <w:rPr>
          <w:rFonts w:ascii="Arial" w:eastAsia="Times New Roman" w:hAnsi="Arial" w:cs="Arial"/>
          <w:color w:val="000000"/>
          <w:sz w:val="20"/>
          <w:szCs w:val="20"/>
        </w:rPr>
        <w:t>, таких как Сибирь и Алтай</w:t>
      </w:r>
      <w:r w:rsidRPr="00CA7B9B">
        <w:rPr>
          <w:rFonts w:ascii="Arial" w:eastAsia="Times New Roman" w:hAnsi="Arial" w:cs="Arial"/>
          <w:color w:val="000000"/>
          <w:sz w:val="20"/>
          <w:szCs w:val="20"/>
        </w:rPr>
        <w:t xml:space="preserve">. </w:t>
      </w:r>
      <w:r w:rsidR="006F1C0F" w:rsidRPr="00CA7B9B">
        <w:rPr>
          <w:rFonts w:ascii="Arial" w:eastAsia="Times New Roman" w:hAnsi="Arial" w:cs="Arial"/>
          <w:color w:val="000000"/>
          <w:sz w:val="20"/>
          <w:szCs w:val="20"/>
        </w:rPr>
        <w:t>Это необходимо было еще и для того, чтобы решить п</w:t>
      </w:r>
      <w:r w:rsidRPr="00CA7B9B">
        <w:rPr>
          <w:rFonts w:ascii="Arial" w:eastAsia="Times New Roman" w:hAnsi="Arial" w:cs="Arial"/>
          <w:color w:val="000000"/>
          <w:sz w:val="20"/>
          <w:szCs w:val="20"/>
        </w:rPr>
        <w:t>р</w:t>
      </w:r>
      <w:r w:rsidR="00D27E0A" w:rsidRPr="00CA7B9B">
        <w:rPr>
          <w:rFonts w:ascii="Arial" w:eastAsia="Times New Roman" w:hAnsi="Arial" w:cs="Arial"/>
          <w:color w:val="000000"/>
          <w:sz w:val="20"/>
          <w:szCs w:val="20"/>
        </w:rPr>
        <w:t>облему перенаселенности деревни,</w:t>
      </w:r>
      <w:r w:rsidR="006F1C0F" w:rsidRPr="00CA7B9B">
        <w:rPr>
          <w:rFonts w:ascii="Arial" w:eastAsia="Times New Roman" w:hAnsi="Arial" w:cs="Arial"/>
          <w:color w:val="000000"/>
          <w:sz w:val="20"/>
          <w:szCs w:val="20"/>
        </w:rPr>
        <w:t xml:space="preserve"> так как </w:t>
      </w:r>
      <w:r w:rsidR="00F451E8" w:rsidRPr="00CA7B9B">
        <w:rPr>
          <w:rFonts w:ascii="Arial" w:eastAsia="Times New Roman" w:hAnsi="Arial" w:cs="Arial"/>
          <w:color w:val="000000"/>
          <w:sz w:val="20"/>
          <w:szCs w:val="20"/>
        </w:rPr>
        <w:t>это</w:t>
      </w:r>
      <w:r w:rsidR="006F1C0F" w:rsidRPr="00CA7B9B">
        <w:rPr>
          <w:rFonts w:ascii="Arial" w:eastAsia="Times New Roman" w:hAnsi="Arial" w:cs="Arial"/>
          <w:color w:val="000000"/>
          <w:sz w:val="20"/>
          <w:szCs w:val="20"/>
        </w:rPr>
        <w:t xml:space="preserve"> приводило к  земельному голоду</w:t>
      </w:r>
      <w:r w:rsidRPr="00CA7B9B">
        <w:rPr>
          <w:rFonts w:ascii="Arial" w:eastAsia="Times New Roman" w:hAnsi="Arial" w:cs="Arial"/>
          <w:color w:val="000000"/>
          <w:sz w:val="20"/>
          <w:szCs w:val="20"/>
        </w:rPr>
        <w:t xml:space="preserve">. </w:t>
      </w:r>
      <w:r w:rsidR="006F1C0F" w:rsidRPr="00CA7B9B">
        <w:rPr>
          <w:rFonts w:ascii="Arial" w:eastAsia="Times New Roman" w:hAnsi="Arial" w:cs="Arial"/>
          <w:color w:val="000000"/>
          <w:sz w:val="20"/>
          <w:szCs w:val="20"/>
        </w:rPr>
        <w:t>З</w:t>
      </w:r>
      <w:r w:rsidRPr="00CA7B9B">
        <w:rPr>
          <w:rFonts w:ascii="Arial" w:eastAsia="Times New Roman" w:hAnsi="Arial" w:cs="Arial"/>
          <w:color w:val="000000"/>
          <w:sz w:val="20"/>
          <w:szCs w:val="20"/>
        </w:rPr>
        <w:t>емл</w:t>
      </w:r>
      <w:r w:rsidR="006F1C0F" w:rsidRPr="00CA7B9B">
        <w:rPr>
          <w:rFonts w:ascii="Arial" w:eastAsia="Times New Roman" w:hAnsi="Arial" w:cs="Arial"/>
          <w:color w:val="000000"/>
          <w:sz w:val="20"/>
          <w:szCs w:val="20"/>
        </w:rPr>
        <w:t>ю</w:t>
      </w:r>
      <w:r w:rsidRPr="00CA7B9B">
        <w:rPr>
          <w:rFonts w:ascii="Arial" w:eastAsia="Times New Roman" w:hAnsi="Arial" w:cs="Arial"/>
          <w:color w:val="000000"/>
          <w:sz w:val="20"/>
          <w:szCs w:val="20"/>
        </w:rPr>
        <w:t xml:space="preserve"> </w:t>
      </w:r>
      <w:r w:rsidR="006F1C0F" w:rsidRPr="00CA7B9B">
        <w:rPr>
          <w:rFonts w:ascii="Arial" w:eastAsia="Times New Roman" w:hAnsi="Arial" w:cs="Arial"/>
          <w:color w:val="000000"/>
          <w:sz w:val="20"/>
          <w:szCs w:val="20"/>
        </w:rPr>
        <w:t>в новых районах крестьяне получали на весьма выгодных условиях</w:t>
      </w:r>
      <w:r w:rsidRPr="00CA7B9B">
        <w:rPr>
          <w:rFonts w:ascii="Arial" w:eastAsia="Times New Roman" w:hAnsi="Arial" w:cs="Arial"/>
          <w:color w:val="000000"/>
          <w:sz w:val="20"/>
          <w:szCs w:val="20"/>
        </w:rPr>
        <w:t xml:space="preserve">: 4 рубля за десятину с рассрочкой платежа на 49 лет. </w:t>
      </w:r>
      <w:r w:rsidR="006F1C0F" w:rsidRPr="00CA7B9B">
        <w:rPr>
          <w:rFonts w:ascii="Arial" w:eastAsia="Times New Roman" w:hAnsi="Arial" w:cs="Arial"/>
          <w:color w:val="000000"/>
          <w:sz w:val="20"/>
          <w:szCs w:val="20"/>
        </w:rPr>
        <w:t>Помимо этого</w:t>
      </w:r>
      <w:r w:rsidR="002C0EC6" w:rsidRPr="00CA7B9B">
        <w:rPr>
          <w:rFonts w:ascii="Arial" w:eastAsia="Times New Roman" w:hAnsi="Arial" w:cs="Arial"/>
          <w:color w:val="000000"/>
          <w:sz w:val="20"/>
          <w:szCs w:val="20"/>
        </w:rPr>
        <w:t>,</w:t>
      </w:r>
      <w:r w:rsidR="006F1C0F" w:rsidRPr="00CA7B9B">
        <w:rPr>
          <w:rFonts w:ascii="Arial" w:eastAsia="Times New Roman" w:hAnsi="Arial" w:cs="Arial"/>
          <w:color w:val="000000"/>
          <w:sz w:val="20"/>
          <w:szCs w:val="20"/>
        </w:rPr>
        <w:t xml:space="preserve"> правительство Столыпина </w:t>
      </w:r>
      <w:r w:rsidRPr="00CA7B9B">
        <w:rPr>
          <w:rFonts w:ascii="Arial" w:eastAsia="Times New Roman" w:hAnsi="Arial" w:cs="Arial"/>
          <w:color w:val="000000"/>
          <w:sz w:val="20"/>
          <w:szCs w:val="20"/>
        </w:rPr>
        <w:t>оплачивало транспортные расходы по переезду крестьян в Сибирь</w:t>
      </w:r>
      <w:r w:rsidR="006F1C0F" w:rsidRPr="00CA7B9B">
        <w:rPr>
          <w:rFonts w:ascii="Arial" w:eastAsia="Times New Roman" w:hAnsi="Arial" w:cs="Arial"/>
          <w:color w:val="000000"/>
          <w:sz w:val="20"/>
          <w:szCs w:val="20"/>
        </w:rPr>
        <w:t xml:space="preserve">. Благодаря действиям П.А. Столыпина в </w:t>
      </w:r>
      <w:r w:rsidRPr="00CA7B9B">
        <w:rPr>
          <w:rFonts w:ascii="Arial" w:eastAsia="Times New Roman" w:hAnsi="Arial" w:cs="Arial"/>
          <w:color w:val="000000"/>
          <w:sz w:val="20"/>
          <w:szCs w:val="20"/>
        </w:rPr>
        <w:t>сельско</w:t>
      </w:r>
      <w:r w:rsidR="006F1C0F" w:rsidRPr="00CA7B9B">
        <w:rPr>
          <w:rFonts w:ascii="Arial" w:eastAsia="Times New Roman" w:hAnsi="Arial" w:cs="Arial"/>
          <w:color w:val="000000"/>
          <w:sz w:val="20"/>
          <w:szCs w:val="20"/>
        </w:rPr>
        <w:t>м</w:t>
      </w:r>
      <w:r w:rsidRPr="00CA7B9B">
        <w:rPr>
          <w:rFonts w:ascii="Arial" w:eastAsia="Times New Roman" w:hAnsi="Arial" w:cs="Arial"/>
          <w:color w:val="000000"/>
          <w:sz w:val="20"/>
          <w:szCs w:val="20"/>
        </w:rPr>
        <w:t xml:space="preserve"> хозяйств</w:t>
      </w:r>
      <w:r w:rsidR="006F1C0F" w:rsidRPr="00CA7B9B">
        <w:rPr>
          <w:rFonts w:ascii="Arial" w:eastAsia="Times New Roman" w:hAnsi="Arial" w:cs="Arial"/>
          <w:color w:val="000000"/>
          <w:sz w:val="20"/>
          <w:szCs w:val="20"/>
        </w:rPr>
        <w:t>е</w:t>
      </w:r>
      <w:r w:rsidRPr="00CA7B9B">
        <w:rPr>
          <w:rFonts w:ascii="Arial" w:eastAsia="Times New Roman" w:hAnsi="Arial" w:cs="Arial"/>
          <w:color w:val="000000"/>
          <w:sz w:val="20"/>
          <w:szCs w:val="20"/>
        </w:rPr>
        <w:t xml:space="preserve"> произошли </w:t>
      </w:r>
      <w:r w:rsidR="006F1C0F" w:rsidRPr="00CA7B9B">
        <w:rPr>
          <w:rFonts w:ascii="Arial" w:eastAsia="Times New Roman" w:hAnsi="Arial" w:cs="Arial"/>
          <w:color w:val="000000"/>
          <w:sz w:val="20"/>
          <w:szCs w:val="20"/>
        </w:rPr>
        <w:t>колоссальные изменения, затронувшие большую часть населения</w:t>
      </w:r>
      <w:r w:rsidRPr="00CA7B9B">
        <w:rPr>
          <w:rFonts w:ascii="Arial" w:eastAsia="Times New Roman" w:hAnsi="Arial" w:cs="Arial"/>
          <w:color w:val="000000"/>
          <w:sz w:val="20"/>
          <w:szCs w:val="20"/>
        </w:rPr>
        <w:t xml:space="preserve"> </w:t>
      </w:r>
      <w:r w:rsidR="006F1C0F" w:rsidRPr="00CA7B9B">
        <w:rPr>
          <w:rFonts w:ascii="Arial" w:eastAsia="Times New Roman" w:hAnsi="Arial" w:cs="Arial"/>
          <w:color w:val="000000"/>
          <w:sz w:val="20"/>
          <w:szCs w:val="20"/>
        </w:rPr>
        <w:t>страны</w:t>
      </w:r>
      <w:r w:rsidRPr="00CA7B9B">
        <w:rPr>
          <w:rFonts w:ascii="Arial" w:eastAsia="Times New Roman" w:hAnsi="Arial" w:cs="Arial"/>
          <w:color w:val="000000"/>
          <w:sz w:val="20"/>
          <w:szCs w:val="20"/>
        </w:rPr>
        <w:t>.</w:t>
      </w:r>
    </w:p>
    <w:p w:rsidR="00A75086" w:rsidRPr="00CA7B9B" w:rsidRDefault="00A75086" w:rsidP="007E138E">
      <w:pPr>
        <w:autoSpaceDE w:val="0"/>
        <w:autoSpaceDN w:val="0"/>
        <w:adjustRightInd w:val="0"/>
        <w:spacing w:after="0" w:line="240" w:lineRule="auto"/>
        <w:ind w:firstLine="1134"/>
        <w:jc w:val="both"/>
        <w:rPr>
          <w:rFonts w:ascii="Arial" w:eastAsia="Times New Roman" w:hAnsi="Arial" w:cs="Arial"/>
          <w:color w:val="000000"/>
          <w:sz w:val="20"/>
          <w:szCs w:val="20"/>
        </w:rPr>
      </w:pPr>
      <w:r w:rsidRPr="00CA7B9B">
        <w:rPr>
          <w:rFonts w:ascii="Arial" w:eastAsia="Times New Roman" w:hAnsi="Arial" w:cs="Arial"/>
          <w:color w:val="000000"/>
          <w:sz w:val="20"/>
          <w:szCs w:val="20"/>
        </w:rPr>
        <w:t xml:space="preserve">Петр Столыпин </w:t>
      </w:r>
      <w:r w:rsidR="003F262B" w:rsidRPr="00CA7B9B">
        <w:rPr>
          <w:rFonts w:ascii="Arial" w:eastAsia="Times New Roman" w:hAnsi="Arial" w:cs="Arial"/>
          <w:color w:val="000000"/>
          <w:sz w:val="20"/>
          <w:szCs w:val="20"/>
        </w:rPr>
        <w:t>искренне верил, что решить</w:t>
      </w:r>
      <w:r w:rsidRPr="00CA7B9B">
        <w:rPr>
          <w:rFonts w:ascii="Arial" w:eastAsia="Times New Roman" w:hAnsi="Arial" w:cs="Arial"/>
          <w:color w:val="000000"/>
          <w:sz w:val="20"/>
          <w:szCs w:val="20"/>
        </w:rPr>
        <w:t xml:space="preserve"> земельн</w:t>
      </w:r>
      <w:r w:rsidR="003F262B" w:rsidRPr="00CA7B9B">
        <w:rPr>
          <w:rFonts w:ascii="Arial" w:eastAsia="Times New Roman" w:hAnsi="Arial" w:cs="Arial"/>
          <w:color w:val="000000"/>
          <w:sz w:val="20"/>
          <w:szCs w:val="20"/>
        </w:rPr>
        <w:t>ый</w:t>
      </w:r>
      <w:r w:rsidRPr="00CA7B9B">
        <w:rPr>
          <w:rFonts w:ascii="Arial" w:eastAsia="Times New Roman" w:hAnsi="Arial" w:cs="Arial"/>
          <w:color w:val="000000"/>
          <w:sz w:val="20"/>
          <w:szCs w:val="20"/>
        </w:rPr>
        <w:t xml:space="preserve"> вопрос</w:t>
      </w:r>
      <w:r w:rsidR="006439B0" w:rsidRPr="00CA7B9B">
        <w:rPr>
          <w:rFonts w:ascii="Arial" w:eastAsia="Times New Roman" w:hAnsi="Arial" w:cs="Arial"/>
          <w:color w:val="000000"/>
          <w:sz w:val="20"/>
          <w:szCs w:val="20"/>
        </w:rPr>
        <w:t xml:space="preserve"> можно, </w:t>
      </w:r>
      <w:r w:rsidR="003F262B" w:rsidRPr="00CA7B9B">
        <w:rPr>
          <w:rFonts w:ascii="Arial" w:eastAsia="Times New Roman" w:hAnsi="Arial" w:cs="Arial"/>
          <w:color w:val="000000"/>
          <w:sz w:val="20"/>
          <w:szCs w:val="20"/>
        </w:rPr>
        <w:t xml:space="preserve">если только </w:t>
      </w:r>
      <w:r w:rsidRPr="00CA7B9B">
        <w:rPr>
          <w:rFonts w:ascii="Arial" w:eastAsia="Times New Roman" w:hAnsi="Arial" w:cs="Arial"/>
          <w:color w:val="000000"/>
          <w:sz w:val="20"/>
          <w:szCs w:val="20"/>
        </w:rPr>
        <w:t>превратить крестьянина в собственника своего земельного надела.  В современной России  этот процесс, «превращение крестьянина в собственника», получил название «приватизация земельного имущества».</w:t>
      </w:r>
    </w:p>
    <w:p w:rsidR="009831A7" w:rsidRPr="00CA7B9B" w:rsidRDefault="00822C8A" w:rsidP="007E138E">
      <w:pPr>
        <w:autoSpaceDE w:val="0"/>
        <w:autoSpaceDN w:val="0"/>
        <w:adjustRightInd w:val="0"/>
        <w:spacing w:after="0" w:line="240" w:lineRule="auto"/>
        <w:ind w:firstLine="1134"/>
        <w:jc w:val="both"/>
        <w:rPr>
          <w:rFonts w:ascii="Arial" w:eastAsia="Times New Roman" w:hAnsi="Arial" w:cs="Arial"/>
          <w:sz w:val="20"/>
          <w:szCs w:val="20"/>
        </w:rPr>
      </w:pPr>
      <w:r w:rsidRPr="00CA7B9B">
        <w:rPr>
          <w:rFonts w:ascii="Arial" w:eastAsia="Times New Roman" w:hAnsi="Arial" w:cs="Arial"/>
          <w:sz w:val="20"/>
          <w:szCs w:val="20"/>
        </w:rPr>
        <w:t>Реформа</w:t>
      </w:r>
      <w:r w:rsidR="009831A7" w:rsidRPr="00CA7B9B">
        <w:rPr>
          <w:rFonts w:ascii="Arial" w:eastAsia="Times New Roman" w:hAnsi="Arial" w:cs="Arial"/>
          <w:sz w:val="20"/>
          <w:szCs w:val="20"/>
        </w:rPr>
        <w:t xml:space="preserve"> Столыпина имел</w:t>
      </w:r>
      <w:r w:rsidRPr="00CA7B9B">
        <w:rPr>
          <w:rFonts w:ascii="Arial" w:eastAsia="Times New Roman" w:hAnsi="Arial" w:cs="Arial"/>
          <w:sz w:val="20"/>
          <w:szCs w:val="20"/>
        </w:rPr>
        <w:t>а</w:t>
      </w:r>
      <w:r w:rsidR="009831A7" w:rsidRPr="00CA7B9B">
        <w:rPr>
          <w:rFonts w:ascii="Arial" w:eastAsia="Times New Roman" w:hAnsi="Arial" w:cs="Arial"/>
          <w:sz w:val="20"/>
          <w:szCs w:val="20"/>
        </w:rPr>
        <w:t xml:space="preserve"> как </w:t>
      </w:r>
      <w:r w:rsidR="00706EFB" w:rsidRPr="00CA7B9B">
        <w:rPr>
          <w:rFonts w:ascii="Arial" w:eastAsia="Times New Roman" w:hAnsi="Arial" w:cs="Arial"/>
          <w:sz w:val="20"/>
          <w:szCs w:val="20"/>
        </w:rPr>
        <w:t>плюсы</w:t>
      </w:r>
      <w:r w:rsidR="009831A7" w:rsidRPr="00CA7B9B">
        <w:rPr>
          <w:rFonts w:ascii="Arial" w:eastAsia="Times New Roman" w:hAnsi="Arial" w:cs="Arial"/>
          <w:sz w:val="20"/>
          <w:szCs w:val="20"/>
        </w:rPr>
        <w:t xml:space="preserve">, так и </w:t>
      </w:r>
      <w:r w:rsidR="00706EFB" w:rsidRPr="00CA7B9B">
        <w:rPr>
          <w:rFonts w:ascii="Arial" w:eastAsia="Times New Roman" w:hAnsi="Arial" w:cs="Arial"/>
          <w:sz w:val="20"/>
          <w:szCs w:val="20"/>
        </w:rPr>
        <w:t>минусы</w:t>
      </w:r>
      <w:r w:rsidR="009831A7" w:rsidRPr="00CA7B9B">
        <w:rPr>
          <w:rFonts w:ascii="Arial" w:eastAsia="Times New Roman" w:hAnsi="Arial" w:cs="Arial"/>
          <w:sz w:val="20"/>
          <w:szCs w:val="20"/>
        </w:rPr>
        <w:t>. Положительны</w:t>
      </w:r>
      <w:r w:rsidR="006A4641" w:rsidRPr="00CA7B9B">
        <w:rPr>
          <w:rFonts w:ascii="Arial" w:eastAsia="Times New Roman" w:hAnsi="Arial" w:cs="Arial"/>
          <w:sz w:val="20"/>
          <w:szCs w:val="20"/>
        </w:rPr>
        <w:t>е</w:t>
      </w:r>
      <w:r w:rsidR="009831A7" w:rsidRPr="00CA7B9B">
        <w:rPr>
          <w:rFonts w:ascii="Arial" w:eastAsia="Times New Roman" w:hAnsi="Arial" w:cs="Arial"/>
          <w:sz w:val="20"/>
          <w:szCs w:val="20"/>
        </w:rPr>
        <w:t xml:space="preserve"> р</w:t>
      </w:r>
      <w:r w:rsidR="00992632" w:rsidRPr="00CA7B9B">
        <w:rPr>
          <w:rFonts w:ascii="Arial" w:eastAsia="Times New Roman" w:hAnsi="Arial" w:cs="Arial"/>
          <w:sz w:val="20"/>
          <w:szCs w:val="20"/>
        </w:rPr>
        <w:t>езультат</w:t>
      </w:r>
      <w:r w:rsidR="006A4641" w:rsidRPr="00CA7B9B">
        <w:rPr>
          <w:rFonts w:ascii="Arial" w:eastAsia="Times New Roman" w:hAnsi="Arial" w:cs="Arial"/>
          <w:sz w:val="20"/>
          <w:szCs w:val="20"/>
        </w:rPr>
        <w:t>ы реформы</w:t>
      </w:r>
      <w:r w:rsidR="00C900E3" w:rsidRPr="00CA7B9B">
        <w:rPr>
          <w:rFonts w:ascii="Arial" w:eastAsia="Times New Roman" w:hAnsi="Arial" w:cs="Arial"/>
          <w:sz w:val="20"/>
          <w:szCs w:val="20"/>
        </w:rPr>
        <w:t xml:space="preserve"> –</w:t>
      </w:r>
      <w:r w:rsidR="00992632" w:rsidRPr="00CA7B9B">
        <w:rPr>
          <w:rFonts w:ascii="Arial" w:eastAsia="Times New Roman" w:hAnsi="Arial" w:cs="Arial"/>
          <w:sz w:val="20"/>
          <w:szCs w:val="20"/>
        </w:rPr>
        <w:t xml:space="preserve"> </w:t>
      </w:r>
      <w:r w:rsidR="006A4641" w:rsidRPr="00CA7B9B">
        <w:rPr>
          <w:rFonts w:ascii="Arial" w:eastAsia="Times New Roman" w:hAnsi="Arial" w:cs="Arial"/>
          <w:sz w:val="20"/>
          <w:szCs w:val="20"/>
        </w:rPr>
        <w:t>это</w:t>
      </w:r>
      <w:r w:rsidR="009831A7" w:rsidRPr="00CA7B9B">
        <w:rPr>
          <w:rFonts w:ascii="Arial" w:eastAsia="Times New Roman" w:hAnsi="Arial" w:cs="Arial"/>
          <w:sz w:val="20"/>
          <w:szCs w:val="20"/>
        </w:rPr>
        <w:t xml:space="preserve"> увеличение емкости внутреннего рынка, </w:t>
      </w:r>
      <w:r w:rsidR="00992632" w:rsidRPr="00CA7B9B">
        <w:rPr>
          <w:rFonts w:ascii="Arial" w:eastAsia="Times New Roman" w:hAnsi="Arial" w:cs="Arial"/>
          <w:sz w:val="20"/>
          <w:szCs w:val="20"/>
        </w:rPr>
        <w:t>быстры</w:t>
      </w:r>
      <w:r w:rsidR="009831A7" w:rsidRPr="00CA7B9B">
        <w:rPr>
          <w:rFonts w:ascii="Arial" w:eastAsia="Times New Roman" w:hAnsi="Arial" w:cs="Arial"/>
          <w:sz w:val="20"/>
          <w:szCs w:val="20"/>
        </w:rPr>
        <w:t>й</w:t>
      </w:r>
      <w:r w:rsidR="00992632" w:rsidRPr="00CA7B9B">
        <w:rPr>
          <w:rFonts w:ascii="Arial" w:eastAsia="Times New Roman" w:hAnsi="Arial" w:cs="Arial"/>
          <w:sz w:val="20"/>
          <w:szCs w:val="20"/>
        </w:rPr>
        <w:t xml:space="preserve"> рост аграрного производства, </w:t>
      </w:r>
      <w:r w:rsidR="009831A7" w:rsidRPr="00CA7B9B">
        <w:rPr>
          <w:rFonts w:ascii="Arial" w:eastAsia="Times New Roman" w:hAnsi="Arial" w:cs="Arial"/>
          <w:sz w:val="20"/>
          <w:szCs w:val="20"/>
        </w:rPr>
        <w:t xml:space="preserve">рост </w:t>
      </w:r>
      <w:r w:rsidR="00992632" w:rsidRPr="00CA7B9B">
        <w:rPr>
          <w:rFonts w:ascii="Arial" w:eastAsia="Times New Roman" w:hAnsi="Arial" w:cs="Arial"/>
          <w:sz w:val="20"/>
          <w:szCs w:val="20"/>
        </w:rPr>
        <w:t>экспорта</w:t>
      </w:r>
      <w:r w:rsidR="009831A7" w:rsidRPr="00CA7B9B">
        <w:rPr>
          <w:rFonts w:ascii="Arial" w:eastAsia="Times New Roman" w:hAnsi="Arial" w:cs="Arial"/>
          <w:sz w:val="20"/>
          <w:szCs w:val="20"/>
        </w:rPr>
        <w:t xml:space="preserve"> сельскохозяйственной продукции</w:t>
      </w:r>
      <w:r w:rsidR="00992632" w:rsidRPr="00CA7B9B">
        <w:rPr>
          <w:rFonts w:ascii="Arial" w:eastAsia="Times New Roman" w:hAnsi="Arial" w:cs="Arial"/>
          <w:sz w:val="20"/>
          <w:szCs w:val="20"/>
        </w:rPr>
        <w:t xml:space="preserve">. </w:t>
      </w:r>
      <w:r w:rsidR="009831A7" w:rsidRPr="00CA7B9B">
        <w:rPr>
          <w:rFonts w:ascii="Arial" w:eastAsia="Times New Roman" w:hAnsi="Arial" w:cs="Arial"/>
          <w:sz w:val="20"/>
          <w:szCs w:val="20"/>
        </w:rPr>
        <w:t>Столыпину</w:t>
      </w:r>
      <w:r w:rsidR="00992632" w:rsidRPr="00CA7B9B">
        <w:rPr>
          <w:rFonts w:ascii="Arial" w:eastAsia="Times New Roman" w:hAnsi="Arial" w:cs="Arial"/>
          <w:sz w:val="20"/>
          <w:szCs w:val="20"/>
        </w:rPr>
        <w:t xml:space="preserve"> удалось не только вывести сельское хозяйство из кризиса, но и превратить его в </w:t>
      </w:r>
      <w:r w:rsidR="009831A7" w:rsidRPr="00CA7B9B">
        <w:rPr>
          <w:rFonts w:ascii="Arial" w:eastAsia="Times New Roman" w:hAnsi="Arial" w:cs="Arial"/>
          <w:sz w:val="20"/>
          <w:szCs w:val="20"/>
        </w:rPr>
        <w:t>господствующую составляющую</w:t>
      </w:r>
      <w:r w:rsidR="00992632" w:rsidRPr="00CA7B9B">
        <w:rPr>
          <w:rFonts w:ascii="Arial" w:eastAsia="Times New Roman" w:hAnsi="Arial" w:cs="Arial"/>
          <w:sz w:val="20"/>
          <w:szCs w:val="20"/>
        </w:rPr>
        <w:t xml:space="preserve"> экономического развития России. </w:t>
      </w:r>
    </w:p>
    <w:p w:rsidR="00CA62FB" w:rsidRPr="00CA7B9B" w:rsidRDefault="00992632" w:rsidP="007E138E">
      <w:pPr>
        <w:autoSpaceDE w:val="0"/>
        <w:autoSpaceDN w:val="0"/>
        <w:adjustRightInd w:val="0"/>
        <w:spacing w:after="0" w:line="240" w:lineRule="auto"/>
        <w:ind w:firstLine="1134"/>
        <w:jc w:val="both"/>
        <w:rPr>
          <w:rFonts w:ascii="Arial" w:hAnsi="Arial" w:cs="Arial"/>
          <w:sz w:val="20"/>
          <w:szCs w:val="20"/>
        </w:rPr>
      </w:pPr>
      <w:r w:rsidRPr="00CA7B9B">
        <w:rPr>
          <w:rFonts w:ascii="Arial" w:eastAsia="Times New Roman" w:hAnsi="Arial" w:cs="Arial"/>
          <w:sz w:val="20"/>
          <w:szCs w:val="20"/>
        </w:rPr>
        <w:t xml:space="preserve">Провал земельной реформы обусловлен тем, что </w:t>
      </w:r>
      <w:r w:rsidR="009831A7" w:rsidRPr="00CA7B9B">
        <w:rPr>
          <w:rFonts w:ascii="Arial" w:eastAsia="Times New Roman" w:hAnsi="Arial" w:cs="Arial"/>
          <w:sz w:val="20"/>
          <w:szCs w:val="20"/>
        </w:rPr>
        <w:t xml:space="preserve">все эти новшества и изменения были слишком радикальными </w:t>
      </w:r>
      <w:r w:rsidRPr="00CA7B9B">
        <w:rPr>
          <w:rFonts w:ascii="Arial" w:eastAsia="Times New Roman" w:hAnsi="Arial" w:cs="Arial"/>
          <w:sz w:val="20"/>
          <w:szCs w:val="20"/>
        </w:rPr>
        <w:t>для того времени</w:t>
      </w:r>
      <w:r w:rsidR="009831A7" w:rsidRPr="00CA7B9B">
        <w:rPr>
          <w:rFonts w:ascii="Arial" w:eastAsia="Times New Roman" w:hAnsi="Arial" w:cs="Arial"/>
          <w:sz w:val="20"/>
          <w:szCs w:val="20"/>
        </w:rPr>
        <w:t>, так как</w:t>
      </w:r>
      <w:r w:rsidRPr="00CA7B9B">
        <w:rPr>
          <w:rFonts w:ascii="Arial" w:eastAsia="Times New Roman" w:hAnsi="Arial" w:cs="Arial"/>
          <w:sz w:val="20"/>
          <w:szCs w:val="20"/>
        </w:rPr>
        <w:t xml:space="preserve"> крестьянская община </w:t>
      </w:r>
      <w:r w:rsidR="009831A7" w:rsidRPr="00CA7B9B">
        <w:rPr>
          <w:rFonts w:ascii="Arial" w:eastAsia="Times New Roman" w:hAnsi="Arial" w:cs="Arial"/>
          <w:sz w:val="20"/>
          <w:szCs w:val="20"/>
        </w:rPr>
        <w:t>про</w:t>
      </w:r>
      <w:r w:rsidRPr="00CA7B9B">
        <w:rPr>
          <w:rFonts w:ascii="Arial" w:eastAsia="Times New Roman" w:hAnsi="Arial" w:cs="Arial"/>
          <w:sz w:val="20"/>
          <w:szCs w:val="20"/>
        </w:rPr>
        <w:t xml:space="preserve">существовала уже многие столетия и попытка ее уничтожить вызвала много недовольных. </w:t>
      </w:r>
      <w:r w:rsidR="00AD56CA" w:rsidRPr="00CA7B9B">
        <w:rPr>
          <w:rFonts w:ascii="Arial" w:hAnsi="Arial" w:cs="Arial"/>
          <w:sz w:val="20"/>
          <w:szCs w:val="20"/>
        </w:rPr>
        <w:t xml:space="preserve">Основной массе крестьян было трудно </w:t>
      </w:r>
      <w:proofErr w:type="gramStart"/>
      <w:r w:rsidR="00822C8A" w:rsidRPr="00CA7B9B">
        <w:rPr>
          <w:rFonts w:ascii="Arial" w:hAnsi="Arial" w:cs="Arial"/>
          <w:sz w:val="20"/>
          <w:szCs w:val="20"/>
        </w:rPr>
        <w:t>покончить</w:t>
      </w:r>
      <w:r w:rsidR="00AD56CA" w:rsidRPr="00CA7B9B">
        <w:rPr>
          <w:rFonts w:ascii="Arial" w:hAnsi="Arial" w:cs="Arial"/>
          <w:sz w:val="20"/>
          <w:szCs w:val="20"/>
        </w:rPr>
        <w:t xml:space="preserve"> со своей общиной и </w:t>
      </w:r>
      <w:r w:rsidR="00822C8A" w:rsidRPr="00CA7B9B">
        <w:rPr>
          <w:rFonts w:ascii="Arial" w:hAnsi="Arial" w:cs="Arial"/>
          <w:sz w:val="20"/>
          <w:szCs w:val="20"/>
        </w:rPr>
        <w:t>перестроиться</w:t>
      </w:r>
      <w:proofErr w:type="gramEnd"/>
      <w:r w:rsidR="00822C8A" w:rsidRPr="00CA7B9B">
        <w:rPr>
          <w:rFonts w:ascii="Arial" w:hAnsi="Arial" w:cs="Arial"/>
          <w:sz w:val="20"/>
          <w:szCs w:val="20"/>
        </w:rPr>
        <w:t xml:space="preserve"> на новое единол</w:t>
      </w:r>
      <w:r w:rsidR="00AD56CA" w:rsidRPr="00CA7B9B">
        <w:rPr>
          <w:rFonts w:ascii="Arial" w:hAnsi="Arial" w:cs="Arial"/>
          <w:sz w:val="20"/>
          <w:szCs w:val="20"/>
        </w:rPr>
        <w:t xml:space="preserve">ичное хозяйство. </w:t>
      </w:r>
      <w:r w:rsidR="00822C8A" w:rsidRPr="00CA7B9B">
        <w:rPr>
          <w:rFonts w:ascii="Arial" w:hAnsi="Arial" w:cs="Arial"/>
          <w:sz w:val="20"/>
          <w:szCs w:val="20"/>
        </w:rPr>
        <w:t xml:space="preserve">Большая </w:t>
      </w:r>
      <w:r w:rsidR="00AD56CA" w:rsidRPr="00CA7B9B">
        <w:rPr>
          <w:rFonts w:ascii="Arial" w:hAnsi="Arial" w:cs="Arial"/>
          <w:sz w:val="20"/>
          <w:szCs w:val="20"/>
        </w:rPr>
        <w:t xml:space="preserve">часть общинного крестьянства </w:t>
      </w:r>
      <w:r w:rsidR="00CA62FB" w:rsidRPr="00CA7B9B">
        <w:rPr>
          <w:rFonts w:ascii="Arial" w:hAnsi="Arial" w:cs="Arial"/>
          <w:sz w:val="20"/>
          <w:szCs w:val="20"/>
        </w:rPr>
        <w:t>пыталась всячески противодействовать</w:t>
      </w:r>
      <w:r w:rsidR="00AD56CA" w:rsidRPr="00CA7B9B">
        <w:rPr>
          <w:rFonts w:ascii="Arial" w:hAnsi="Arial" w:cs="Arial"/>
          <w:sz w:val="20"/>
          <w:szCs w:val="20"/>
        </w:rPr>
        <w:t xml:space="preserve"> </w:t>
      </w:r>
      <w:r w:rsidR="00CA62FB" w:rsidRPr="00CA7B9B">
        <w:rPr>
          <w:rFonts w:ascii="Arial" w:hAnsi="Arial" w:cs="Arial"/>
          <w:sz w:val="20"/>
          <w:szCs w:val="20"/>
        </w:rPr>
        <w:t xml:space="preserve">проведению реформы, не </w:t>
      </w:r>
      <w:r w:rsidR="00CA62FB" w:rsidRPr="00CA7B9B">
        <w:rPr>
          <w:rFonts w:ascii="Arial" w:hAnsi="Arial" w:cs="Arial"/>
          <w:sz w:val="20"/>
          <w:szCs w:val="20"/>
        </w:rPr>
        <w:lastRenderedPageBreak/>
        <w:t>говоря о том, чтобы принять ее.</w:t>
      </w:r>
      <w:r w:rsidR="00AD56CA" w:rsidRPr="00CA7B9B">
        <w:rPr>
          <w:rFonts w:ascii="Arial" w:hAnsi="Arial" w:cs="Arial"/>
          <w:sz w:val="20"/>
          <w:szCs w:val="20"/>
        </w:rPr>
        <w:t xml:space="preserve"> В </w:t>
      </w:r>
      <w:r w:rsidR="00CA62FB" w:rsidRPr="00CA7B9B">
        <w:rPr>
          <w:rFonts w:ascii="Arial" w:hAnsi="Arial" w:cs="Arial"/>
          <w:sz w:val="20"/>
          <w:szCs w:val="20"/>
        </w:rPr>
        <w:t xml:space="preserve">такой сложной </w:t>
      </w:r>
      <w:r w:rsidR="00AD56CA" w:rsidRPr="00CA7B9B">
        <w:rPr>
          <w:rFonts w:ascii="Arial" w:hAnsi="Arial" w:cs="Arial"/>
          <w:sz w:val="20"/>
          <w:szCs w:val="20"/>
        </w:rPr>
        <w:t xml:space="preserve">обстановке для правительства </w:t>
      </w:r>
      <w:r w:rsidR="00CA62FB" w:rsidRPr="00CA7B9B">
        <w:rPr>
          <w:rFonts w:ascii="Arial" w:hAnsi="Arial" w:cs="Arial"/>
          <w:sz w:val="20"/>
          <w:szCs w:val="20"/>
        </w:rPr>
        <w:t>часто</w:t>
      </w:r>
      <w:r w:rsidR="00AD56CA" w:rsidRPr="00CA7B9B">
        <w:rPr>
          <w:rFonts w:ascii="Arial" w:hAnsi="Arial" w:cs="Arial"/>
          <w:sz w:val="20"/>
          <w:szCs w:val="20"/>
        </w:rPr>
        <w:t xml:space="preserve"> единственным </w:t>
      </w:r>
      <w:r w:rsidR="00CA62FB" w:rsidRPr="00CA7B9B">
        <w:rPr>
          <w:rFonts w:ascii="Arial" w:hAnsi="Arial" w:cs="Arial"/>
          <w:sz w:val="20"/>
          <w:szCs w:val="20"/>
        </w:rPr>
        <w:t xml:space="preserve">методом воздействия на крестьян </w:t>
      </w:r>
      <w:r w:rsidR="00AD56CA" w:rsidRPr="00CA7B9B">
        <w:rPr>
          <w:rFonts w:ascii="Arial" w:hAnsi="Arial" w:cs="Arial"/>
          <w:sz w:val="20"/>
          <w:szCs w:val="20"/>
        </w:rPr>
        <w:t>был путь насилия над большой частью крестьянства</w:t>
      </w:r>
      <w:r w:rsidR="00CA62FB" w:rsidRPr="00CA7B9B">
        <w:rPr>
          <w:rFonts w:ascii="Arial" w:hAnsi="Arial" w:cs="Arial"/>
          <w:sz w:val="20"/>
          <w:szCs w:val="20"/>
        </w:rPr>
        <w:t xml:space="preserve">. Правительство вынуждено было прибегнуть к авторитарным методам при проведении преобразований: </w:t>
      </w:r>
      <w:r w:rsidR="00AD56CA" w:rsidRPr="00CA7B9B">
        <w:rPr>
          <w:rFonts w:ascii="Arial" w:hAnsi="Arial" w:cs="Arial"/>
          <w:sz w:val="20"/>
          <w:szCs w:val="20"/>
        </w:rPr>
        <w:t>от запугивания сельских сходов до составления фиктивных договоров, от отмены решений сходов земским начальником</w:t>
      </w:r>
      <w:proofErr w:type="gramStart"/>
      <w:r w:rsidR="00AD56CA" w:rsidRPr="00CA7B9B">
        <w:rPr>
          <w:rFonts w:ascii="Arial" w:hAnsi="Arial" w:cs="Arial"/>
          <w:sz w:val="20"/>
          <w:szCs w:val="20"/>
        </w:rPr>
        <w:t xml:space="preserve"> </w:t>
      </w:r>
      <w:r w:rsidR="002C0EC6" w:rsidRPr="00CA7B9B">
        <w:rPr>
          <w:rFonts w:ascii="Arial" w:hAnsi="Arial" w:cs="Arial"/>
          <w:sz w:val="20"/>
          <w:szCs w:val="20"/>
        </w:rPr>
        <w:t>,</w:t>
      </w:r>
      <w:proofErr w:type="gramEnd"/>
      <w:r w:rsidR="00AD56CA" w:rsidRPr="00CA7B9B">
        <w:rPr>
          <w:rFonts w:ascii="Arial" w:hAnsi="Arial" w:cs="Arial"/>
          <w:sz w:val="20"/>
          <w:szCs w:val="20"/>
        </w:rPr>
        <w:t>до вынесения постановлений уездными землеустроительными комиссиями</w:t>
      </w:r>
      <w:r w:rsidR="00FB28FF" w:rsidRPr="00CA7B9B">
        <w:rPr>
          <w:rFonts w:ascii="Arial" w:hAnsi="Arial" w:cs="Arial"/>
          <w:sz w:val="20"/>
          <w:szCs w:val="20"/>
        </w:rPr>
        <w:t>.</w:t>
      </w:r>
    </w:p>
    <w:p w:rsidR="00AD56CA" w:rsidRPr="00CA7B9B" w:rsidRDefault="00CA62FB" w:rsidP="007E138E">
      <w:pPr>
        <w:autoSpaceDE w:val="0"/>
        <w:autoSpaceDN w:val="0"/>
        <w:adjustRightInd w:val="0"/>
        <w:spacing w:after="0" w:line="240" w:lineRule="auto"/>
        <w:ind w:firstLine="1134"/>
        <w:jc w:val="both"/>
        <w:rPr>
          <w:rFonts w:ascii="Arial" w:hAnsi="Arial" w:cs="Arial"/>
          <w:sz w:val="20"/>
          <w:szCs w:val="20"/>
        </w:rPr>
      </w:pPr>
      <w:r w:rsidRPr="00CA7B9B">
        <w:rPr>
          <w:rFonts w:ascii="Arial" w:hAnsi="Arial" w:cs="Arial"/>
          <w:sz w:val="20"/>
          <w:szCs w:val="20"/>
        </w:rPr>
        <w:t>Помимо этого, крайне консервативная часть правящих кругов Р</w:t>
      </w:r>
      <w:r w:rsidR="00C900E3" w:rsidRPr="00CA7B9B">
        <w:rPr>
          <w:rFonts w:ascii="Arial" w:hAnsi="Arial" w:cs="Arial"/>
          <w:sz w:val="20"/>
          <w:szCs w:val="20"/>
        </w:rPr>
        <w:t>оссии</w:t>
      </w:r>
      <w:r w:rsidR="002C0EC6" w:rsidRPr="00CA7B9B">
        <w:rPr>
          <w:rFonts w:ascii="Arial" w:hAnsi="Arial" w:cs="Arial"/>
          <w:sz w:val="20"/>
          <w:szCs w:val="20"/>
        </w:rPr>
        <w:t>,</w:t>
      </w:r>
      <w:r w:rsidR="00C900E3" w:rsidRPr="00CA7B9B">
        <w:rPr>
          <w:rFonts w:ascii="Arial" w:hAnsi="Arial" w:cs="Arial"/>
          <w:sz w:val="20"/>
          <w:szCs w:val="20"/>
        </w:rPr>
        <w:t xml:space="preserve"> Государственный Совет так</w:t>
      </w:r>
      <w:r w:rsidRPr="00CA7B9B">
        <w:rPr>
          <w:rFonts w:ascii="Arial" w:hAnsi="Arial" w:cs="Arial"/>
          <w:sz w:val="20"/>
          <w:szCs w:val="20"/>
        </w:rPr>
        <w:t>же оказыва</w:t>
      </w:r>
      <w:r w:rsidR="0010606E" w:rsidRPr="00CA7B9B">
        <w:rPr>
          <w:rFonts w:ascii="Arial" w:hAnsi="Arial" w:cs="Arial"/>
          <w:sz w:val="20"/>
          <w:szCs w:val="20"/>
        </w:rPr>
        <w:t>л</w:t>
      </w:r>
      <w:r w:rsidRPr="00CA7B9B">
        <w:rPr>
          <w:rFonts w:ascii="Arial" w:hAnsi="Arial" w:cs="Arial"/>
          <w:sz w:val="20"/>
          <w:szCs w:val="20"/>
        </w:rPr>
        <w:t xml:space="preserve"> </w:t>
      </w:r>
      <w:r w:rsidR="00AD56CA" w:rsidRPr="00CA7B9B">
        <w:rPr>
          <w:rFonts w:ascii="Arial" w:hAnsi="Arial" w:cs="Arial"/>
          <w:sz w:val="20"/>
          <w:szCs w:val="20"/>
        </w:rPr>
        <w:t>противодействие реформаторскому курсу Столыпина</w:t>
      </w:r>
      <w:r w:rsidRPr="00CA7B9B">
        <w:rPr>
          <w:rFonts w:ascii="Arial" w:hAnsi="Arial" w:cs="Arial"/>
          <w:sz w:val="20"/>
          <w:szCs w:val="20"/>
        </w:rPr>
        <w:t xml:space="preserve">. </w:t>
      </w:r>
      <w:r w:rsidR="0010606E" w:rsidRPr="00CA7B9B">
        <w:rPr>
          <w:rFonts w:ascii="Arial" w:hAnsi="Arial" w:cs="Arial"/>
          <w:sz w:val="20"/>
          <w:szCs w:val="20"/>
        </w:rPr>
        <w:t>Часто против</w:t>
      </w:r>
      <w:r w:rsidR="002C0EC6" w:rsidRPr="00CA7B9B">
        <w:rPr>
          <w:rFonts w:ascii="Arial" w:hAnsi="Arial" w:cs="Arial"/>
          <w:sz w:val="20"/>
          <w:szCs w:val="20"/>
        </w:rPr>
        <w:t xml:space="preserve"> его</w:t>
      </w:r>
      <w:r w:rsidR="0010606E" w:rsidRPr="00CA7B9B">
        <w:rPr>
          <w:rFonts w:ascii="Arial" w:hAnsi="Arial" w:cs="Arial"/>
          <w:sz w:val="20"/>
          <w:szCs w:val="20"/>
        </w:rPr>
        <w:t xml:space="preserve"> преобразований выступал и сам император Николай </w:t>
      </w:r>
      <w:r w:rsidR="0010606E" w:rsidRPr="00CA7B9B">
        <w:rPr>
          <w:rFonts w:ascii="Arial" w:hAnsi="Arial" w:cs="Arial"/>
          <w:sz w:val="20"/>
          <w:szCs w:val="20"/>
          <w:lang w:val="en-US"/>
        </w:rPr>
        <w:t>II</w:t>
      </w:r>
      <w:r w:rsidR="0010606E" w:rsidRPr="00CA7B9B">
        <w:rPr>
          <w:rFonts w:ascii="Arial" w:hAnsi="Arial" w:cs="Arial"/>
          <w:sz w:val="20"/>
          <w:szCs w:val="20"/>
        </w:rPr>
        <w:t>.</w:t>
      </w:r>
      <w:r w:rsidR="00AD56CA" w:rsidRPr="00CA7B9B">
        <w:rPr>
          <w:rFonts w:ascii="Arial" w:hAnsi="Arial" w:cs="Arial"/>
          <w:sz w:val="20"/>
          <w:szCs w:val="20"/>
        </w:rPr>
        <w:t xml:space="preserve"> </w:t>
      </w:r>
      <w:r w:rsidR="0010606E" w:rsidRPr="00CA7B9B">
        <w:rPr>
          <w:rFonts w:ascii="Arial" w:hAnsi="Arial" w:cs="Arial"/>
          <w:sz w:val="20"/>
          <w:szCs w:val="20"/>
        </w:rPr>
        <w:t xml:space="preserve">Враждебную позицию занимал </w:t>
      </w:r>
      <w:r w:rsidR="00AD56CA" w:rsidRPr="00CA7B9B">
        <w:rPr>
          <w:rFonts w:ascii="Arial" w:hAnsi="Arial" w:cs="Arial"/>
          <w:sz w:val="20"/>
          <w:szCs w:val="20"/>
        </w:rPr>
        <w:t>влиятельный царедворец</w:t>
      </w:r>
      <w:r w:rsidRPr="00CA7B9B">
        <w:rPr>
          <w:rFonts w:ascii="Arial" w:hAnsi="Arial" w:cs="Arial"/>
          <w:sz w:val="20"/>
          <w:szCs w:val="20"/>
        </w:rPr>
        <w:t xml:space="preserve"> </w:t>
      </w:r>
      <w:proofErr w:type="spellStart"/>
      <w:r w:rsidR="00AD56CA" w:rsidRPr="00CA7B9B">
        <w:rPr>
          <w:rFonts w:ascii="Arial" w:hAnsi="Arial" w:cs="Arial"/>
          <w:sz w:val="20"/>
          <w:szCs w:val="20"/>
        </w:rPr>
        <w:t>Трепов</w:t>
      </w:r>
      <w:proofErr w:type="spellEnd"/>
      <w:r w:rsidR="00AD56CA" w:rsidRPr="00CA7B9B">
        <w:rPr>
          <w:rFonts w:ascii="Arial" w:hAnsi="Arial" w:cs="Arial"/>
          <w:sz w:val="20"/>
          <w:szCs w:val="20"/>
        </w:rPr>
        <w:t xml:space="preserve">. </w:t>
      </w:r>
      <w:r w:rsidR="0010606E" w:rsidRPr="00CA7B9B">
        <w:rPr>
          <w:rFonts w:ascii="Arial" w:hAnsi="Arial" w:cs="Arial"/>
          <w:sz w:val="20"/>
          <w:szCs w:val="20"/>
        </w:rPr>
        <w:t>Крайне негативную оценку действиям Столыпина давал</w:t>
      </w:r>
      <w:r w:rsidR="00AD56CA" w:rsidRPr="00CA7B9B">
        <w:rPr>
          <w:rFonts w:ascii="Arial" w:hAnsi="Arial" w:cs="Arial"/>
          <w:sz w:val="20"/>
          <w:szCs w:val="20"/>
        </w:rPr>
        <w:t xml:space="preserve"> Г</w:t>
      </w:r>
      <w:r w:rsidR="0010606E" w:rsidRPr="00CA7B9B">
        <w:rPr>
          <w:rFonts w:ascii="Arial" w:hAnsi="Arial" w:cs="Arial"/>
          <w:sz w:val="20"/>
          <w:szCs w:val="20"/>
        </w:rPr>
        <w:t>ригорий</w:t>
      </w:r>
      <w:r w:rsidR="00AD56CA" w:rsidRPr="00CA7B9B">
        <w:rPr>
          <w:rFonts w:ascii="Arial" w:hAnsi="Arial" w:cs="Arial"/>
          <w:sz w:val="20"/>
          <w:szCs w:val="20"/>
        </w:rPr>
        <w:t xml:space="preserve"> Распутин – фаворит царской семьи. </w:t>
      </w:r>
      <w:r w:rsidR="00E00019" w:rsidRPr="00CA7B9B">
        <w:rPr>
          <w:rFonts w:ascii="Arial" w:hAnsi="Arial" w:cs="Arial"/>
          <w:sz w:val="20"/>
          <w:szCs w:val="20"/>
        </w:rPr>
        <w:t>К тому же</w:t>
      </w:r>
      <w:r w:rsidR="00C900E3" w:rsidRPr="00CA7B9B">
        <w:rPr>
          <w:rFonts w:ascii="Arial" w:hAnsi="Arial" w:cs="Arial"/>
          <w:sz w:val="20"/>
          <w:szCs w:val="20"/>
        </w:rPr>
        <w:t xml:space="preserve"> </w:t>
      </w:r>
      <w:r w:rsidR="00E00019" w:rsidRPr="00CA7B9B">
        <w:rPr>
          <w:rFonts w:ascii="Arial" w:hAnsi="Arial" w:cs="Arial"/>
          <w:sz w:val="20"/>
          <w:szCs w:val="20"/>
        </w:rPr>
        <w:t xml:space="preserve"> финансирование государством реформы на землеустройство и переселение было недостаточным.</w:t>
      </w:r>
    </w:p>
    <w:p w:rsidR="00383251" w:rsidRPr="00CA7B9B" w:rsidRDefault="00E00019" w:rsidP="007E138E">
      <w:pPr>
        <w:pStyle w:val="a7"/>
        <w:spacing w:before="0" w:beforeAutospacing="0" w:after="0" w:afterAutospacing="0"/>
        <w:ind w:firstLine="1134"/>
        <w:jc w:val="both"/>
        <w:rPr>
          <w:rFonts w:ascii="Arial" w:hAnsi="Arial" w:cs="Arial"/>
          <w:sz w:val="20"/>
          <w:szCs w:val="20"/>
        </w:rPr>
      </w:pPr>
      <w:r w:rsidRPr="00CA7B9B">
        <w:rPr>
          <w:rFonts w:ascii="Arial" w:hAnsi="Arial" w:cs="Arial"/>
          <w:sz w:val="20"/>
          <w:szCs w:val="20"/>
        </w:rPr>
        <w:t xml:space="preserve"> </w:t>
      </w:r>
      <w:r w:rsidR="00FB28FF" w:rsidRPr="00CA7B9B">
        <w:rPr>
          <w:rFonts w:ascii="Arial" w:hAnsi="Arial" w:cs="Arial"/>
          <w:sz w:val="20"/>
          <w:szCs w:val="20"/>
        </w:rPr>
        <w:t xml:space="preserve">При осуществлении своей реформы </w:t>
      </w:r>
      <w:r w:rsidR="00383251" w:rsidRPr="00CA7B9B">
        <w:rPr>
          <w:rFonts w:ascii="Arial" w:hAnsi="Arial" w:cs="Arial"/>
          <w:sz w:val="20"/>
          <w:szCs w:val="20"/>
        </w:rPr>
        <w:t xml:space="preserve">Столыпину пришлось </w:t>
      </w:r>
      <w:r w:rsidR="00320737" w:rsidRPr="00CA7B9B">
        <w:rPr>
          <w:rFonts w:ascii="Arial" w:hAnsi="Arial" w:cs="Arial"/>
          <w:sz w:val="20"/>
          <w:szCs w:val="20"/>
        </w:rPr>
        <w:t xml:space="preserve">столкнуться с </w:t>
      </w:r>
      <w:r w:rsidR="00383251" w:rsidRPr="00CA7B9B">
        <w:rPr>
          <w:rFonts w:ascii="Arial" w:hAnsi="Arial" w:cs="Arial"/>
          <w:sz w:val="20"/>
          <w:szCs w:val="20"/>
        </w:rPr>
        <w:t>разгул</w:t>
      </w:r>
      <w:r w:rsidR="00320737" w:rsidRPr="00CA7B9B">
        <w:rPr>
          <w:rFonts w:ascii="Arial" w:hAnsi="Arial" w:cs="Arial"/>
          <w:sz w:val="20"/>
          <w:szCs w:val="20"/>
        </w:rPr>
        <w:t>ом</w:t>
      </w:r>
      <w:r w:rsidR="00383251" w:rsidRPr="00CA7B9B">
        <w:rPr>
          <w:rFonts w:ascii="Arial" w:hAnsi="Arial" w:cs="Arial"/>
          <w:sz w:val="20"/>
          <w:szCs w:val="20"/>
        </w:rPr>
        <w:t xml:space="preserve"> революционных событий и </w:t>
      </w:r>
      <w:r w:rsidR="00320737" w:rsidRPr="00CA7B9B">
        <w:rPr>
          <w:rFonts w:ascii="Arial" w:hAnsi="Arial" w:cs="Arial"/>
          <w:sz w:val="20"/>
          <w:szCs w:val="20"/>
        </w:rPr>
        <w:t xml:space="preserve">террором. В </w:t>
      </w:r>
      <w:proofErr w:type="gramStart"/>
      <w:r w:rsidR="00320737" w:rsidRPr="00CA7B9B">
        <w:rPr>
          <w:rFonts w:ascii="Arial" w:hAnsi="Arial" w:cs="Arial"/>
          <w:sz w:val="20"/>
          <w:szCs w:val="20"/>
        </w:rPr>
        <w:t>результате</w:t>
      </w:r>
      <w:proofErr w:type="gramEnd"/>
      <w:r w:rsidR="00320737" w:rsidRPr="00CA7B9B">
        <w:rPr>
          <w:rFonts w:ascii="Arial" w:hAnsi="Arial" w:cs="Arial"/>
          <w:sz w:val="20"/>
          <w:szCs w:val="20"/>
        </w:rPr>
        <w:t xml:space="preserve"> </w:t>
      </w:r>
      <w:r w:rsidR="001B5476" w:rsidRPr="00CA7B9B">
        <w:rPr>
          <w:rFonts w:ascii="Arial" w:hAnsi="Arial" w:cs="Arial"/>
          <w:sz w:val="20"/>
          <w:szCs w:val="20"/>
        </w:rPr>
        <w:t xml:space="preserve">реформатор </w:t>
      </w:r>
      <w:r w:rsidR="00320737" w:rsidRPr="00CA7B9B">
        <w:rPr>
          <w:rFonts w:ascii="Arial" w:hAnsi="Arial" w:cs="Arial"/>
          <w:sz w:val="20"/>
          <w:szCs w:val="20"/>
        </w:rPr>
        <w:t>сам оказался</w:t>
      </w:r>
      <w:r w:rsidR="00383251" w:rsidRPr="00CA7B9B">
        <w:rPr>
          <w:rFonts w:ascii="Arial" w:hAnsi="Arial" w:cs="Arial"/>
          <w:sz w:val="20"/>
          <w:szCs w:val="20"/>
        </w:rPr>
        <w:t xml:space="preserve"> жертвой революционного террора. На </w:t>
      </w:r>
      <w:r w:rsidRPr="00CA7B9B">
        <w:rPr>
          <w:rFonts w:ascii="Arial" w:hAnsi="Arial" w:cs="Arial"/>
          <w:sz w:val="20"/>
          <w:szCs w:val="20"/>
        </w:rPr>
        <w:t xml:space="preserve">Столыпина </w:t>
      </w:r>
      <w:r w:rsidR="00383251" w:rsidRPr="00CA7B9B">
        <w:rPr>
          <w:rFonts w:ascii="Arial" w:hAnsi="Arial" w:cs="Arial"/>
          <w:sz w:val="20"/>
          <w:szCs w:val="20"/>
        </w:rPr>
        <w:t xml:space="preserve">и его семью </w:t>
      </w:r>
      <w:r w:rsidRPr="00CA7B9B">
        <w:rPr>
          <w:rFonts w:ascii="Arial" w:hAnsi="Arial" w:cs="Arial"/>
          <w:sz w:val="20"/>
          <w:szCs w:val="20"/>
        </w:rPr>
        <w:t>было совершено несколько</w:t>
      </w:r>
      <w:r w:rsidR="00383251" w:rsidRPr="00CA7B9B">
        <w:rPr>
          <w:rFonts w:ascii="Arial" w:hAnsi="Arial" w:cs="Arial"/>
          <w:sz w:val="20"/>
          <w:szCs w:val="20"/>
        </w:rPr>
        <w:t xml:space="preserve"> покушени</w:t>
      </w:r>
      <w:r w:rsidRPr="00CA7B9B">
        <w:rPr>
          <w:rFonts w:ascii="Arial" w:hAnsi="Arial" w:cs="Arial"/>
          <w:sz w:val="20"/>
          <w:szCs w:val="20"/>
        </w:rPr>
        <w:t xml:space="preserve">й, </w:t>
      </w:r>
      <w:r w:rsidR="00FB28FF" w:rsidRPr="00CA7B9B">
        <w:rPr>
          <w:rFonts w:ascii="Arial" w:hAnsi="Arial" w:cs="Arial"/>
          <w:sz w:val="20"/>
          <w:szCs w:val="20"/>
        </w:rPr>
        <w:t>последнее из</w:t>
      </w:r>
      <w:r w:rsidRPr="00CA7B9B">
        <w:rPr>
          <w:rFonts w:ascii="Arial" w:hAnsi="Arial" w:cs="Arial"/>
          <w:sz w:val="20"/>
          <w:szCs w:val="20"/>
        </w:rPr>
        <w:t xml:space="preserve"> которых </w:t>
      </w:r>
      <w:r w:rsidR="00FB28FF" w:rsidRPr="00CA7B9B">
        <w:rPr>
          <w:rFonts w:ascii="Arial" w:hAnsi="Arial" w:cs="Arial"/>
          <w:sz w:val="20"/>
          <w:szCs w:val="20"/>
        </w:rPr>
        <w:t>в 1911 г</w:t>
      </w:r>
      <w:r w:rsidR="002C0EC6" w:rsidRPr="00CA7B9B">
        <w:rPr>
          <w:rFonts w:ascii="Arial" w:hAnsi="Arial" w:cs="Arial"/>
          <w:sz w:val="20"/>
          <w:szCs w:val="20"/>
        </w:rPr>
        <w:t>оду</w:t>
      </w:r>
      <w:r w:rsidR="00FB28FF" w:rsidRPr="00CA7B9B">
        <w:rPr>
          <w:rFonts w:ascii="Arial" w:hAnsi="Arial" w:cs="Arial"/>
          <w:sz w:val="20"/>
          <w:szCs w:val="20"/>
        </w:rPr>
        <w:t xml:space="preserve"> для </w:t>
      </w:r>
      <w:r w:rsidRPr="00CA7B9B">
        <w:rPr>
          <w:rFonts w:ascii="Arial" w:hAnsi="Arial" w:cs="Arial"/>
          <w:sz w:val="20"/>
          <w:szCs w:val="20"/>
        </w:rPr>
        <w:t>Петр</w:t>
      </w:r>
      <w:r w:rsidR="00FB28FF" w:rsidRPr="00CA7B9B">
        <w:rPr>
          <w:rFonts w:ascii="Arial" w:hAnsi="Arial" w:cs="Arial"/>
          <w:sz w:val="20"/>
          <w:szCs w:val="20"/>
        </w:rPr>
        <w:t>а</w:t>
      </w:r>
      <w:r w:rsidRPr="00CA7B9B">
        <w:rPr>
          <w:rFonts w:ascii="Arial" w:hAnsi="Arial" w:cs="Arial"/>
          <w:sz w:val="20"/>
          <w:szCs w:val="20"/>
        </w:rPr>
        <w:t xml:space="preserve"> Аркадьевич</w:t>
      </w:r>
      <w:r w:rsidR="00FB28FF" w:rsidRPr="00CA7B9B">
        <w:rPr>
          <w:rFonts w:ascii="Arial" w:hAnsi="Arial" w:cs="Arial"/>
          <w:sz w:val="20"/>
          <w:szCs w:val="20"/>
        </w:rPr>
        <w:t>а</w:t>
      </w:r>
      <w:r w:rsidRPr="00CA7B9B">
        <w:rPr>
          <w:rFonts w:ascii="Arial" w:hAnsi="Arial" w:cs="Arial"/>
          <w:sz w:val="20"/>
          <w:szCs w:val="20"/>
        </w:rPr>
        <w:t xml:space="preserve"> </w:t>
      </w:r>
      <w:r w:rsidR="00FB28FF" w:rsidRPr="00CA7B9B">
        <w:rPr>
          <w:rFonts w:ascii="Arial" w:hAnsi="Arial" w:cs="Arial"/>
          <w:sz w:val="20"/>
          <w:szCs w:val="20"/>
        </w:rPr>
        <w:t>оказалось роковым</w:t>
      </w:r>
      <w:r w:rsidRPr="00CA7B9B">
        <w:rPr>
          <w:rFonts w:ascii="Arial" w:hAnsi="Arial" w:cs="Arial"/>
          <w:sz w:val="20"/>
          <w:szCs w:val="20"/>
        </w:rPr>
        <w:t>. Со смертью Столыпина страна</w:t>
      </w:r>
      <w:r w:rsidR="00383251" w:rsidRPr="00CA7B9B">
        <w:rPr>
          <w:rFonts w:ascii="Arial" w:hAnsi="Arial" w:cs="Arial"/>
          <w:sz w:val="20"/>
          <w:szCs w:val="20"/>
        </w:rPr>
        <w:t xml:space="preserve"> лишилась своего главного проводника </w:t>
      </w:r>
      <w:r w:rsidRPr="00CA7B9B">
        <w:rPr>
          <w:rFonts w:ascii="Arial" w:hAnsi="Arial" w:cs="Arial"/>
          <w:sz w:val="20"/>
          <w:szCs w:val="20"/>
        </w:rPr>
        <w:t xml:space="preserve">реформ </w:t>
      </w:r>
      <w:r w:rsidR="00383251" w:rsidRPr="00CA7B9B">
        <w:rPr>
          <w:rFonts w:ascii="Arial" w:hAnsi="Arial" w:cs="Arial"/>
          <w:sz w:val="20"/>
          <w:szCs w:val="20"/>
        </w:rPr>
        <w:t xml:space="preserve">в правительственных кругах. </w:t>
      </w:r>
    </w:p>
    <w:p w:rsidR="00D27E0A" w:rsidRPr="00CA7B9B" w:rsidRDefault="00D27E0A" w:rsidP="007E138E">
      <w:pPr>
        <w:autoSpaceDE w:val="0"/>
        <w:autoSpaceDN w:val="0"/>
        <w:adjustRightInd w:val="0"/>
        <w:spacing w:after="0" w:line="240" w:lineRule="auto"/>
        <w:ind w:firstLine="1134"/>
        <w:jc w:val="both"/>
        <w:rPr>
          <w:rFonts w:ascii="Arial" w:eastAsia="Times New Roman" w:hAnsi="Arial" w:cs="Arial"/>
          <w:color w:val="000000"/>
          <w:sz w:val="20"/>
          <w:szCs w:val="20"/>
        </w:rPr>
      </w:pPr>
      <w:r w:rsidRPr="00CA7B9B">
        <w:rPr>
          <w:rFonts w:ascii="Arial" w:eastAsia="Times New Roman" w:hAnsi="Arial" w:cs="Arial"/>
          <w:color w:val="000000"/>
          <w:sz w:val="20"/>
          <w:szCs w:val="20"/>
        </w:rPr>
        <w:t xml:space="preserve">В исторической и публицистической литературе содержаться самые разные оценки столыпинских преобразований. Одни авторы полагают, что реформа Столыпина позитивно отразилась на модернизации крестьянских хозяйств, способствовала повышению их производительности и товарности. Другие же, напротив, считают, что реформа была провальной, что роль хозяйств хуторян и </w:t>
      </w:r>
      <w:proofErr w:type="spellStart"/>
      <w:r w:rsidRPr="00CA7B9B">
        <w:rPr>
          <w:rFonts w:ascii="Arial" w:eastAsia="Times New Roman" w:hAnsi="Arial" w:cs="Arial"/>
          <w:color w:val="000000"/>
          <w:sz w:val="20"/>
          <w:szCs w:val="20"/>
        </w:rPr>
        <w:t>отрубников</w:t>
      </w:r>
      <w:proofErr w:type="spellEnd"/>
      <w:r w:rsidRPr="00CA7B9B">
        <w:rPr>
          <w:rFonts w:ascii="Arial" w:eastAsia="Times New Roman" w:hAnsi="Arial" w:cs="Arial"/>
          <w:color w:val="000000"/>
          <w:sz w:val="20"/>
          <w:szCs w:val="20"/>
        </w:rPr>
        <w:t xml:space="preserve"> в экономике страны была минимальной, что психология общинного коллективизма сохранялась еще долгие годы.</w:t>
      </w:r>
    </w:p>
    <w:p w:rsidR="00D27E0A" w:rsidRPr="00CA7B9B" w:rsidRDefault="00D27E0A" w:rsidP="007E138E">
      <w:pPr>
        <w:autoSpaceDE w:val="0"/>
        <w:autoSpaceDN w:val="0"/>
        <w:adjustRightInd w:val="0"/>
        <w:spacing w:after="0" w:line="240" w:lineRule="auto"/>
        <w:ind w:firstLine="1134"/>
        <w:jc w:val="both"/>
        <w:rPr>
          <w:rFonts w:ascii="Arial" w:eastAsia="Times New Roman" w:hAnsi="Arial" w:cs="Arial"/>
          <w:color w:val="000000"/>
          <w:sz w:val="20"/>
          <w:szCs w:val="20"/>
        </w:rPr>
      </w:pPr>
      <w:r w:rsidRPr="00CA7B9B">
        <w:rPr>
          <w:rFonts w:ascii="Arial" w:eastAsia="Times New Roman" w:hAnsi="Arial" w:cs="Arial"/>
          <w:color w:val="000000"/>
          <w:sz w:val="20"/>
          <w:szCs w:val="20"/>
        </w:rPr>
        <w:t>Политика современной России имеет некие сходства с реформами Петра Аркадьевича Столыпина. Первое такое сходство</w:t>
      </w:r>
      <w:r w:rsidR="002C0EC6" w:rsidRPr="00CA7B9B">
        <w:rPr>
          <w:rFonts w:ascii="Arial" w:eastAsia="Times New Roman" w:hAnsi="Arial" w:cs="Arial"/>
          <w:color w:val="000000"/>
          <w:sz w:val="20"/>
          <w:szCs w:val="20"/>
        </w:rPr>
        <w:t xml:space="preserve"> –</w:t>
      </w:r>
      <w:r w:rsidRPr="00CA7B9B">
        <w:rPr>
          <w:rFonts w:ascii="Arial" w:eastAsia="Times New Roman" w:hAnsi="Arial" w:cs="Arial"/>
          <w:color w:val="000000"/>
          <w:sz w:val="20"/>
          <w:szCs w:val="20"/>
        </w:rPr>
        <w:t xml:space="preserve"> это проведение Приоритетных национальных проектов, реализуемых с 2006 </w:t>
      </w:r>
      <w:r w:rsidR="002C0EC6" w:rsidRPr="00CA7B9B">
        <w:rPr>
          <w:rFonts w:ascii="Arial" w:eastAsia="Times New Roman" w:hAnsi="Arial" w:cs="Arial"/>
          <w:color w:val="000000"/>
          <w:sz w:val="20"/>
          <w:szCs w:val="20"/>
        </w:rPr>
        <w:t>года,</w:t>
      </w:r>
      <w:r w:rsidRPr="00CA7B9B">
        <w:rPr>
          <w:rFonts w:ascii="Arial" w:eastAsia="Times New Roman" w:hAnsi="Arial" w:cs="Arial"/>
          <w:color w:val="000000"/>
          <w:sz w:val="20"/>
          <w:szCs w:val="20"/>
        </w:rPr>
        <w:t xml:space="preserve"> такие как Национальные проект «Образование», Национальный проект «Жильё» и Национальный проект «Развитие Агропромышленного комплекса (АПК)</w:t>
      </w:r>
      <w:r w:rsidR="002C0EC6" w:rsidRPr="00CA7B9B">
        <w:rPr>
          <w:rFonts w:ascii="Arial" w:eastAsia="Times New Roman" w:hAnsi="Arial" w:cs="Arial"/>
          <w:color w:val="000000"/>
          <w:sz w:val="20"/>
          <w:szCs w:val="20"/>
        </w:rPr>
        <w:t xml:space="preserve"> </w:t>
      </w:r>
      <w:r w:rsidRPr="00CA7B9B">
        <w:rPr>
          <w:rFonts w:ascii="Arial" w:eastAsia="Times New Roman" w:hAnsi="Arial" w:cs="Arial"/>
          <w:color w:val="000000"/>
          <w:sz w:val="20"/>
          <w:szCs w:val="20"/>
        </w:rPr>
        <w:t>».</w:t>
      </w:r>
    </w:p>
    <w:p w:rsidR="00992632" w:rsidRPr="00CA7B9B" w:rsidRDefault="00610F63" w:rsidP="007E138E">
      <w:pPr>
        <w:autoSpaceDE w:val="0"/>
        <w:autoSpaceDN w:val="0"/>
        <w:adjustRightInd w:val="0"/>
        <w:spacing w:after="0" w:line="240" w:lineRule="auto"/>
        <w:ind w:firstLine="1134"/>
        <w:jc w:val="both"/>
        <w:rPr>
          <w:rFonts w:ascii="Arial" w:eastAsia="Times New Roman" w:hAnsi="Arial" w:cs="Arial"/>
          <w:sz w:val="20"/>
          <w:szCs w:val="20"/>
        </w:rPr>
      </w:pPr>
      <w:r w:rsidRPr="00CA7B9B">
        <w:rPr>
          <w:rFonts w:ascii="Arial" w:eastAsia="Times New Roman" w:hAnsi="Arial" w:cs="Arial"/>
          <w:sz w:val="20"/>
          <w:szCs w:val="20"/>
        </w:rPr>
        <w:t>Многие историки полагают, что в</w:t>
      </w:r>
      <w:r w:rsidR="00992632" w:rsidRPr="00CA7B9B">
        <w:rPr>
          <w:rFonts w:ascii="Arial" w:eastAsia="Times New Roman" w:hAnsi="Arial" w:cs="Arial"/>
          <w:sz w:val="20"/>
          <w:szCs w:val="20"/>
        </w:rPr>
        <w:t xml:space="preserve"> настоящее время, когда уже не существует такой проблемы, как противоречия частных собственников и общины, подобная реформа</w:t>
      </w:r>
      <w:r w:rsidR="002C0EC6" w:rsidRPr="00CA7B9B">
        <w:rPr>
          <w:rFonts w:ascii="Arial" w:eastAsia="Times New Roman" w:hAnsi="Arial" w:cs="Arial"/>
          <w:sz w:val="20"/>
          <w:szCs w:val="20"/>
        </w:rPr>
        <w:t xml:space="preserve"> </w:t>
      </w:r>
      <w:r w:rsidR="00992632" w:rsidRPr="00CA7B9B">
        <w:rPr>
          <w:rFonts w:ascii="Arial" w:eastAsia="Times New Roman" w:hAnsi="Arial" w:cs="Arial"/>
          <w:sz w:val="20"/>
          <w:szCs w:val="20"/>
        </w:rPr>
        <w:t xml:space="preserve">была бы успешна. </w:t>
      </w:r>
      <w:r w:rsidRPr="00CA7B9B">
        <w:rPr>
          <w:rFonts w:ascii="Arial" w:eastAsia="Times New Roman" w:hAnsi="Arial" w:cs="Arial"/>
          <w:sz w:val="20"/>
          <w:szCs w:val="20"/>
        </w:rPr>
        <w:t xml:space="preserve">Современное </w:t>
      </w:r>
      <w:r w:rsidR="00992632" w:rsidRPr="00CA7B9B">
        <w:rPr>
          <w:rFonts w:ascii="Arial" w:eastAsia="Times New Roman" w:hAnsi="Arial" w:cs="Arial"/>
          <w:sz w:val="20"/>
          <w:szCs w:val="20"/>
        </w:rPr>
        <w:t xml:space="preserve">государство </w:t>
      </w:r>
      <w:r w:rsidRPr="00CA7B9B">
        <w:rPr>
          <w:rFonts w:ascii="Arial" w:eastAsia="Times New Roman" w:hAnsi="Arial" w:cs="Arial"/>
          <w:sz w:val="20"/>
          <w:szCs w:val="20"/>
        </w:rPr>
        <w:t xml:space="preserve">идет навстречу фермерским хозяйствам и </w:t>
      </w:r>
      <w:r w:rsidR="00992632" w:rsidRPr="00CA7B9B">
        <w:rPr>
          <w:rFonts w:ascii="Arial" w:eastAsia="Times New Roman" w:hAnsi="Arial" w:cs="Arial"/>
          <w:sz w:val="20"/>
          <w:szCs w:val="20"/>
        </w:rPr>
        <w:t xml:space="preserve">всячески </w:t>
      </w:r>
      <w:r w:rsidRPr="00CA7B9B">
        <w:rPr>
          <w:rFonts w:ascii="Arial" w:eastAsia="Times New Roman" w:hAnsi="Arial" w:cs="Arial"/>
          <w:sz w:val="20"/>
          <w:szCs w:val="20"/>
        </w:rPr>
        <w:t>содействует</w:t>
      </w:r>
      <w:r w:rsidR="00992632" w:rsidRPr="00CA7B9B">
        <w:rPr>
          <w:rFonts w:ascii="Arial" w:eastAsia="Times New Roman" w:hAnsi="Arial" w:cs="Arial"/>
          <w:sz w:val="20"/>
          <w:szCs w:val="20"/>
        </w:rPr>
        <w:t xml:space="preserve"> </w:t>
      </w:r>
      <w:r w:rsidR="00E35E9C" w:rsidRPr="00CA7B9B">
        <w:rPr>
          <w:rFonts w:ascii="Arial" w:eastAsia="Times New Roman" w:hAnsi="Arial" w:cs="Arial"/>
          <w:sz w:val="20"/>
          <w:szCs w:val="20"/>
        </w:rPr>
        <w:t xml:space="preserve">их </w:t>
      </w:r>
      <w:r w:rsidR="00992632" w:rsidRPr="00CA7B9B">
        <w:rPr>
          <w:rFonts w:ascii="Arial" w:eastAsia="Times New Roman" w:hAnsi="Arial" w:cs="Arial"/>
          <w:sz w:val="20"/>
          <w:szCs w:val="20"/>
        </w:rPr>
        <w:t>создани</w:t>
      </w:r>
      <w:r w:rsidRPr="00CA7B9B">
        <w:rPr>
          <w:rFonts w:ascii="Arial" w:eastAsia="Times New Roman" w:hAnsi="Arial" w:cs="Arial"/>
          <w:sz w:val="20"/>
          <w:szCs w:val="20"/>
        </w:rPr>
        <w:t>ю.</w:t>
      </w:r>
      <w:r w:rsidR="00992632" w:rsidRPr="00CA7B9B">
        <w:rPr>
          <w:rFonts w:ascii="Arial" w:eastAsia="Times New Roman" w:hAnsi="Arial" w:cs="Arial"/>
          <w:sz w:val="20"/>
          <w:szCs w:val="20"/>
        </w:rPr>
        <w:t xml:space="preserve"> </w:t>
      </w:r>
      <w:proofErr w:type="gramStart"/>
      <w:r w:rsidRPr="00CA7B9B">
        <w:rPr>
          <w:rFonts w:ascii="Arial" w:eastAsia="Times New Roman" w:hAnsi="Arial" w:cs="Arial"/>
          <w:sz w:val="20"/>
          <w:szCs w:val="20"/>
        </w:rPr>
        <w:t>Но</w:t>
      </w:r>
      <w:proofErr w:type="gramEnd"/>
      <w:r w:rsidRPr="00CA7B9B">
        <w:rPr>
          <w:rFonts w:ascii="Arial" w:eastAsia="Times New Roman" w:hAnsi="Arial" w:cs="Arial"/>
          <w:sz w:val="20"/>
          <w:szCs w:val="20"/>
        </w:rPr>
        <w:t xml:space="preserve"> несмотря на это</w:t>
      </w:r>
      <w:r w:rsidR="00992632" w:rsidRPr="00CA7B9B">
        <w:rPr>
          <w:rFonts w:ascii="Arial" w:eastAsia="Times New Roman" w:hAnsi="Arial" w:cs="Arial"/>
          <w:sz w:val="20"/>
          <w:szCs w:val="20"/>
        </w:rPr>
        <w:t xml:space="preserve">, мелкие фермерские хозяйства считаются малодоходными в России. </w:t>
      </w:r>
      <w:r w:rsidRPr="00CA7B9B">
        <w:rPr>
          <w:rFonts w:ascii="Arial" w:eastAsia="Times New Roman" w:hAnsi="Arial" w:cs="Arial"/>
          <w:sz w:val="20"/>
          <w:szCs w:val="20"/>
        </w:rPr>
        <w:t xml:space="preserve">Это связано с </w:t>
      </w:r>
      <w:r w:rsidR="00992632" w:rsidRPr="00CA7B9B">
        <w:rPr>
          <w:rFonts w:ascii="Arial" w:eastAsia="Times New Roman" w:hAnsi="Arial" w:cs="Arial"/>
          <w:sz w:val="20"/>
          <w:szCs w:val="20"/>
        </w:rPr>
        <w:t xml:space="preserve"> недостаточн</w:t>
      </w:r>
      <w:r w:rsidRPr="00CA7B9B">
        <w:rPr>
          <w:rFonts w:ascii="Arial" w:eastAsia="Times New Roman" w:hAnsi="Arial" w:cs="Arial"/>
          <w:sz w:val="20"/>
          <w:szCs w:val="20"/>
        </w:rPr>
        <w:t>ой</w:t>
      </w:r>
      <w:r w:rsidR="00992632" w:rsidRPr="00CA7B9B">
        <w:rPr>
          <w:rFonts w:ascii="Arial" w:eastAsia="Times New Roman" w:hAnsi="Arial" w:cs="Arial"/>
          <w:sz w:val="20"/>
          <w:szCs w:val="20"/>
        </w:rPr>
        <w:t xml:space="preserve"> окупаемость</w:t>
      </w:r>
      <w:r w:rsidRPr="00CA7B9B">
        <w:rPr>
          <w:rFonts w:ascii="Arial" w:eastAsia="Times New Roman" w:hAnsi="Arial" w:cs="Arial"/>
          <w:sz w:val="20"/>
          <w:szCs w:val="20"/>
        </w:rPr>
        <w:t>ю, так как с</w:t>
      </w:r>
      <w:r w:rsidR="00992632" w:rsidRPr="00CA7B9B">
        <w:rPr>
          <w:rFonts w:ascii="Arial" w:eastAsia="Times New Roman" w:hAnsi="Arial" w:cs="Arial"/>
          <w:sz w:val="20"/>
          <w:szCs w:val="20"/>
        </w:rPr>
        <w:t>тавки по кредитам высоки, а доход от такой фермы не всегда покры</w:t>
      </w:r>
      <w:r w:rsidRPr="00CA7B9B">
        <w:rPr>
          <w:rFonts w:ascii="Arial" w:eastAsia="Times New Roman" w:hAnsi="Arial" w:cs="Arial"/>
          <w:sz w:val="20"/>
          <w:szCs w:val="20"/>
        </w:rPr>
        <w:t>вает</w:t>
      </w:r>
      <w:r w:rsidR="00992632" w:rsidRPr="00CA7B9B">
        <w:rPr>
          <w:rFonts w:ascii="Arial" w:eastAsia="Times New Roman" w:hAnsi="Arial" w:cs="Arial"/>
          <w:sz w:val="20"/>
          <w:szCs w:val="20"/>
        </w:rPr>
        <w:t xml:space="preserve"> расходы. </w:t>
      </w:r>
      <w:r w:rsidRPr="00CA7B9B">
        <w:rPr>
          <w:rFonts w:ascii="Arial" w:eastAsia="Times New Roman" w:hAnsi="Arial" w:cs="Arial"/>
          <w:sz w:val="20"/>
          <w:szCs w:val="20"/>
        </w:rPr>
        <w:t xml:space="preserve">А так же </w:t>
      </w:r>
      <w:r w:rsidR="00E35E9C" w:rsidRPr="00CA7B9B">
        <w:rPr>
          <w:rFonts w:ascii="Arial" w:eastAsia="Times New Roman" w:hAnsi="Arial" w:cs="Arial"/>
          <w:sz w:val="20"/>
          <w:szCs w:val="20"/>
        </w:rPr>
        <w:t xml:space="preserve"> мелким фермерствам </w:t>
      </w:r>
      <w:r w:rsidRPr="00CA7B9B">
        <w:rPr>
          <w:rFonts w:ascii="Arial" w:eastAsia="Times New Roman" w:hAnsi="Arial" w:cs="Arial"/>
          <w:sz w:val="20"/>
          <w:szCs w:val="20"/>
        </w:rPr>
        <w:t>тяжел</w:t>
      </w:r>
      <w:r w:rsidR="009A58CD" w:rsidRPr="00CA7B9B">
        <w:rPr>
          <w:rFonts w:ascii="Arial" w:eastAsia="Times New Roman" w:hAnsi="Arial" w:cs="Arial"/>
          <w:sz w:val="20"/>
          <w:szCs w:val="20"/>
        </w:rPr>
        <w:t>о</w:t>
      </w:r>
      <w:r w:rsidRPr="00CA7B9B">
        <w:rPr>
          <w:rFonts w:ascii="Arial" w:eastAsia="Times New Roman" w:hAnsi="Arial" w:cs="Arial"/>
          <w:sz w:val="20"/>
          <w:szCs w:val="20"/>
        </w:rPr>
        <w:t xml:space="preserve"> выдержать конкуренцию более крупных хозяйств</w:t>
      </w:r>
      <w:r w:rsidR="009A58CD" w:rsidRPr="00CA7B9B">
        <w:rPr>
          <w:rFonts w:ascii="Arial" w:eastAsia="Times New Roman" w:hAnsi="Arial" w:cs="Arial"/>
          <w:sz w:val="20"/>
          <w:szCs w:val="20"/>
        </w:rPr>
        <w:t xml:space="preserve">. </w:t>
      </w:r>
      <w:r w:rsidR="00992632" w:rsidRPr="00CA7B9B">
        <w:rPr>
          <w:rFonts w:ascii="Arial" w:eastAsia="Times New Roman" w:hAnsi="Arial" w:cs="Arial"/>
          <w:sz w:val="20"/>
          <w:szCs w:val="20"/>
        </w:rPr>
        <w:t>Проблем</w:t>
      </w:r>
      <w:r w:rsidR="009A58CD" w:rsidRPr="00CA7B9B">
        <w:rPr>
          <w:rFonts w:ascii="Arial" w:eastAsia="Times New Roman" w:hAnsi="Arial" w:cs="Arial"/>
          <w:sz w:val="20"/>
          <w:szCs w:val="20"/>
        </w:rPr>
        <w:t>у</w:t>
      </w:r>
      <w:r w:rsidR="00992632" w:rsidRPr="00CA7B9B">
        <w:rPr>
          <w:rFonts w:ascii="Arial" w:eastAsia="Times New Roman" w:hAnsi="Arial" w:cs="Arial"/>
          <w:sz w:val="20"/>
          <w:szCs w:val="20"/>
        </w:rPr>
        <w:t xml:space="preserve"> </w:t>
      </w:r>
      <w:r w:rsidR="009A58CD" w:rsidRPr="00CA7B9B">
        <w:rPr>
          <w:rFonts w:ascii="Arial" w:eastAsia="Times New Roman" w:hAnsi="Arial" w:cs="Arial"/>
          <w:sz w:val="20"/>
          <w:szCs w:val="20"/>
        </w:rPr>
        <w:t xml:space="preserve">для мелких ферм представляет </w:t>
      </w:r>
      <w:r w:rsidR="00992632" w:rsidRPr="00CA7B9B">
        <w:rPr>
          <w:rFonts w:ascii="Arial" w:eastAsia="Times New Roman" w:hAnsi="Arial" w:cs="Arial"/>
          <w:sz w:val="20"/>
          <w:szCs w:val="20"/>
        </w:rPr>
        <w:t>и климат, который во многих регионах не позволяет вести выгодное хозяйство.</w:t>
      </w:r>
    </w:p>
    <w:p w:rsidR="00A75086" w:rsidRPr="00CA7B9B" w:rsidRDefault="00166060" w:rsidP="007E138E">
      <w:pPr>
        <w:autoSpaceDE w:val="0"/>
        <w:autoSpaceDN w:val="0"/>
        <w:adjustRightInd w:val="0"/>
        <w:spacing w:after="0" w:line="240" w:lineRule="auto"/>
        <w:ind w:firstLine="1134"/>
        <w:jc w:val="both"/>
        <w:rPr>
          <w:rFonts w:ascii="Arial" w:eastAsia="Times New Roman" w:hAnsi="Arial" w:cs="Arial"/>
          <w:color w:val="000000"/>
          <w:sz w:val="20"/>
          <w:szCs w:val="20"/>
        </w:rPr>
      </w:pPr>
      <w:r w:rsidRPr="00CA7B9B">
        <w:rPr>
          <w:rFonts w:ascii="Arial" w:eastAsia="Times New Roman" w:hAnsi="Arial" w:cs="Arial"/>
          <w:color w:val="000000"/>
          <w:sz w:val="20"/>
          <w:szCs w:val="20"/>
        </w:rPr>
        <w:t>Современная Россия, к</w:t>
      </w:r>
      <w:r w:rsidR="00A75086" w:rsidRPr="00CA7B9B">
        <w:rPr>
          <w:rFonts w:ascii="Arial" w:eastAsia="Times New Roman" w:hAnsi="Arial" w:cs="Arial"/>
          <w:color w:val="000000"/>
          <w:sz w:val="20"/>
          <w:szCs w:val="20"/>
        </w:rPr>
        <w:t xml:space="preserve">ак и планировал Петр Столыпин, </w:t>
      </w:r>
      <w:proofErr w:type="gramStart"/>
      <w:r w:rsidR="00A75086" w:rsidRPr="00CA7B9B">
        <w:rPr>
          <w:rFonts w:ascii="Arial" w:eastAsia="Times New Roman" w:hAnsi="Arial" w:cs="Arial"/>
          <w:color w:val="000000"/>
          <w:sz w:val="20"/>
          <w:szCs w:val="20"/>
        </w:rPr>
        <w:t>расширяет правовое пространство для</w:t>
      </w:r>
      <w:r w:rsidR="00AF3B12" w:rsidRPr="00CA7B9B">
        <w:rPr>
          <w:rFonts w:ascii="Arial" w:eastAsia="Times New Roman" w:hAnsi="Arial" w:cs="Arial"/>
          <w:color w:val="000000"/>
          <w:sz w:val="20"/>
          <w:szCs w:val="20"/>
        </w:rPr>
        <w:t xml:space="preserve"> свободного предпринимательства</w:t>
      </w:r>
      <w:r w:rsidR="00A75086" w:rsidRPr="00CA7B9B">
        <w:rPr>
          <w:rFonts w:ascii="Arial" w:eastAsia="Times New Roman" w:hAnsi="Arial" w:cs="Arial"/>
          <w:color w:val="000000"/>
          <w:sz w:val="20"/>
          <w:szCs w:val="20"/>
        </w:rPr>
        <w:t xml:space="preserve"> </w:t>
      </w:r>
      <w:r w:rsidR="00AF3B12" w:rsidRPr="00CA7B9B">
        <w:rPr>
          <w:rFonts w:ascii="Arial" w:eastAsia="Times New Roman" w:hAnsi="Arial" w:cs="Arial"/>
          <w:color w:val="000000"/>
          <w:sz w:val="20"/>
          <w:szCs w:val="20"/>
        </w:rPr>
        <w:t>и</w:t>
      </w:r>
      <w:r w:rsidR="00A75086" w:rsidRPr="00CA7B9B">
        <w:rPr>
          <w:rFonts w:ascii="Arial" w:eastAsia="Times New Roman" w:hAnsi="Arial" w:cs="Arial"/>
          <w:color w:val="000000"/>
          <w:sz w:val="20"/>
          <w:szCs w:val="20"/>
        </w:rPr>
        <w:t xml:space="preserve"> заявляет</w:t>
      </w:r>
      <w:proofErr w:type="gramEnd"/>
      <w:r w:rsidR="00A75086" w:rsidRPr="00CA7B9B">
        <w:rPr>
          <w:rFonts w:ascii="Arial" w:eastAsia="Times New Roman" w:hAnsi="Arial" w:cs="Arial"/>
          <w:color w:val="000000"/>
          <w:sz w:val="20"/>
          <w:szCs w:val="20"/>
        </w:rPr>
        <w:t xml:space="preserve"> о себе, как о решающем факторе существования экономического пространства.</w:t>
      </w:r>
    </w:p>
    <w:p w:rsidR="00A75086" w:rsidRPr="00CA7B9B" w:rsidRDefault="00A75086" w:rsidP="007E138E">
      <w:pPr>
        <w:autoSpaceDE w:val="0"/>
        <w:autoSpaceDN w:val="0"/>
        <w:adjustRightInd w:val="0"/>
        <w:spacing w:after="0" w:line="240" w:lineRule="auto"/>
        <w:ind w:firstLine="1134"/>
        <w:jc w:val="both"/>
        <w:rPr>
          <w:rFonts w:ascii="Arial" w:eastAsia="Times New Roman" w:hAnsi="Arial" w:cs="Arial"/>
          <w:color w:val="000000"/>
          <w:sz w:val="20"/>
          <w:szCs w:val="20"/>
        </w:rPr>
      </w:pPr>
      <w:r w:rsidRPr="00CA7B9B">
        <w:rPr>
          <w:rFonts w:ascii="Arial" w:eastAsia="Times New Roman" w:hAnsi="Arial" w:cs="Arial"/>
          <w:color w:val="000000"/>
          <w:sz w:val="20"/>
          <w:szCs w:val="20"/>
        </w:rPr>
        <w:t>Отстаивая идею Великой России и отвергая «великие потрясения» мы понимаем, насколько был прав Столыпин. Конечно же</w:t>
      </w:r>
      <w:r w:rsidR="00860E18" w:rsidRPr="00CA7B9B">
        <w:rPr>
          <w:rFonts w:ascii="Arial" w:eastAsia="Times New Roman" w:hAnsi="Arial" w:cs="Arial"/>
          <w:color w:val="000000"/>
          <w:sz w:val="20"/>
          <w:szCs w:val="20"/>
        </w:rPr>
        <w:t>,</w:t>
      </w:r>
      <w:r w:rsidRPr="00CA7B9B">
        <w:rPr>
          <w:rFonts w:ascii="Arial" w:eastAsia="Times New Roman" w:hAnsi="Arial" w:cs="Arial"/>
          <w:color w:val="000000"/>
          <w:sz w:val="20"/>
          <w:szCs w:val="20"/>
        </w:rPr>
        <w:t xml:space="preserve"> сегодня современная Россия не находится в столь плачевном положении, в котором ее получил П.А. Столыпин 100 лет назад. Однако </w:t>
      </w:r>
      <w:r w:rsidR="00970C43" w:rsidRPr="00CA7B9B">
        <w:rPr>
          <w:rFonts w:ascii="Arial" w:eastAsia="Times New Roman" w:hAnsi="Arial" w:cs="Arial"/>
          <w:color w:val="000000"/>
          <w:sz w:val="20"/>
          <w:szCs w:val="20"/>
        </w:rPr>
        <w:t>нынешняя</w:t>
      </w:r>
      <w:r w:rsidRPr="00CA7B9B">
        <w:rPr>
          <w:rFonts w:ascii="Arial" w:eastAsia="Times New Roman" w:hAnsi="Arial" w:cs="Arial"/>
          <w:color w:val="000000"/>
          <w:sz w:val="20"/>
          <w:szCs w:val="20"/>
        </w:rPr>
        <w:t xml:space="preserve"> Россия </w:t>
      </w:r>
      <w:r w:rsidR="00970C43" w:rsidRPr="00CA7B9B">
        <w:rPr>
          <w:rFonts w:ascii="Arial" w:eastAsia="Times New Roman" w:hAnsi="Arial" w:cs="Arial"/>
          <w:color w:val="000000"/>
          <w:sz w:val="20"/>
          <w:szCs w:val="20"/>
        </w:rPr>
        <w:t xml:space="preserve">тоже </w:t>
      </w:r>
      <w:r w:rsidRPr="00CA7B9B">
        <w:rPr>
          <w:rFonts w:ascii="Arial" w:eastAsia="Times New Roman" w:hAnsi="Arial" w:cs="Arial"/>
          <w:color w:val="000000"/>
          <w:sz w:val="20"/>
          <w:szCs w:val="20"/>
        </w:rPr>
        <w:t>нуждается в реформах. Современным политикам необходим опыт проведения столыпинских реформ, и они должны понимать, что их актуальность не исчезнет.</w:t>
      </w:r>
    </w:p>
    <w:p w:rsidR="00A75086" w:rsidRPr="00CA7B9B" w:rsidRDefault="00FE3A77" w:rsidP="007E138E">
      <w:pPr>
        <w:autoSpaceDE w:val="0"/>
        <w:autoSpaceDN w:val="0"/>
        <w:adjustRightInd w:val="0"/>
        <w:spacing w:after="0" w:line="240" w:lineRule="auto"/>
        <w:ind w:firstLine="1134"/>
        <w:jc w:val="both"/>
        <w:rPr>
          <w:rFonts w:ascii="Arial" w:eastAsia="Times New Roman" w:hAnsi="Arial" w:cs="Arial"/>
          <w:color w:val="000000"/>
          <w:sz w:val="20"/>
          <w:szCs w:val="20"/>
        </w:rPr>
      </w:pPr>
      <w:r w:rsidRPr="00CA7B9B">
        <w:rPr>
          <w:rFonts w:ascii="Arial" w:eastAsia="Times New Roman" w:hAnsi="Arial" w:cs="Arial"/>
          <w:color w:val="000000"/>
          <w:sz w:val="20"/>
          <w:szCs w:val="20"/>
        </w:rPr>
        <w:t xml:space="preserve">Если </w:t>
      </w:r>
      <w:proofErr w:type="gramStart"/>
      <w:r w:rsidRPr="00CA7B9B">
        <w:rPr>
          <w:rFonts w:ascii="Arial" w:eastAsia="Times New Roman" w:hAnsi="Arial" w:cs="Arial"/>
          <w:color w:val="000000"/>
          <w:sz w:val="20"/>
          <w:szCs w:val="20"/>
        </w:rPr>
        <w:t xml:space="preserve">понять </w:t>
      </w:r>
      <w:r w:rsidR="00720FA1" w:rsidRPr="00CA7B9B">
        <w:rPr>
          <w:rFonts w:ascii="Arial" w:eastAsia="Times New Roman" w:hAnsi="Arial" w:cs="Arial"/>
          <w:color w:val="000000"/>
          <w:sz w:val="20"/>
          <w:szCs w:val="20"/>
        </w:rPr>
        <w:t>и творчески перенять</w:t>
      </w:r>
      <w:proofErr w:type="gramEnd"/>
      <w:r w:rsidR="00720FA1" w:rsidRPr="00CA7B9B">
        <w:rPr>
          <w:rFonts w:ascii="Arial" w:eastAsia="Times New Roman" w:hAnsi="Arial" w:cs="Arial"/>
          <w:color w:val="000000"/>
          <w:sz w:val="20"/>
          <w:szCs w:val="20"/>
        </w:rPr>
        <w:t xml:space="preserve"> суть подходов Столыпина к решению сложнейших вопросов его времени, то опыт великого сына России, возможно, поможет нам справиться с нынешней кризисной ситуацией.</w:t>
      </w:r>
    </w:p>
    <w:p w:rsidR="00A91869" w:rsidRPr="00CA7B9B" w:rsidRDefault="00A91869" w:rsidP="007E138E">
      <w:pPr>
        <w:spacing w:after="0" w:line="240" w:lineRule="auto"/>
        <w:ind w:firstLine="1134"/>
        <w:jc w:val="both"/>
        <w:rPr>
          <w:rFonts w:ascii="Arial" w:hAnsi="Arial" w:cs="Arial"/>
          <w:color w:val="000000"/>
          <w:sz w:val="20"/>
          <w:szCs w:val="20"/>
          <w:shd w:val="clear" w:color="auto" w:fill="FFFFFF"/>
        </w:rPr>
      </w:pPr>
    </w:p>
    <w:p w:rsidR="00752360" w:rsidRPr="00CA7B9B" w:rsidRDefault="00752360" w:rsidP="00063885">
      <w:pPr>
        <w:spacing w:after="0" w:line="240" w:lineRule="auto"/>
        <w:ind w:firstLine="1134"/>
        <w:jc w:val="center"/>
        <w:rPr>
          <w:rFonts w:ascii="Arial" w:eastAsia="Times New Roman" w:hAnsi="Arial" w:cs="Arial"/>
          <w:b/>
          <w:i/>
          <w:sz w:val="20"/>
          <w:szCs w:val="20"/>
        </w:rPr>
      </w:pPr>
      <w:r w:rsidRPr="00CA7B9B">
        <w:rPr>
          <w:rFonts w:ascii="Arial" w:eastAsia="Times New Roman" w:hAnsi="Arial" w:cs="Arial"/>
          <w:b/>
          <w:i/>
          <w:sz w:val="20"/>
          <w:szCs w:val="20"/>
        </w:rPr>
        <w:t>Библиографический список</w:t>
      </w:r>
      <w:r w:rsidR="00063885" w:rsidRPr="00CA7B9B">
        <w:rPr>
          <w:rFonts w:ascii="Arial" w:eastAsia="Times New Roman" w:hAnsi="Arial" w:cs="Arial"/>
          <w:b/>
          <w:i/>
          <w:sz w:val="20"/>
          <w:szCs w:val="20"/>
        </w:rPr>
        <w:t xml:space="preserve"> </w:t>
      </w:r>
    </w:p>
    <w:p w:rsidR="00063885" w:rsidRPr="00CA7B9B" w:rsidRDefault="00063885" w:rsidP="00063885">
      <w:pPr>
        <w:spacing w:after="0" w:line="240" w:lineRule="auto"/>
        <w:ind w:firstLine="1134"/>
        <w:jc w:val="center"/>
        <w:rPr>
          <w:rFonts w:ascii="Arial" w:eastAsia="Times New Roman" w:hAnsi="Arial" w:cs="Arial"/>
          <w:b/>
          <w:i/>
          <w:sz w:val="20"/>
          <w:szCs w:val="20"/>
        </w:rPr>
      </w:pPr>
    </w:p>
    <w:p w:rsidR="00CF72C7" w:rsidRPr="00CA7B9B" w:rsidRDefault="00CF72C7" w:rsidP="00CA7B9B">
      <w:pPr>
        <w:pStyle w:val="a3"/>
        <w:numPr>
          <w:ilvl w:val="0"/>
          <w:numId w:val="3"/>
        </w:numPr>
        <w:suppressLineNumbers/>
        <w:tabs>
          <w:tab w:val="left" w:pos="1418"/>
        </w:tabs>
        <w:suppressAutoHyphens/>
        <w:spacing w:after="0" w:line="240" w:lineRule="auto"/>
        <w:jc w:val="both"/>
        <w:rPr>
          <w:rFonts w:ascii="Arial" w:hAnsi="Arial" w:cs="Arial"/>
          <w:sz w:val="20"/>
          <w:szCs w:val="20"/>
        </w:rPr>
      </w:pPr>
      <w:proofErr w:type="spellStart"/>
      <w:r w:rsidRPr="00CA7B9B">
        <w:rPr>
          <w:rFonts w:ascii="Arial" w:hAnsi="Arial" w:cs="Arial"/>
          <w:sz w:val="20"/>
          <w:szCs w:val="20"/>
        </w:rPr>
        <w:t>Голотик</w:t>
      </w:r>
      <w:proofErr w:type="spellEnd"/>
      <w:r w:rsidRPr="00CA7B9B">
        <w:rPr>
          <w:rFonts w:ascii="Arial" w:hAnsi="Arial" w:cs="Arial"/>
          <w:sz w:val="20"/>
          <w:szCs w:val="20"/>
        </w:rPr>
        <w:t xml:space="preserve"> С.И., Зимина В.Д. История России 1894-1914 гг. М.: Изд-во </w:t>
      </w:r>
      <w:proofErr w:type="spellStart"/>
      <w:r w:rsidRPr="00CA7B9B">
        <w:rPr>
          <w:rFonts w:ascii="Arial" w:hAnsi="Arial" w:cs="Arial"/>
          <w:sz w:val="20"/>
          <w:szCs w:val="20"/>
        </w:rPr>
        <w:t>Ипполитова</w:t>
      </w:r>
      <w:proofErr w:type="spellEnd"/>
      <w:r w:rsidRPr="00CA7B9B">
        <w:rPr>
          <w:rFonts w:ascii="Arial" w:hAnsi="Arial" w:cs="Arial"/>
          <w:sz w:val="20"/>
          <w:szCs w:val="20"/>
        </w:rPr>
        <w:t>, 2003.</w:t>
      </w:r>
    </w:p>
    <w:p w:rsidR="002D0BC5" w:rsidRPr="00CA7B9B" w:rsidRDefault="002D0BC5" w:rsidP="00CA7B9B">
      <w:pPr>
        <w:pStyle w:val="a3"/>
        <w:numPr>
          <w:ilvl w:val="0"/>
          <w:numId w:val="3"/>
        </w:numPr>
        <w:suppressLineNumbers/>
        <w:tabs>
          <w:tab w:val="left" w:pos="1418"/>
        </w:tabs>
        <w:suppressAutoHyphens/>
        <w:spacing w:after="0" w:line="240" w:lineRule="auto"/>
        <w:jc w:val="both"/>
        <w:rPr>
          <w:rFonts w:ascii="Arial" w:hAnsi="Arial" w:cs="Arial"/>
          <w:sz w:val="20"/>
          <w:szCs w:val="20"/>
        </w:rPr>
      </w:pPr>
      <w:proofErr w:type="spellStart"/>
      <w:r w:rsidRPr="00CA7B9B">
        <w:rPr>
          <w:rFonts w:ascii="Arial" w:hAnsi="Arial" w:cs="Arial"/>
          <w:sz w:val="20"/>
          <w:szCs w:val="20"/>
        </w:rPr>
        <w:t>Казарезов</w:t>
      </w:r>
      <w:proofErr w:type="spellEnd"/>
      <w:r w:rsidRPr="00CA7B9B">
        <w:rPr>
          <w:rFonts w:ascii="Arial" w:hAnsi="Arial" w:cs="Arial"/>
          <w:sz w:val="20"/>
          <w:szCs w:val="20"/>
        </w:rPr>
        <w:t xml:space="preserve"> В.В. О Петре Аркадьевиче Столыпин</w:t>
      </w:r>
      <w:r w:rsidR="00C148F5" w:rsidRPr="00CA7B9B">
        <w:rPr>
          <w:rFonts w:ascii="Arial" w:hAnsi="Arial" w:cs="Arial"/>
          <w:sz w:val="20"/>
          <w:szCs w:val="20"/>
        </w:rPr>
        <w:t xml:space="preserve">е. М.: </w:t>
      </w:r>
      <w:proofErr w:type="spellStart"/>
      <w:r w:rsidR="00C148F5" w:rsidRPr="00CA7B9B">
        <w:rPr>
          <w:rFonts w:ascii="Arial" w:hAnsi="Arial" w:cs="Arial"/>
          <w:sz w:val="20"/>
          <w:szCs w:val="20"/>
        </w:rPr>
        <w:t>Агропромиздат</w:t>
      </w:r>
      <w:proofErr w:type="spellEnd"/>
      <w:r w:rsidR="00C148F5" w:rsidRPr="00CA7B9B">
        <w:rPr>
          <w:rFonts w:ascii="Arial" w:hAnsi="Arial" w:cs="Arial"/>
          <w:sz w:val="20"/>
          <w:szCs w:val="20"/>
        </w:rPr>
        <w:t>, 1991.</w:t>
      </w:r>
    </w:p>
    <w:p w:rsidR="002D0BC5" w:rsidRPr="00CA7B9B" w:rsidRDefault="002D0BC5" w:rsidP="00CA7B9B">
      <w:pPr>
        <w:pStyle w:val="a3"/>
        <w:numPr>
          <w:ilvl w:val="0"/>
          <w:numId w:val="3"/>
        </w:numPr>
        <w:suppressLineNumbers/>
        <w:tabs>
          <w:tab w:val="left" w:pos="1418"/>
        </w:tabs>
        <w:suppressAutoHyphens/>
        <w:spacing w:after="0" w:line="240" w:lineRule="auto"/>
        <w:jc w:val="both"/>
        <w:rPr>
          <w:rFonts w:ascii="Arial" w:hAnsi="Arial" w:cs="Arial"/>
          <w:sz w:val="20"/>
          <w:szCs w:val="20"/>
        </w:rPr>
      </w:pPr>
      <w:r w:rsidRPr="00CA7B9B">
        <w:rPr>
          <w:rFonts w:ascii="Arial" w:hAnsi="Arial" w:cs="Arial"/>
          <w:sz w:val="20"/>
          <w:szCs w:val="20"/>
        </w:rPr>
        <w:t>Петр Столыпин о России /</w:t>
      </w:r>
      <w:r w:rsidR="00B23EA6" w:rsidRPr="00CA7B9B">
        <w:rPr>
          <w:rFonts w:ascii="Arial" w:hAnsi="Arial" w:cs="Arial"/>
          <w:sz w:val="20"/>
          <w:szCs w:val="20"/>
        </w:rPr>
        <w:t xml:space="preserve"> </w:t>
      </w:r>
      <w:r w:rsidRPr="00CA7B9B">
        <w:rPr>
          <w:rFonts w:ascii="Arial" w:hAnsi="Arial" w:cs="Arial"/>
          <w:sz w:val="20"/>
          <w:szCs w:val="20"/>
        </w:rPr>
        <w:t>сост.: К.И. Могилевский, К.А. Соловьев</w:t>
      </w:r>
      <w:r w:rsidR="00C148F5" w:rsidRPr="00CA7B9B">
        <w:rPr>
          <w:rFonts w:ascii="Arial" w:hAnsi="Arial" w:cs="Arial"/>
          <w:sz w:val="20"/>
          <w:szCs w:val="20"/>
        </w:rPr>
        <w:t xml:space="preserve">. М.: РИПОЛ </w:t>
      </w:r>
      <w:r w:rsidR="00B23EA6" w:rsidRPr="00CA7B9B">
        <w:rPr>
          <w:rFonts w:ascii="Arial" w:hAnsi="Arial" w:cs="Arial"/>
          <w:sz w:val="20"/>
          <w:szCs w:val="20"/>
        </w:rPr>
        <w:t>К</w:t>
      </w:r>
      <w:r w:rsidR="00C148F5" w:rsidRPr="00CA7B9B">
        <w:rPr>
          <w:rFonts w:ascii="Arial" w:hAnsi="Arial" w:cs="Arial"/>
          <w:sz w:val="20"/>
          <w:szCs w:val="20"/>
        </w:rPr>
        <w:t>лассик, 2010.</w:t>
      </w:r>
    </w:p>
    <w:p w:rsidR="00CF72C7" w:rsidRPr="00CA7B9B" w:rsidRDefault="00CF72C7" w:rsidP="00CA7B9B">
      <w:pPr>
        <w:pStyle w:val="a3"/>
        <w:numPr>
          <w:ilvl w:val="0"/>
          <w:numId w:val="3"/>
        </w:numPr>
        <w:suppressLineNumbers/>
        <w:tabs>
          <w:tab w:val="left" w:pos="1418"/>
        </w:tabs>
        <w:suppressAutoHyphens/>
        <w:spacing w:after="0" w:line="240" w:lineRule="auto"/>
        <w:jc w:val="both"/>
        <w:rPr>
          <w:rFonts w:ascii="Arial" w:hAnsi="Arial" w:cs="Arial"/>
          <w:sz w:val="20"/>
          <w:szCs w:val="20"/>
        </w:rPr>
      </w:pPr>
      <w:r w:rsidRPr="00CA7B9B">
        <w:rPr>
          <w:rFonts w:ascii="Arial" w:hAnsi="Arial" w:cs="Arial"/>
          <w:sz w:val="20"/>
          <w:szCs w:val="20"/>
        </w:rPr>
        <w:t xml:space="preserve">Сучков И.В. Кто есть кто в русской истории: Историко-библиографический словарь. М., </w:t>
      </w:r>
      <w:r w:rsidR="00C56587" w:rsidRPr="00CA7B9B">
        <w:rPr>
          <w:rFonts w:ascii="Arial" w:hAnsi="Arial" w:cs="Arial"/>
          <w:sz w:val="20"/>
          <w:szCs w:val="20"/>
        </w:rPr>
        <w:t>2005.</w:t>
      </w:r>
    </w:p>
    <w:p w:rsidR="00E00019" w:rsidRPr="00CA7B9B" w:rsidRDefault="00B169E3" w:rsidP="00CA7B9B">
      <w:pPr>
        <w:pStyle w:val="a3"/>
        <w:numPr>
          <w:ilvl w:val="0"/>
          <w:numId w:val="3"/>
        </w:numPr>
        <w:suppressLineNumbers/>
        <w:tabs>
          <w:tab w:val="left" w:pos="1418"/>
        </w:tabs>
        <w:suppressAutoHyphens/>
        <w:spacing w:after="0" w:line="240" w:lineRule="auto"/>
        <w:jc w:val="both"/>
        <w:rPr>
          <w:rFonts w:ascii="Arial" w:hAnsi="Arial" w:cs="Arial"/>
          <w:sz w:val="20"/>
          <w:szCs w:val="20"/>
        </w:rPr>
      </w:pPr>
      <w:r w:rsidRPr="00CA7B9B">
        <w:rPr>
          <w:rFonts w:ascii="Arial" w:hAnsi="Arial" w:cs="Arial"/>
          <w:sz w:val="20"/>
          <w:szCs w:val="20"/>
        </w:rPr>
        <w:t>Щербаков А.</w:t>
      </w:r>
      <w:r w:rsidR="00C80BD6" w:rsidRPr="00CA7B9B">
        <w:rPr>
          <w:rFonts w:ascii="Arial" w:hAnsi="Arial" w:cs="Arial"/>
          <w:sz w:val="20"/>
          <w:szCs w:val="20"/>
        </w:rPr>
        <w:t>Ю.</w:t>
      </w:r>
      <w:r w:rsidRPr="00CA7B9B">
        <w:rPr>
          <w:rFonts w:ascii="Arial" w:hAnsi="Arial" w:cs="Arial"/>
          <w:sz w:val="20"/>
          <w:szCs w:val="20"/>
        </w:rPr>
        <w:t xml:space="preserve"> Петр Столыпин. Революция сверху. М.</w:t>
      </w:r>
      <w:r w:rsidR="00C148F5" w:rsidRPr="00CA7B9B">
        <w:rPr>
          <w:rFonts w:ascii="Arial" w:hAnsi="Arial" w:cs="Arial"/>
          <w:sz w:val="20"/>
          <w:szCs w:val="20"/>
        </w:rPr>
        <w:t>: ЗАО «</w:t>
      </w:r>
      <w:proofErr w:type="spellStart"/>
      <w:r w:rsidR="00C148F5" w:rsidRPr="00CA7B9B">
        <w:rPr>
          <w:rFonts w:ascii="Arial" w:hAnsi="Arial" w:cs="Arial"/>
          <w:sz w:val="20"/>
          <w:szCs w:val="20"/>
        </w:rPr>
        <w:t>Олма</w:t>
      </w:r>
      <w:proofErr w:type="spellEnd"/>
      <w:r w:rsidR="00C148F5" w:rsidRPr="00CA7B9B">
        <w:rPr>
          <w:rFonts w:ascii="Arial" w:hAnsi="Arial" w:cs="Arial"/>
          <w:sz w:val="20"/>
          <w:szCs w:val="20"/>
        </w:rPr>
        <w:t xml:space="preserve"> Медиа Групп», 2013.</w:t>
      </w:r>
    </w:p>
    <w:p w:rsidR="000D2723" w:rsidRPr="00CA7B9B" w:rsidRDefault="000D2723" w:rsidP="00706EFB">
      <w:pPr>
        <w:spacing w:after="0" w:line="240" w:lineRule="auto"/>
        <w:jc w:val="both"/>
        <w:rPr>
          <w:rFonts w:ascii="Arial" w:hAnsi="Arial" w:cs="Arial"/>
          <w:sz w:val="20"/>
          <w:szCs w:val="20"/>
        </w:rPr>
      </w:pPr>
      <w:bookmarkStart w:id="0" w:name="_GoBack"/>
      <w:bookmarkEnd w:id="0"/>
    </w:p>
    <w:sectPr w:rsidR="000D2723" w:rsidRPr="00CA7B9B" w:rsidSect="009C3F05">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C79" w:rsidRDefault="00285C79" w:rsidP="00DB2545">
      <w:pPr>
        <w:spacing w:after="0" w:line="240" w:lineRule="auto"/>
      </w:pPr>
      <w:r>
        <w:separator/>
      </w:r>
    </w:p>
  </w:endnote>
  <w:endnote w:type="continuationSeparator" w:id="0">
    <w:p w:rsidR="00285C79" w:rsidRDefault="00285C79" w:rsidP="00DB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701500"/>
    </w:sdtPr>
    <w:sdtEndPr/>
    <w:sdtContent>
      <w:p w:rsidR="00320737" w:rsidRDefault="004E1A7D">
        <w:pPr>
          <w:pStyle w:val="ab"/>
          <w:jc w:val="right"/>
        </w:pPr>
        <w:r>
          <w:fldChar w:fldCharType="begin"/>
        </w:r>
        <w:r w:rsidR="009C3F05">
          <w:instrText xml:space="preserve"> PAGE   \* MERGEFORMAT </w:instrText>
        </w:r>
        <w:r>
          <w:fldChar w:fldCharType="separate"/>
        </w:r>
        <w:r w:rsidR="00CA7B9B">
          <w:rPr>
            <w:noProof/>
          </w:rPr>
          <w:t>3</w:t>
        </w:r>
        <w:r>
          <w:rPr>
            <w:noProof/>
          </w:rPr>
          <w:fldChar w:fldCharType="end"/>
        </w:r>
      </w:p>
    </w:sdtContent>
  </w:sdt>
  <w:p w:rsidR="00320737" w:rsidRDefault="0032073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C79" w:rsidRDefault="00285C79" w:rsidP="00DB2545">
      <w:pPr>
        <w:spacing w:after="0" w:line="240" w:lineRule="auto"/>
      </w:pPr>
      <w:r>
        <w:separator/>
      </w:r>
    </w:p>
  </w:footnote>
  <w:footnote w:type="continuationSeparator" w:id="0">
    <w:p w:rsidR="00285C79" w:rsidRDefault="00285C79" w:rsidP="00DB2545">
      <w:pPr>
        <w:spacing w:after="0" w:line="240" w:lineRule="auto"/>
      </w:pPr>
      <w:r>
        <w:continuationSeparator/>
      </w:r>
    </w:p>
  </w:footnote>
  <w:footnote w:id="1">
    <w:p w:rsidR="004B7BDC" w:rsidRPr="004B7BDC" w:rsidRDefault="004B7BDC" w:rsidP="004B7BDC">
      <w:pPr>
        <w:spacing w:after="0" w:line="240" w:lineRule="auto"/>
        <w:jc w:val="both"/>
        <w:rPr>
          <w:rFonts w:ascii="Arial" w:eastAsiaTheme="minorHAnsi" w:hAnsi="Arial" w:cs="Arial"/>
          <w:sz w:val="18"/>
          <w:szCs w:val="18"/>
          <w:lang w:eastAsia="en-US"/>
        </w:rPr>
      </w:pPr>
      <w:r w:rsidRPr="004B7BDC">
        <w:rPr>
          <w:rStyle w:val="af3"/>
          <w:rFonts w:ascii="Arial" w:hAnsi="Arial" w:cs="Arial"/>
          <w:sz w:val="18"/>
          <w:szCs w:val="18"/>
        </w:rPr>
        <w:footnoteRef/>
      </w:r>
      <w:r w:rsidRPr="004B7BDC">
        <w:rPr>
          <w:rFonts w:ascii="Arial" w:hAnsi="Arial" w:cs="Arial"/>
          <w:sz w:val="18"/>
          <w:szCs w:val="18"/>
        </w:rPr>
        <w:t xml:space="preserve"> </w:t>
      </w:r>
      <w:r w:rsidRPr="004B7BDC">
        <w:rPr>
          <w:rFonts w:ascii="Arial" w:eastAsiaTheme="minorHAnsi" w:hAnsi="Arial" w:cs="Arial"/>
          <w:sz w:val="18"/>
          <w:szCs w:val="18"/>
          <w:lang w:eastAsia="en-US"/>
        </w:rPr>
        <w:t>Латышева Елена Викторовна, преподаватель Машиностроительного колледжа ИРНИТУ,</w:t>
      </w:r>
    </w:p>
    <w:p w:rsidR="004B7BDC" w:rsidRPr="004B7BDC" w:rsidRDefault="004B7BDC" w:rsidP="004B7BDC">
      <w:pPr>
        <w:spacing w:after="0" w:line="240" w:lineRule="auto"/>
        <w:jc w:val="both"/>
        <w:rPr>
          <w:rFonts w:ascii="Arial" w:eastAsiaTheme="minorHAnsi" w:hAnsi="Arial" w:cs="Arial"/>
          <w:sz w:val="18"/>
          <w:szCs w:val="18"/>
          <w:lang w:val="en-US" w:eastAsia="en-US"/>
        </w:rPr>
      </w:pPr>
      <w:r w:rsidRPr="004B7BDC">
        <w:rPr>
          <w:rFonts w:ascii="Arial" w:eastAsiaTheme="minorHAnsi" w:hAnsi="Arial" w:cs="Arial"/>
          <w:sz w:val="18"/>
          <w:szCs w:val="18"/>
          <w:lang w:val="en-US" w:eastAsia="en-US"/>
        </w:rPr>
        <w:t xml:space="preserve">e-mail: </w:t>
      </w:r>
      <w:hyperlink r:id="rId1" w:history="1">
        <w:r w:rsidRPr="004B7BDC">
          <w:rPr>
            <w:rStyle w:val="a6"/>
            <w:rFonts w:ascii="Arial" w:eastAsiaTheme="minorHAnsi" w:hAnsi="Arial" w:cs="Arial"/>
            <w:color w:val="auto"/>
            <w:sz w:val="18"/>
            <w:szCs w:val="18"/>
            <w:lang w:val="en-US" w:eastAsia="en-US"/>
          </w:rPr>
          <w:t>Latysheva.elena.v@gmail.com</w:t>
        </w:r>
      </w:hyperlink>
    </w:p>
    <w:p w:rsidR="004B7BDC" w:rsidRPr="004B7BDC" w:rsidRDefault="004B7BDC">
      <w:pPr>
        <w:pStyle w:val="af1"/>
        <w:rPr>
          <w:rFonts w:ascii="Arial" w:hAnsi="Arial" w:cs="Arial"/>
          <w:sz w:val="18"/>
          <w:szCs w:val="18"/>
          <w:lang w:val="en-US"/>
        </w:rPr>
      </w:pPr>
      <w:proofErr w:type="spellStart"/>
      <w:r w:rsidRPr="004B7BDC">
        <w:rPr>
          <w:rFonts w:ascii="Arial" w:hAnsi="Arial" w:cs="Arial"/>
          <w:sz w:val="18"/>
          <w:szCs w:val="18"/>
          <w:lang w:val="en-US"/>
        </w:rPr>
        <w:t>Latysheva</w:t>
      </w:r>
      <w:proofErr w:type="spellEnd"/>
      <w:r w:rsidRPr="004B7BDC">
        <w:rPr>
          <w:rFonts w:ascii="Arial" w:hAnsi="Arial" w:cs="Arial"/>
          <w:sz w:val="18"/>
          <w:szCs w:val="18"/>
          <w:lang w:val="en-US"/>
        </w:rPr>
        <w:t xml:space="preserve"> Elena, Lecturer of Engineering College of IRNITU, e-mail: Latysheva.elena.v@gmail.com</w:t>
      </w:r>
    </w:p>
  </w:footnote>
  <w:footnote w:id="2">
    <w:p w:rsidR="004B7BDC" w:rsidRPr="004B7BDC" w:rsidRDefault="004B7BDC" w:rsidP="004B7BDC">
      <w:pPr>
        <w:spacing w:after="0" w:line="240" w:lineRule="auto"/>
        <w:jc w:val="both"/>
        <w:rPr>
          <w:rFonts w:ascii="Arial" w:eastAsiaTheme="minorHAnsi" w:hAnsi="Arial" w:cs="Arial"/>
          <w:sz w:val="18"/>
          <w:szCs w:val="18"/>
          <w:lang w:eastAsia="en-US"/>
        </w:rPr>
      </w:pPr>
      <w:r w:rsidRPr="004B7BDC">
        <w:rPr>
          <w:rStyle w:val="af3"/>
          <w:rFonts w:ascii="Arial" w:hAnsi="Arial" w:cs="Arial"/>
          <w:sz w:val="18"/>
          <w:szCs w:val="18"/>
        </w:rPr>
        <w:footnoteRef/>
      </w:r>
      <w:r w:rsidRPr="004B7BDC">
        <w:rPr>
          <w:rFonts w:ascii="Arial" w:hAnsi="Arial" w:cs="Arial"/>
          <w:sz w:val="18"/>
          <w:szCs w:val="18"/>
        </w:rPr>
        <w:t xml:space="preserve"> </w:t>
      </w:r>
      <w:r w:rsidRPr="004B7BDC">
        <w:rPr>
          <w:rFonts w:ascii="Arial" w:eastAsiaTheme="minorHAnsi" w:hAnsi="Arial" w:cs="Arial"/>
          <w:sz w:val="18"/>
          <w:szCs w:val="18"/>
          <w:lang w:eastAsia="en-US"/>
        </w:rPr>
        <w:t xml:space="preserve">Герасимов </w:t>
      </w:r>
      <w:proofErr w:type="spellStart"/>
      <w:r w:rsidRPr="004B7BDC">
        <w:rPr>
          <w:rFonts w:ascii="Arial" w:eastAsiaTheme="minorHAnsi" w:hAnsi="Arial" w:cs="Arial"/>
          <w:sz w:val="18"/>
          <w:szCs w:val="18"/>
          <w:lang w:eastAsia="en-US"/>
        </w:rPr>
        <w:t>Ждан</w:t>
      </w:r>
      <w:proofErr w:type="spellEnd"/>
      <w:r w:rsidRPr="004B7BDC">
        <w:rPr>
          <w:rFonts w:ascii="Arial" w:eastAsiaTheme="minorHAnsi" w:hAnsi="Arial" w:cs="Arial"/>
          <w:sz w:val="18"/>
          <w:szCs w:val="18"/>
          <w:lang w:eastAsia="en-US"/>
        </w:rPr>
        <w:t xml:space="preserve"> Александрович, студент 1-го курса Машиностроительного колледжа ИРНИТУ, специальность «Сварочное производство», учебная группа мСП-17-1,</w:t>
      </w:r>
    </w:p>
    <w:p w:rsidR="004B7BDC" w:rsidRPr="004B7BDC" w:rsidRDefault="004B7BDC" w:rsidP="004B7BDC">
      <w:pPr>
        <w:spacing w:after="0" w:line="240" w:lineRule="auto"/>
        <w:jc w:val="both"/>
        <w:rPr>
          <w:rFonts w:ascii="Arial" w:eastAsiaTheme="minorHAnsi" w:hAnsi="Arial" w:cs="Arial"/>
          <w:sz w:val="18"/>
          <w:szCs w:val="18"/>
          <w:lang w:eastAsia="en-US"/>
        </w:rPr>
      </w:pPr>
      <w:r w:rsidRPr="004B7BDC">
        <w:rPr>
          <w:rFonts w:ascii="Arial" w:eastAsiaTheme="minorHAnsi" w:hAnsi="Arial" w:cs="Arial"/>
          <w:sz w:val="18"/>
          <w:szCs w:val="18"/>
          <w:lang w:val="en-US" w:eastAsia="en-US"/>
        </w:rPr>
        <w:t>e</w:t>
      </w:r>
      <w:r w:rsidRPr="004B7BDC">
        <w:rPr>
          <w:rFonts w:ascii="Arial" w:eastAsiaTheme="minorHAnsi" w:hAnsi="Arial" w:cs="Arial"/>
          <w:sz w:val="18"/>
          <w:szCs w:val="18"/>
          <w:lang w:eastAsia="en-US"/>
        </w:rPr>
        <w:t>-</w:t>
      </w:r>
      <w:r w:rsidRPr="004B7BDC">
        <w:rPr>
          <w:rFonts w:ascii="Arial" w:eastAsiaTheme="minorHAnsi" w:hAnsi="Arial" w:cs="Arial"/>
          <w:sz w:val="18"/>
          <w:szCs w:val="18"/>
          <w:lang w:val="en-US" w:eastAsia="en-US"/>
        </w:rPr>
        <w:t>mail</w:t>
      </w:r>
      <w:r w:rsidRPr="004B7BDC">
        <w:rPr>
          <w:rFonts w:ascii="Arial" w:eastAsiaTheme="minorHAnsi" w:hAnsi="Arial" w:cs="Arial"/>
          <w:sz w:val="18"/>
          <w:szCs w:val="18"/>
          <w:lang w:eastAsia="en-US"/>
        </w:rPr>
        <w:t xml:space="preserve">: </w:t>
      </w:r>
      <w:hyperlink r:id="rId2" w:history="1">
        <w:r w:rsidRPr="004B7BDC">
          <w:rPr>
            <w:rStyle w:val="a6"/>
            <w:rFonts w:ascii="Arial" w:eastAsiaTheme="minorHAnsi" w:hAnsi="Arial" w:cs="Arial"/>
            <w:sz w:val="18"/>
            <w:szCs w:val="18"/>
            <w:lang w:val="en-US" w:eastAsia="en-US"/>
          </w:rPr>
          <w:t>zdangerasimov</w:t>
        </w:r>
        <w:r w:rsidRPr="004B7BDC">
          <w:rPr>
            <w:rStyle w:val="a6"/>
            <w:rFonts w:ascii="Arial" w:eastAsiaTheme="minorHAnsi" w:hAnsi="Arial" w:cs="Arial"/>
            <w:sz w:val="18"/>
            <w:szCs w:val="18"/>
            <w:lang w:eastAsia="en-US"/>
          </w:rPr>
          <w:t>630@</w:t>
        </w:r>
        <w:r w:rsidRPr="004B7BDC">
          <w:rPr>
            <w:rStyle w:val="a6"/>
            <w:rFonts w:ascii="Arial" w:eastAsiaTheme="minorHAnsi" w:hAnsi="Arial" w:cs="Arial"/>
            <w:sz w:val="18"/>
            <w:szCs w:val="18"/>
            <w:lang w:val="en-US" w:eastAsia="en-US"/>
          </w:rPr>
          <w:t>gmail</w:t>
        </w:r>
        <w:r w:rsidRPr="004B7BDC">
          <w:rPr>
            <w:rStyle w:val="a6"/>
            <w:rFonts w:ascii="Arial" w:eastAsiaTheme="minorHAnsi" w:hAnsi="Arial" w:cs="Arial"/>
            <w:sz w:val="18"/>
            <w:szCs w:val="18"/>
            <w:lang w:eastAsia="en-US"/>
          </w:rPr>
          <w:t>.</w:t>
        </w:r>
        <w:r w:rsidRPr="004B7BDC">
          <w:rPr>
            <w:rStyle w:val="a6"/>
            <w:rFonts w:ascii="Arial" w:eastAsiaTheme="minorHAnsi" w:hAnsi="Arial" w:cs="Arial"/>
            <w:sz w:val="18"/>
            <w:szCs w:val="18"/>
            <w:lang w:val="en-US" w:eastAsia="en-US"/>
          </w:rPr>
          <w:t>com</w:t>
        </w:r>
      </w:hyperlink>
    </w:p>
    <w:p w:rsidR="004B7BDC" w:rsidRPr="004B7BDC" w:rsidRDefault="004B7BDC">
      <w:pPr>
        <w:pStyle w:val="af1"/>
        <w:rPr>
          <w:rFonts w:ascii="Arial" w:hAnsi="Arial" w:cs="Arial"/>
          <w:sz w:val="18"/>
          <w:szCs w:val="18"/>
          <w:lang w:val="en-US"/>
        </w:rPr>
      </w:pPr>
      <w:proofErr w:type="spellStart"/>
      <w:r w:rsidRPr="004B7BDC">
        <w:rPr>
          <w:rFonts w:ascii="Arial" w:hAnsi="Arial" w:cs="Arial"/>
          <w:sz w:val="18"/>
          <w:szCs w:val="18"/>
          <w:lang w:val="en-US"/>
        </w:rPr>
        <w:t>Gerasimov</w:t>
      </w:r>
      <w:proofErr w:type="spellEnd"/>
      <w:r w:rsidRPr="004B7BDC">
        <w:rPr>
          <w:rFonts w:ascii="Arial" w:hAnsi="Arial" w:cs="Arial"/>
          <w:sz w:val="18"/>
          <w:szCs w:val="18"/>
          <w:lang w:val="en-US"/>
        </w:rPr>
        <w:t xml:space="preserve"> </w:t>
      </w:r>
      <w:proofErr w:type="spellStart"/>
      <w:r w:rsidRPr="004B7BDC">
        <w:rPr>
          <w:rFonts w:ascii="Arial" w:hAnsi="Arial" w:cs="Arial"/>
          <w:sz w:val="18"/>
          <w:szCs w:val="18"/>
          <w:lang w:val="en-US"/>
        </w:rPr>
        <w:t>Zhdan</w:t>
      </w:r>
      <w:proofErr w:type="spellEnd"/>
      <w:r w:rsidRPr="004B7BDC">
        <w:rPr>
          <w:rFonts w:ascii="Arial" w:hAnsi="Arial" w:cs="Arial"/>
          <w:sz w:val="18"/>
          <w:szCs w:val="18"/>
          <w:lang w:val="en-US"/>
        </w:rPr>
        <w:t>, a first-year student of welding engineering at Engineering College, IRNITU, e-mail: zdangerasimov630@gmail.com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9D3"/>
    <w:multiLevelType w:val="hybridMultilevel"/>
    <w:tmpl w:val="8C62226C"/>
    <w:lvl w:ilvl="0" w:tplc="F2B6E2F6">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27B0F"/>
    <w:multiLevelType w:val="hybridMultilevel"/>
    <w:tmpl w:val="51D81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7D7930"/>
    <w:multiLevelType w:val="hybridMultilevel"/>
    <w:tmpl w:val="060C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57181"/>
    <w:multiLevelType w:val="hybridMultilevel"/>
    <w:tmpl w:val="DB1EB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F838DE"/>
    <w:multiLevelType w:val="multilevel"/>
    <w:tmpl w:val="0E52E2A0"/>
    <w:lvl w:ilvl="0">
      <w:start w:val="1"/>
      <w:numFmt w:val="decimal"/>
      <w:lvlText w:val="%1."/>
      <w:lvlJc w:val="left"/>
      <w:pPr>
        <w:ind w:left="106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nsid w:val="364A740E"/>
    <w:multiLevelType w:val="hybridMultilevel"/>
    <w:tmpl w:val="4260EC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7A4133C"/>
    <w:multiLevelType w:val="hybridMultilevel"/>
    <w:tmpl w:val="54C09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763848"/>
    <w:multiLevelType w:val="hybridMultilevel"/>
    <w:tmpl w:val="BD32D64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0CD066F"/>
    <w:multiLevelType w:val="hybridMultilevel"/>
    <w:tmpl w:val="E674A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384C87"/>
    <w:multiLevelType w:val="hybridMultilevel"/>
    <w:tmpl w:val="48B6B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4294"/>
    <w:multiLevelType w:val="multilevel"/>
    <w:tmpl w:val="0E52E2A0"/>
    <w:lvl w:ilvl="0">
      <w:start w:val="1"/>
      <w:numFmt w:val="decimal"/>
      <w:lvlText w:val="%1."/>
      <w:lvlJc w:val="left"/>
      <w:pPr>
        <w:ind w:left="106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1">
    <w:nsid w:val="70540604"/>
    <w:multiLevelType w:val="hybridMultilevel"/>
    <w:tmpl w:val="BA7A5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1B6554"/>
    <w:multiLevelType w:val="hybridMultilevel"/>
    <w:tmpl w:val="3FDC6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0"/>
  </w:num>
  <w:num w:numId="4">
    <w:abstractNumId w:val="10"/>
  </w:num>
  <w:num w:numId="5">
    <w:abstractNumId w:val="4"/>
  </w:num>
  <w:num w:numId="6">
    <w:abstractNumId w:val="6"/>
  </w:num>
  <w:num w:numId="7">
    <w:abstractNumId w:val="7"/>
  </w:num>
  <w:num w:numId="8">
    <w:abstractNumId w:val="8"/>
  </w:num>
  <w:num w:numId="9">
    <w:abstractNumId w:val="5"/>
  </w:num>
  <w:num w:numId="10">
    <w:abstractNumId w:val="9"/>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134"/>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1C21"/>
    <w:rsid w:val="00000E9A"/>
    <w:rsid w:val="00000FC1"/>
    <w:rsid w:val="00011480"/>
    <w:rsid w:val="00016EBC"/>
    <w:rsid w:val="000267C1"/>
    <w:rsid w:val="00026DC7"/>
    <w:rsid w:val="000336FD"/>
    <w:rsid w:val="00035D19"/>
    <w:rsid w:val="0003639F"/>
    <w:rsid w:val="00037343"/>
    <w:rsid w:val="00040749"/>
    <w:rsid w:val="00063885"/>
    <w:rsid w:val="00063BD6"/>
    <w:rsid w:val="00065295"/>
    <w:rsid w:val="0007724C"/>
    <w:rsid w:val="000A79C8"/>
    <w:rsid w:val="000B35F8"/>
    <w:rsid w:val="000B41E8"/>
    <w:rsid w:val="000B76FF"/>
    <w:rsid w:val="000D2723"/>
    <w:rsid w:val="000D5212"/>
    <w:rsid w:val="000E140D"/>
    <w:rsid w:val="000F2550"/>
    <w:rsid w:val="000F3720"/>
    <w:rsid w:val="001044D8"/>
    <w:rsid w:val="0010606E"/>
    <w:rsid w:val="00113BB8"/>
    <w:rsid w:val="00126245"/>
    <w:rsid w:val="00145895"/>
    <w:rsid w:val="00163753"/>
    <w:rsid w:val="00166060"/>
    <w:rsid w:val="00166541"/>
    <w:rsid w:val="00167ADC"/>
    <w:rsid w:val="001807CD"/>
    <w:rsid w:val="001A3685"/>
    <w:rsid w:val="001B315B"/>
    <w:rsid w:val="001B5476"/>
    <w:rsid w:val="001C3A30"/>
    <w:rsid w:val="001C5FA9"/>
    <w:rsid w:val="001D5B3D"/>
    <w:rsid w:val="002022EA"/>
    <w:rsid w:val="002116A7"/>
    <w:rsid w:val="00221729"/>
    <w:rsid w:val="00232961"/>
    <w:rsid w:val="00236F7F"/>
    <w:rsid w:val="00245C71"/>
    <w:rsid w:val="00246945"/>
    <w:rsid w:val="00253C1C"/>
    <w:rsid w:val="00263260"/>
    <w:rsid w:val="00285C79"/>
    <w:rsid w:val="0029081A"/>
    <w:rsid w:val="00292713"/>
    <w:rsid w:val="002B1453"/>
    <w:rsid w:val="002B76F1"/>
    <w:rsid w:val="002B7975"/>
    <w:rsid w:val="002B7F28"/>
    <w:rsid w:val="002C05E5"/>
    <w:rsid w:val="002C0EC6"/>
    <w:rsid w:val="002D0BC5"/>
    <w:rsid w:val="002D156B"/>
    <w:rsid w:val="002D6F11"/>
    <w:rsid w:val="00314591"/>
    <w:rsid w:val="00316A93"/>
    <w:rsid w:val="00320737"/>
    <w:rsid w:val="00342AFE"/>
    <w:rsid w:val="0035669E"/>
    <w:rsid w:val="00372C79"/>
    <w:rsid w:val="00381D12"/>
    <w:rsid w:val="00383251"/>
    <w:rsid w:val="003B23B1"/>
    <w:rsid w:val="003B33B8"/>
    <w:rsid w:val="003C654B"/>
    <w:rsid w:val="003D073F"/>
    <w:rsid w:val="003D4A20"/>
    <w:rsid w:val="003F262B"/>
    <w:rsid w:val="00422007"/>
    <w:rsid w:val="00424334"/>
    <w:rsid w:val="004243D0"/>
    <w:rsid w:val="00427505"/>
    <w:rsid w:val="0042775C"/>
    <w:rsid w:val="00430416"/>
    <w:rsid w:val="00434753"/>
    <w:rsid w:val="00445569"/>
    <w:rsid w:val="00446DFE"/>
    <w:rsid w:val="00452198"/>
    <w:rsid w:val="0046397A"/>
    <w:rsid w:val="00464D07"/>
    <w:rsid w:val="00481E24"/>
    <w:rsid w:val="00497B09"/>
    <w:rsid w:val="004A7B87"/>
    <w:rsid w:val="004B3288"/>
    <w:rsid w:val="004B6565"/>
    <w:rsid w:val="004B7BDC"/>
    <w:rsid w:val="004C653F"/>
    <w:rsid w:val="004D76BD"/>
    <w:rsid w:val="004E1A7D"/>
    <w:rsid w:val="004F11EB"/>
    <w:rsid w:val="004F509D"/>
    <w:rsid w:val="005306E9"/>
    <w:rsid w:val="00530E45"/>
    <w:rsid w:val="00535BEB"/>
    <w:rsid w:val="00546488"/>
    <w:rsid w:val="00552CFF"/>
    <w:rsid w:val="00553D70"/>
    <w:rsid w:val="0056053D"/>
    <w:rsid w:val="005652FC"/>
    <w:rsid w:val="005676C5"/>
    <w:rsid w:val="00575D11"/>
    <w:rsid w:val="00577AB2"/>
    <w:rsid w:val="00587739"/>
    <w:rsid w:val="005A1450"/>
    <w:rsid w:val="005B600C"/>
    <w:rsid w:val="005C55F5"/>
    <w:rsid w:val="005C7E29"/>
    <w:rsid w:val="005E76E7"/>
    <w:rsid w:val="005E77F9"/>
    <w:rsid w:val="005F1003"/>
    <w:rsid w:val="00610F63"/>
    <w:rsid w:val="00613453"/>
    <w:rsid w:val="00615839"/>
    <w:rsid w:val="00616745"/>
    <w:rsid w:val="00622135"/>
    <w:rsid w:val="006260DA"/>
    <w:rsid w:val="00627191"/>
    <w:rsid w:val="006279E5"/>
    <w:rsid w:val="00642AAD"/>
    <w:rsid w:val="006439B0"/>
    <w:rsid w:val="00647663"/>
    <w:rsid w:val="0065080B"/>
    <w:rsid w:val="0065612F"/>
    <w:rsid w:val="00657BF9"/>
    <w:rsid w:val="006638CD"/>
    <w:rsid w:val="00671B17"/>
    <w:rsid w:val="00675067"/>
    <w:rsid w:val="00676627"/>
    <w:rsid w:val="00677BCA"/>
    <w:rsid w:val="00682375"/>
    <w:rsid w:val="006A4641"/>
    <w:rsid w:val="006A57A7"/>
    <w:rsid w:val="006A7CEB"/>
    <w:rsid w:val="006B08BC"/>
    <w:rsid w:val="006C05CA"/>
    <w:rsid w:val="006C2BA0"/>
    <w:rsid w:val="006C4575"/>
    <w:rsid w:val="006D707B"/>
    <w:rsid w:val="006E5151"/>
    <w:rsid w:val="006F1C0F"/>
    <w:rsid w:val="00706EFB"/>
    <w:rsid w:val="00715144"/>
    <w:rsid w:val="007159A8"/>
    <w:rsid w:val="00717F4C"/>
    <w:rsid w:val="00720FA1"/>
    <w:rsid w:val="0072107F"/>
    <w:rsid w:val="00745BBE"/>
    <w:rsid w:val="007519FC"/>
    <w:rsid w:val="00752360"/>
    <w:rsid w:val="007627EE"/>
    <w:rsid w:val="00764BCB"/>
    <w:rsid w:val="0078365A"/>
    <w:rsid w:val="0078530F"/>
    <w:rsid w:val="0079593E"/>
    <w:rsid w:val="007A0908"/>
    <w:rsid w:val="007C5931"/>
    <w:rsid w:val="007E138E"/>
    <w:rsid w:val="007F5D57"/>
    <w:rsid w:val="00802F2D"/>
    <w:rsid w:val="00822C8A"/>
    <w:rsid w:val="008314A4"/>
    <w:rsid w:val="00841025"/>
    <w:rsid w:val="00844400"/>
    <w:rsid w:val="00850E1F"/>
    <w:rsid w:val="0085655C"/>
    <w:rsid w:val="00860E18"/>
    <w:rsid w:val="008823D6"/>
    <w:rsid w:val="008845F8"/>
    <w:rsid w:val="00892C48"/>
    <w:rsid w:val="008A6843"/>
    <w:rsid w:val="008D2E74"/>
    <w:rsid w:val="008D7F5B"/>
    <w:rsid w:val="008E50A4"/>
    <w:rsid w:val="00917ACA"/>
    <w:rsid w:val="00920A2F"/>
    <w:rsid w:val="00922D6E"/>
    <w:rsid w:val="009235B6"/>
    <w:rsid w:val="00924148"/>
    <w:rsid w:val="009249A6"/>
    <w:rsid w:val="009268A4"/>
    <w:rsid w:val="009342A8"/>
    <w:rsid w:val="00941429"/>
    <w:rsid w:val="00947CCC"/>
    <w:rsid w:val="00970C43"/>
    <w:rsid w:val="009736CF"/>
    <w:rsid w:val="00974B7B"/>
    <w:rsid w:val="009831A7"/>
    <w:rsid w:val="00992632"/>
    <w:rsid w:val="00994D65"/>
    <w:rsid w:val="009A091F"/>
    <w:rsid w:val="009A40C1"/>
    <w:rsid w:val="009A58CD"/>
    <w:rsid w:val="009B2073"/>
    <w:rsid w:val="009B255E"/>
    <w:rsid w:val="009B3E72"/>
    <w:rsid w:val="009B7479"/>
    <w:rsid w:val="009C3F05"/>
    <w:rsid w:val="009C6F11"/>
    <w:rsid w:val="009D5D2D"/>
    <w:rsid w:val="009E1F56"/>
    <w:rsid w:val="009E2B27"/>
    <w:rsid w:val="009F2E47"/>
    <w:rsid w:val="00A20EB3"/>
    <w:rsid w:val="00A214CF"/>
    <w:rsid w:val="00A246EB"/>
    <w:rsid w:val="00A25116"/>
    <w:rsid w:val="00A30720"/>
    <w:rsid w:val="00A337FD"/>
    <w:rsid w:val="00A34D06"/>
    <w:rsid w:val="00A358FB"/>
    <w:rsid w:val="00A438A0"/>
    <w:rsid w:val="00A43A08"/>
    <w:rsid w:val="00A47297"/>
    <w:rsid w:val="00A536BF"/>
    <w:rsid w:val="00A54357"/>
    <w:rsid w:val="00A564A4"/>
    <w:rsid w:val="00A568FE"/>
    <w:rsid w:val="00A602F5"/>
    <w:rsid w:val="00A75086"/>
    <w:rsid w:val="00A8405D"/>
    <w:rsid w:val="00A91869"/>
    <w:rsid w:val="00AA5FEC"/>
    <w:rsid w:val="00AA7A7C"/>
    <w:rsid w:val="00AD56CA"/>
    <w:rsid w:val="00AE442C"/>
    <w:rsid w:val="00AF3B12"/>
    <w:rsid w:val="00AF7D65"/>
    <w:rsid w:val="00B02BBF"/>
    <w:rsid w:val="00B11BF5"/>
    <w:rsid w:val="00B15753"/>
    <w:rsid w:val="00B157BE"/>
    <w:rsid w:val="00B169E3"/>
    <w:rsid w:val="00B225F6"/>
    <w:rsid w:val="00B23636"/>
    <w:rsid w:val="00B23EA6"/>
    <w:rsid w:val="00B376B1"/>
    <w:rsid w:val="00B558D8"/>
    <w:rsid w:val="00B61AD9"/>
    <w:rsid w:val="00B624C6"/>
    <w:rsid w:val="00BA2FAD"/>
    <w:rsid w:val="00BA32D3"/>
    <w:rsid w:val="00BB2211"/>
    <w:rsid w:val="00BB59E5"/>
    <w:rsid w:val="00BC1C21"/>
    <w:rsid w:val="00BC1FAF"/>
    <w:rsid w:val="00BC7E64"/>
    <w:rsid w:val="00BD2823"/>
    <w:rsid w:val="00BE667B"/>
    <w:rsid w:val="00BF15C4"/>
    <w:rsid w:val="00BF5307"/>
    <w:rsid w:val="00C148F5"/>
    <w:rsid w:val="00C16056"/>
    <w:rsid w:val="00C22503"/>
    <w:rsid w:val="00C26FD7"/>
    <w:rsid w:val="00C46FA9"/>
    <w:rsid w:val="00C47CC5"/>
    <w:rsid w:val="00C56587"/>
    <w:rsid w:val="00C66348"/>
    <w:rsid w:val="00C756F7"/>
    <w:rsid w:val="00C80BD6"/>
    <w:rsid w:val="00C816CF"/>
    <w:rsid w:val="00C828A7"/>
    <w:rsid w:val="00C83E14"/>
    <w:rsid w:val="00C900E3"/>
    <w:rsid w:val="00CA62FB"/>
    <w:rsid w:val="00CA7B9B"/>
    <w:rsid w:val="00CB62A9"/>
    <w:rsid w:val="00CC6029"/>
    <w:rsid w:val="00CE1AB5"/>
    <w:rsid w:val="00CE268D"/>
    <w:rsid w:val="00CF02F7"/>
    <w:rsid w:val="00CF72C7"/>
    <w:rsid w:val="00D2048A"/>
    <w:rsid w:val="00D27E0A"/>
    <w:rsid w:val="00D312AE"/>
    <w:rsid w:val="00D4788D"/>
    <w:rsid w:val="00D50077"/>
    <w:rsid w:val="00D63D52"/>
    <w:rsid w:val="00D66C82"/>
    <w:rsid w:val="00D97326"/>
    <w:rsid w:val="00DB2545"/>
    <w:rsid w:val="00DB3348"/>
    <w:rsid w:val="00DC15C3"/>
    <w:rsid w:val="00DC673B"/>
    <w:rsid w:val="00DD1FF6"/>
    <w:rsid w:val="00DE5260"/>
    <w:rsid w:val="00DE7456"/>
    <w:rsid w:val="00E00019"/>
    <w:rsid w:val="00E06D23"/>
    <w:rsid w:val="00E105FE"/>
    <w:rsid w:val="00E228F3"/>
    <w:rsid w:val="00E24E29"/>
    <w:rsid w:val="00E34A91"/>
    <w:rsid w:val="00E35E9C"/>
    <w:rsid w:val="00E3693C"/>
    <w:rsid w:val="00E45AE1"/>
    <w:rsid w:val="00E61897"/>
    <w:rsid w:val="00E67358"/>
    <w:rsid w:val="00E67E64"/>
    <w:rsid w:val="00E71C27"/>
    <w:rsid w:val="00E76A87"/>
    <w:rsid w:val="00E94270"/>
    <w:rsid w:val="00EA2299"/>
    <w:rsid w:val="00EB366C"/>
    <w:rsid w:val="00EB3EE9"/>
    <w:rsid w:val="00EB5806"/>
    <w:rsid w:val="00EB6037"/>
    <w:rsid w:val="00ED2BCE"/>
    <w:rsid w:val="00EE2513"/>
    <w:rsid w:val="00EF1F16"/>
    <w:rsid w:val="00EF35B2"/>
    <w:rsid w:val="00F364E8"/>
    <w:rsid w:val="00F44888"/>
    <w:rsid w:val="00F451E8"/>
    <w:rsid w:val="00F521C4"/>
    <w:rsid w:val="00F54B26"/>
    <w:rsid w:val="00F627B3"/>
    <w:rsid w:val="00F73A2D"/>
    <w:rsid w:val="00F90DEC"/>
    <w:rsid w:val="00F93158"/>
    <w:rsid w:val="00F96922"/>
    <w:rsid w:val="00FA4193"/>
    <w:rsid w:val="00FB0361"/>
    <w:rsid w:val="00FB28FF"/>
    <w:rsid w:val="00FB2B13"/>
    <w:rsid w:val="00FC10EB"/>
    <w:rsid w:val="00FC4F75"/>
    <w:rsid w:val="00FD0033"/>
    <w:rsid w:val="00FD09DB"/>
    <w:rsid w:val="00FE2700"/>
    <w:rsid w:val="00FE2712"/>
    <w:rsid w:val="00FE2BD7"/>
    <w:rsid w:val="00FE3A77"/>
    <w:rsid w:val="00FF6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D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C1C21"/>
  </w:style>
  <w:style w:type="paragraph" w:styleId="a3">
    <w:name w:val="List Paragraph"/>
    <w:basedOn w:val="a"/>
    <w:uiPriority w:val="34"/>
    <w:qFormat/>
    <w:rsid w:val="00C66348"/>
    <w:pPr>
      <w:ind w:left="720"/>
      <w:contextualSpacing/>
    </w:pPr>
  </w:style>
  <w:style w:type="paragraph" w:styleId="a4">
    <w:name w:val="Document Map"/>
    <w:basedOn w:val="a"/>
    <w:link w:val="a5"/>
    <w:uiPriority w:val="99"/>
    <w:semiHidden/>
    <w:unhideWhenUsed/>
    <w:rsid w:val="00FE2700"/>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FE2700"/>
    <w:rPr>
      <w:rFonts w:ascii="Tahoma" w:eastAsiaTheme="minorEastAsia" w:hAnsi="Tahoma" w:cs="Tahoma"/>
      <w:sz w:val="16"/>
      <w:szCs w:val="16"/>
      <w:lang w:eastAsia="ru-RU"/>
    </w:rPr>
  </w:style>
  <w:style w:type="character" w:styleId="a6">
    <w:name w:val="Hyperlink"/>
    <w:basedOn w:val="a0"/>
    <w:uiPriority w:val="99"/>
    <w:unhideWhenUsed/>
    <w:rsid w:val="00424334"/>
    <w:rPr>
      <w:color w:val="0000FF"/>
      <w:u w:val="single"/>
    </w:rPr>
  </w:style>
  <w:style w:type="paragraph" w:styleId="a7">
    <w:name w:val="Normal (Web)"/>
    <w:basedOn w:val="a"/>
    <w:uiPriority w:val="99"/>
    <w:unhideWhenUsed/>
    <w:rsid w:val="00A337F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A337FD"/>
    <w:rPr>
      <w:b/>
      <w:bCs/>
    </w:rPr>
  </w:style>
  <w:style w:type="paragraph" w:styleId="a9">
    <w:name w:val="header"/>
    <w:basedOn w:val="a"/>
    <w:link w:val="aa"/>
    <w:uiPriority w:val="99"/>
    <w:semiHidden/>
    <w:unhideWhenUsed/>
    <w:rsid w:val="00DB254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B2545"/>
    <w:rPr>
      <w:rFonts w:eastAsiaTheme="minorEastAsia"/>
      <w:lang w:eastAsia="ru-RU"/>
    </w:rPr>
  </w:style>
  <w:style w:type="paragraph" w:styleId="ab">
    <w:name w:val="footer"/>
    <w:basedOn w:val="a"/>
    <w:link w:val="ac"/>
    <w:uiPriority w:val="99"/>
    <w:unhideWhenUsed/>
    <w:rsid w:val="00DB254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B2545"/>
    <w:rPr>
      <w:rFonts w:eastAsiaTheme="minorEastAsia"/>
      <w:lang w:eastAsia="ru-RU"/>
    </w:rPr>
  </w:style>
  <w:style w:type="table" w:styleId="ad">
    <w:name w:val="Table Grid"/>
    <w:basedOn w:val="a1"/>
    <w:uiPriority w:val="59"/>
    <w:rsid w:val="00E36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D9732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97326"/>
    <w:rPr>
      <w:rFonts w:ascii="Tahoma" w:eastAsiaTheme="minorEastAsia" w:hAnsi="Tahoma" w:cs="Tahoma"/>
      <w:sz w:val="16"/>
      <w:szCs w:val="16"/>
      <w:lang w:eastAsia="ru-RU"/>
    </w:rPr>
  </w:style>
  <w:style w:type="character" w:styleId="af0">
    <w:name w:val="FollowedHyperlink"/>
    <w:basedOn w:val="a0"/>
    <w:uiPriority w:val="99"/>
    <w:semiHidden/>
    <w:unhideWhenUsed/>
    <w:rsid w:val="00D27E0A"/>
    <w:rPr>
      <w:color w:val="800080" w:themeColor="followedHyperlink"/>
      <w:u w:val="single"/>
    </w:rPr>
  </w:style>
  <w:style w:type="paragraph" w:styleId="af1">
    <w:name w:val="footnote text"/>
    <w:basedOn w:val="a"/>
    <w:link w:val="af2"/>
    <w:uiPriority w:val="99"/>
    <w:semiHidden/>
    <w:unhideWhenUsed/>
    <w:rsid w:val="004B7BDC"/>
    <w:pPr>
      <w:spacing w:after="0" w:line="240" w:lineRule="auto"/>
    </w:pPr>
    <w:rPr>
      <w:sz w:val="20"/>
      <w:szCs w:val="20"/>
    </w:rPr>
  </w:style>
  <w:style w:type="character" w:customStyle="1" w:styleId="af2">
    <w:name w:val="Текст сноски Знак"/>
    <w:basedOn w:val="a0"/>
    <w:link w:val="af1"/>
    <w:uiPriority w:val="99"/>
    <w:semiHidden/>
    <w:rsid w:val="004B7BDC"/>
    <w:rPr>
      <w:sz w:val="20"/>
      <w:szCs w:val="20"/>
    </w:rPr>
  </w:style>
  <w:style w:type="character" w:styleId="af3">
    <w:name w:val="footnote reference"/>
    <w:basedOn w:val="a0"/>
    <w:uiPriority w:val="99"/>
    <w:semiHidden/>
    <w:unhideWhenUsed/>
    <w:rsid w:val="004B7B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C1C21"/>
  </w:style>
  <w:style w:type="paragraph" w:styleId="a3">
    <w:name w:val="List Paragraph"/>
    <w:basedOn w:val="a"/>
    <w:uiPriority w:val="34"/>
    <w:qFormat/>
    <w:rsid w:val="00C66348"/>
    <w:pPr>
      <w:ind w:left="720"/>
      <w:contextualSpacing/>
    </w:pPr>
  </w:style>
  <w:style w:type="paragraph" w:styleId="a4">
    <w:name w:val="Document Map"/>
    <w:basedOn w:val="a"/>
    <w:link w:val="a5"/>
    <w:uiPriority w:val="99"/>
    <w:semiHidden/>
    <w:unhideWhenUsed/>
    <w:rsid w:val="00FE2700"/>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FE2700"/>
    <w:rPr>
      <w:rFonts w:ascii="Tahoma" w:eastAsiaTheme="minorEastAsia" w:hAnsi="Tahoma" w:cs="Tahoma"/>
      <w:sz w:val="16"/>
      <w:szCs w:val="16"/>
      <w:lang w:eastAsia="ru-RU"/>
    </w:rPr>
  </w:style>
  <w:style w:type="character" w:styleId="a6">
    <w:name w:val="Hyperlink"/>
    <w:basedOn w:val="a0"/>
    <w:uiPriority w:val="99"/>
    <w:semiHidden/>
    <w:unhideWhenUsed/>
    <w:rsid w:val="00424334"/>
    <w:rPr>
      <w:color w:val="0000FF"/>
      <w:u w:val="single"/>
    </w:rPr>
  </w:style>
  <w:style w:type="paragraph" w:styleId="a7">
    <w:name w:val="Normal (Web)"/>
    <w:basedOn w:val="a"/>
    <w:uiPriority w:val="99"/>
    <w:unhideWhenUsed/>
    <w:rsid w:val="00A337F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A337FD"/>
    <w:rPr>
      <w:b/>
      <w:bCs/>
    </w:rPr>
  </w:style>
  <w:style w:type="paragraph" w:styleId="a9">
    <w:name w:val="header"/>
    <w:basedOn w:val="a"/>
    <w:link w:val="aa"/>
    <w:uiPriority w:val="99"/>
    <w:semiHidden/>
    <w:unhideWhenUsed/>
    <w:rsid w:val="00DB254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B2545"/>
    <w:rPr>
      <w:rFonts w:eastAsiaTheme="minorEastAsia"/>
      <w:lang w:eastAsia="ru-RU"/>
    </w:rPr>
  </w:style>
  <w:style w:type="paragraph" w:styleId="ab">
    <w:name w:val="footer"/>
    <w:basedOn w:val="a"/>
    <w:link w:val="ac"/>
    <w:uiPriority w:val="99"/>
    <w:unhideWhenUsed/>
    <w:rsid w:val="00DB254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B2545"/>
    <w:rPr>
      <w:rFonts w:eastAsiaTheme="minorEastAsia"/>
      <w:lang w:eastAsia="ru-RU"/>
    </w:rPr>
  </w:style>
  <w:style w:type="table" w:styleId="ad">
    <w:name w:val="Table Grid"/>
    <w:basedOn w:val="a1"/>
    <w:uiPriority w:val="59"/>
    <w:rsid w:val="00E36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D9732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9732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0650">
      <w:bodyDiv w:val="1"/>
      <w:marLeft w:val="0"/>
      <w:marRight w:val="0"/>
      <w:marTop w:val="0"/>
      <w:marBottom w:val="0"/>
      <w:divBdr>
        <w:top w:val="none" w:sz="0" w:space="0" w:color="auto"/>
        <w:left w:val="none" w:sz="0" w:space="0" w:color="auto"/>
        <w:bottom w:val="none" w:sz="0" w:space="0" w:color="auto"/>
        <w:right w:val="none" w:sz="0" w:space="0" w:color="auto"/>
      </w:divBdr>
      <w:divsChild>
        <w:div w:id="2054037600">
          <w:marLeft w:val="0"/>
          <w:marRight w:val="0"/>
          <w:marTop w:val="0"/>
          <w:marBottom w:val="0"/>
          <w:divBdr>
            <w:top w:val="none" w:sz="0" w:space="0" w:color="auto"/>
            <w:left w:val="none" w:sz="0" w:space="0" w:color="auto"/>
            <w:bottom w:val="none" w:sz="0" w:space="0" w:color="auto"/>
            <w:right w:val="none" w:sz="0" w:space="0" w:color="auto"/>
          </w:divBdr>
        </w:div>
        <w:div w:id="150492272">
          <w:marLeft w:val="0"/>
          <w:marRight w:val="0"/>
          <w:marTop w:val="0"/>
          <w:marBottom w:val="0"/>
          <w:divBdr>
            <w:top w:val="none" w:sz="0" w:space="0" w:color="auto"/>
            <w:left w:val="none" w:sz="0" w:space="0" w:color="auto"/>
            <w:bottom w:val="none" w:sz="0" w:space="0" w:color="auto"/>
            <w:right w:val="none" w:sz="0" w:space="0" w:color="auto"/>
          </w:divBdr>
        </w:div>
        <w:div w:id="1939827748">
          <w:marLeft w:val="0"/>
          <w:marRight w:val="0"/>
          <w:marTop w:val="0"/>
          <w:marBottom w:val="0"/>
          <w:divBdr>
            <w:top w:val="none" w:sz="0" w:space="0" w:color="auto"/>
            <w:left w:val="none" w:sz="0" w:space="0" w:color="auto"/>
            <w:bottom w:val="none" w:sz="0" w:space="0" w:color="auto"/>
            <w:right w:val="none" w:sz="0" w:space="0" w:color="auto"/>
          </w:divBdr>
        </w:div>
        <w:div w:id="970676511">
          <w:marLeft w:val="0"/>
          <w:marRight w:val="0"/>
          <w:marTop w:val="0"/>
          <w:marBottom w:val="0"/>
          <w:divBdr>
            <w:top w:val="none" w:sz="0" w:space="0" w:color="auto"/>
            <w:left w:val="none" w:sz="0" w:space="0" w:color="auto"/>
            <w:bottom w:val="none" w:sz="0" w:space="0" w:color="auto"/>
            <w:right w:val="none" w:sz="0" w:space="0" w:color="auto"/>
          </w:divBdr>
        </w:div>
        <w:div w:id="772554544">
          <w:marLeft w:val="0"/>
          <w:marRight w:val="0"/>
          <w:marTop w:val="0"/>
          <w:marBottom w:val="0"/>
          <w:divBdr>
            <w:top w:val="none" w:sz="0" w:space="0" w:color="auto"/>
            <w:left w:val="none" w:sz="0" w:space="0" w:color="auto"/>
            <w:bottom w:val="none" w:sz="0" w:space="0" w:color="auto"/>
            <w:right w:val="none" w:sz="0" w:space="0" w:color="auto"/>
          </w:divBdr>
        </w:div>
        <w:div w:id="935597129">
          <w:marLeft w:val="0"/>
          <w:marRight w:val="0"/>
          <w:marTop w:val="0"/>
          <w:marBottom w:val="0"/>
          <w:divBdr>
            <w:top w:val="none" w:sz="0" w:space="0" w:color="auto"/>
            <w:left w:val="none" w:sz="0" w:space="0" w:color="auto"/>
            <w:bottom w:val="none" w:sz="0" w:space="0" w:color="auto"/>
            <w:right w:val="none" w:sz="0" w:space="0" w:color="auto"/>
          </w:divBdr>
        </w:div>
        <w:div w:id="1146818869">
          <w:marLeft w:val="0"/>
          <w:marRight w:val="0"/>
          <w:marTop w:val="0"/>
          <w:marBottom w:val="0"/>
          <w:divBdr>
            <w:top w:val="none" w:sz="0" w:space="0" w:color="auto"/>
            <w:left w:val="none" w:sz="0" w:space="0" w:color="auto"/>
            <w:bottom w:val="none" w:sz="0" w:space="0" w:color="auto"/>
            <w:right w:val="none" w:sz="0" w:space="0" w:color="auto"/>
          </w:divBdr>
        </w:div>
        <w:div w:id="428090342">
          <w:marLeft w:val="0"/>
          <w:marRight w:val="0"/>
          <w:marTop w:val="0"/>
          <w:marBottom w:val="0"/>
          <w:divBdr>
            <w:top w:val="none" w:sz="0" w:space="0" w:color="auto"/>
            <w:left w:val="none" w:sz="0" w:space="0" w:color="auto"/>
            <w:bottom w:val="none" w:sz="0" w:space="0" w:color="auto"/>
            <w:right w:val="none" w:sz="0" w:space="0" w:color="auto"/>
          </w:divBdr>
        </w:div>
        <w:div w:id="1339693260">
          <w:marLeft w:val="0"/>
          <w:marRight w:val="0"/>
          <w:marTop w:val="0"/>
          <w:marBottom w:val="0"/>
          <w:divBdr>
            <w:top w:val="none" w:sz="0" w:space="0" w:color="auto"/>
            <w:left w:val="none" w:sz="0" w:space="0" w:color="auto"/>
            <w:bottom w:val="none" w:sz="0" w:space="0" w:color="auto"/>
            <w:right w:val="none" w:sz="0" w:space="0" w:color="auto"/>
          </w:divBdr>
        </w:div>
        <w:div w:id="1344432036">
          <w:marLeft w:val="0"/>
          <w:marRight w:val="0"/>
          <w:marTop w:val="0"/>
          <w:marBottom w:val="0"/>
          <w:divBdr>
            <w:top w:val="none" w:sz="0" w:space="0" w:color="auto"/>
            <w:left w:val="none" w:sz="0" w:space="0" w:color="auto"/>
            <w:bottom w:val="none" w:sz="0" w:space="0" w:color="auto"/>
            <w:right w:val="none" w:sz="0" w:space="0" w:color="auto"/>
          </w:divBdr>
        </w:div>
        <w:div w:id="359358835">
          <w:marLeft w:val="0"/>
          <w:marRight w:val="0"/>
          <w:marTop w:val="0"/>
          <w:marBottom w:val="0"/>
          <w:divBdr>
            <w:top w:val="none" w:sz="0" w:space="0" w:color="auto"/>
            <w:left w:val="none" w:sz="0" w:space="0" w:color="auto"/>
            <w:bottom w:val="none" w:sz="0" w:space="0" w:color="auto"/>
            <w:right w:val="none" w:sz="0" w:space="0" w:color="auto"/>
          </w:divBdr>
        </w:div>
        <w:div w:id="704209081">
          <w:marLeft w:val="0"/>
          <w:marRight w:val="0"/>
          <w:marTop w:val="0"/>
          <w:marBottom w:val="0"/>
          <w:divBdr>
            <w:top w:val="none" w:sz="0" w:space="0" w:color="auto"/>
            <w:left w:val="none" w:sz="0" w:space="0" w:color="auto"/>
            <w:bottom w:val="none" w:sz="0" w:space="0" w:color="auto"/>
            <w:right w:val="none" w:sz="0" w:space="0" w:color="auto"/>
          </w:divBdr>
        </w:div>
        <w:div w:id="1256942963">
          <w:marLeft w:val="0"/>
          <w:marRight w:val="0"/>
          <w:marTop w:val="0"/>
          <w:marBottom w:val="0"/>
          <w:divBdr>
            <w:top w:val="none" w:sz="0" w:space="0" w:color="auto"/>
            <w:left w:val="none" w:sz="0" w:space="0" w:color="auto"/>
            <w:bottom w:val="none" w:sz="0" w:space="0" w:color="auto"/>
            <w:right w:val="none" w:sz="0" w:space="0" w:color="auto"/>
          </w:divBdr>
        </w:div>
        <w:div w:id="161941777">
          <w:marLeft w:val="0"/>
          <w:marRight w:val="0"/>
          <w:marTop w:val="0"/>
          <w:marBottom w:val="0"/>
          <w:divBdr>
            <w:top w:val="none" w:sz="0" w:space="0" w:color="auto"/>
            <w:left w:val="none" w:sz="0" w:space="0" w:color="auto"/>
            <w:bottom w:val="none" w:sz="0" w:space="0" w:color="auto"/>
            <w:right w:val="none" w:sz="0" w:space="0" w:color="auto"/>
          </w:divBdr>
        </w:div>
        <w:div w:id="1421560596">
          <w:marLeft w:val="0"/>
          <w:marRight w:val="0"/>
          <w:marTop w:val="0"/>
          <w:marBottom w:val="0"/>
          <w:divBdr>
            <w:top w:val="none" w:sz="0" w:space="0" w:color="auto"/>
            <w:left w:val="none" w:sz="0" w:space="0" w:color="auto"/>
            <w:bottom w:val="none" w:sz="0" w:space="0" w:color="auto"/>
            <w:right w:val="none" w:sz="0" w:space="0" w:color="auto"/>
          </w:divBdr>
        </w:div>
        <w:div w:id="1746688491">
          <w:marLeft w:val="0"/>
          <w:marRight w:val="0"/>
          <w:marTop w:val="0"/>
          <w:marBottom w:val="0"/>
          <w:divBdr>
            <w:top w:val="none" w:sz="0" w:space="0" w:color="auto"/>
            <w:left w:val="none" w:sz="0" w:space="0" w:color="auto"/>
            <w:bottom w:val="none" w:sz="0" w:space="0" w:color="auto"/>
            <w:right w:val="none" w:sz="0" w:space="0" w:color="auto"/>
          </w:divBdr>
        </w:div>
        <w:div w:id="1017194092">
          <w:marLeft w:val="0"/>
          <w:marRight w:val="0"/>
          <w:marTop w:val="0"/>
          <w:marBottom w:val="0"/>
          <w:divBdr>
            <w:top w:val="none" w:sz="0" w:space="0" w:color="auto"/>
            <w:left w:val="none" w:sz="0" w:space="0" w:color="auto"/>
            <w:bottom w:val="none" w:sz="0" w:space="0" w:color="auto"/>
            <w:right w:val="none" w:sz="0" w:space="0" w:color="auto"/>
          </w:divBdr>
        </w:div>
        <w:div w:id="355884670">
          <w:marLeft w:val="0"/>
          <w:marRight w:val="0"/>
          <w:marTop w:val="0"/>
          <w:marBottom w:val="0"/>
          <w:divBdr>
            <w:top w:val="none" w:sz="0" w:space="0" w:color="auto"/>
            <w:left w:val="none" w:sz="0" w:space="0" w:color="auto"/>
            <w:bottom w:val="none" w:sz="0" w:space="0" w:color="auto"/>
            <w:right w:val="none" w:sz="0" w:space="0" w:color="auto"/>
          </w:divBdr>
        </w:div>
        <w:div w:id="815343864">
          <w:marLeft w:val="0"/>
          <w:marRight w:val="0"/>
          <w:marTop w:val="0"/>
          <w:marBottom w:val="0"/>
          <w:divBdr>
            <w:top w:val="none" w:sz="0" w:space="0" w:color="auto"/>
            <w:left w:val="none" w:sz="0" w:space="0" w:color="auto"/>
            <w:bottom w:val="none" w:sz="0" w:space="0" w:color="auto"/>
            <w:right w:val="none" w:sz="0" w:space="0" w:color="auto"/>
          </w:divBdr>
        </w:div>
        <w:div w:id="1425304313">
          <w:marLeft w:val="0"/>
          <w:marRight w:val="0"/>
          <w:marTop w:val="0"/>
          <w:marBottom w:val="0"/>
          <w:divBdr>
            <w:top w:val="none" w:sz="0" w:space="0" w:color="auto"/>
            <w:left w:val="none" w:sz="0" w:space="0" w:color="auto"/>
            <w:bottom w:val="none" w:sz="0" w:space="0" w:color="auto"/>
            <w:right w:val="none" w:sz="0" w:space="0" w:color="auto"/>
          </w:divBdr>
        </w:div>
        <w:div w:id="1873300833">
          <w:marLeft w:val="0"/>
          <w:marRight w:val="0"/>
          <w:marTop w:val="0"/>
          <w:marBottom w:val="0"/>
          <w:divBdr>
            <w:top w:val="none" w:sz="0" w:space="0" w:color="auto"/>
            <w:left w:val="none" w:sz="0" w:space="0" w:color="auto"/>
            <w:bottom w:val="none" w:sz="0" w:space="0" w:color="auto"/>
            <w:right w:val="none" w:sz="0" w:space="0" w:color="auto"/>
          </w:divBdr>
        </w:div>
        <w:div w:id="606036806">
          <w:marLeft w:val="0"/>
          <w:marRight w:val="0"/>
          <w:marTop w:val="0"/>
          <w:marBottom w:val="0"/>
          <w:divBdr>
            <w:top w:val="none" w:sz="0" w:space="0" w:color="auto"/>
            <w:left w:val="none" w:sz="0" w:space="0" w:color="auto"/>
            <w:bottom w:val="none" w:sz="0" w:space="0" w:color="auto"/>
            <w:right w:val="none" w:sz="0" w:space="0" w:color="auto"/>
          </w:divBdr>
        </w:div>
        <w:div w:id="693386603">
          <w:marLeft w:val="0"/>
          <w:marRight w:val="0"/>
          <w:marTop w:val="0"/>
          <w:marBottom w:val="0"/>
          <w:divBdr>
            <w:top w:val="none" w:sz="0" w:space="0" w:color="auto"/>
            <w:left w:val="none" w:sz="0" w:space="0" w:color="auto"/>
            <w:bottom w:val="none" w:sz="0" w:space="0" w:color="auto"/>
            <w:right w:val="none" w:sz="0" w:space="0" w:color="auto"/>
          </w:divBdr>
        </w:div>
        <w:div w:id="1421682408">
          <w:marLeft w:val="0"/>
          <w:marRight w:val="0"/>
          <w:marTop w:val="0"/>
          <w:marBottom w:val="0"/>
          <w:divBdr>
            <w:top w:val="none" w:sz="0" w:space="0" w:color="auto"/>
            <w:left w:val="none" w:sz="0" w:space="0" w:color="auto"/>
            <w:bottom w:val="none" w:sz="0" w:space="0" w:color="auto"/>
            <w:right w:val="none" w:sz="0" w:space="0" w:color="auto"/>
          </w:divBdr>
        </w:div>
        <w:div w:id="440684699">
          <w:marLeft w:val="0"/>
          <w:marRight w:val="0"/>
          <w:marTop w:val="0"/>
          <w:marBottom w:val="0"/>
          <w:divBdr>
            <w:top w:val="none" w:sz="0" w:space="0" w:color="auto"/>
            <w:left w:val="none" w:sz="0" w:space="0" w:color="auto"/>
            <w:bottom w:val="none" w:sz="0" w:space="0" w:color="auto"/>
            <w:right w:val="none" w:sz="0" w:space="0" w:color="auto"/>
          </w:divBdr>
        </w:div>
        <w:div w:id="1763450608">
          <w:marLeft w:val="0"/>
          <w:marRight w:val="0"/>
          <w:marTop w:val="0"/>
          <w:marBottom w:val="0"/>
          <w:divBdr>
            <w:top w:val="none" w:sz="0" w:space="0" w:color="auto"/>
            <w:left w:val="none" w:sz="0" w:space="0" w:color="auto"/>
            <w:bottom w:val="none" w:sz="0" w:space="0" w:color="auto"/>
            <w:right w:val="none" w:sz="0" w:space="0" w:color="auto"/>
          </w:divBdr>
        </w:div>
        <w:div w:id="2110923623">
          <w:marLeft w:val="0"/>
          <w:marRight w:val="0"/>
          <w:marTop w:val="0"/>
          <w:marBottom w:val="0"/>
          <w:divBdr>
            <w:top w:val="none" w:sz="0" w:space="0" w:color="auto"/>
            <w:left w:val="none" w:sz="0" w:space="0" w:color="auto"/>
            <w:bottom w:val="none" w:sz="0" w:space="0" w:color="auto"/>
            <w:right w:val="none" w:sz="0" w:space="0" w:color="auto"/>
          </w:divBdr>
        </w:div>
        <w:div w:id="878323429">
          <w:marLeft w:val="0"/>
          <w:marRight w:val="0"/>
          <w:marTop w:val="0"/>
          <w:marBottom w:val="0"/>
          <w:divBdr>
            <w:top w:val="none" w:sz="0" w:space="0" w:color="auto"/>
            <w:left w:val="none" w:sz="0" w:space="0" w:color="auto"/>
            <w:bottom w:val="none" w:sz="0" w:space="0" w:color="auto"/>
            <w:right w:val="none" w:sz="0" w:space="0" w:color="auto"/>
          </w:divBdr>
        </w:div>
        <w:div w:id="696466031">
          <w:marLeft w:val="0"/>
          <w:marRight w:val="0"/>
          <w:marTop w:val="0"/>
          <w:marBottom w:val="0"/>
          <w:divBdr>
            <w:top w:val="none" w:sz="0" w:space="0" w:color="auto"/>
            <w:left w:val="none" w:sz="0" w:space="0" w:color="auto"/>
            <w:bottom w:val="none" w:sz="0" w:space="0" w:color="auto"/>
            <w:right w:val="none" w:sz="0" w:space="0" w:color="auto"/>
          </w:divBdr>
        </w:div>
        <w:div w:id="1129200354">
          <w:marLeft w:val="0"/>
          <w:marRight w:val="0"/>
          <w:marTop w:val="0"/>
          <w:marBottom w:val="0"/>
          <w:divBdr>
            <w:top w:val="none" w:sz="0" w:space="0" w:color="auto"/>
            <w:left w:val="none" w:sz="0" w:space="0" w:color="auto"/>
            <w:bottom w:val="none" w:sz="0" w:space="0" w:color="auto"/>
            <w:right w:val="none" w:sz="0" w:space="0" w:color="auto"/>
          </w:divBdr>
        </w:div>
        <w:div w:id="403527344">
          <w:marLeft w:val="0"/>
          <w:marRight w:val="0"/>
          <w:marTop w:val="0"/>
          <w:marBottom w:val="0"/>
          <w:divBdr>
            <w:top w:val="none" w:sz="0" w:space="0" w:color="auto"/>
            <w:left w:val="none" w:sz="0" w:space="0" w:color="auto"/>
            <w:bottom w:val="none" w:sz="0" w:space="0" w:color="auto"/>
            <w:right w:val="none" w:sz="0" w:space="0" w:color="auto"/>
          </w:divBdr>
        </w:div>
        <w:div w:id="869418716">
          <w:marLeft w:val="0"/>
          <w:marRight w:val="0"/>
          <w:marTop w:val="0"/>
          <w:marBottom w:val="0"/>
          <w:divBdr>
            <w:top w:val="none" w:sz="0" w:space="0" w:color="auto"/>
            <w:left w:val="none" w:sz="0" w:space="0" w:color="auto"/>
            <w:bottom w:val="none" w:sz="0" w:space="0" w:color="auto"/>
            <w:right w:val="none" w:sz="0" w:space="0" w:color="auto"/>
          </w:divBdr>
        </w:div>
      </w:divsChild>
    </w:div>
    <w:div w:id="591821840">
      <w:bodyDiv w:val="1"/>
      <w:marLeft w:val="0"/>
      <w:marRight w:val="0"/>
      <w:marTop w:val="0"/>
      <w:marBottom w:val="0"/>
      <w:divBdr>
        <w:top w:val="none" w:sz="0" w:space="0" w:color="auto"/>
        <w:left w:val="none" w:sz="0" w:space="0" w:color="auto"/>
        <w:bottom w:val="none" w:sz="0" w:space="0" w:color="auto"/>
        <w:right w:val="none" w:sz="0" w:space="0" w:color="auto"/>
      </w:divBdr>
    </w:div>
    <w:div w:id="15174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zdangerasimov630@gmail.com" TargetMode="External"/><Relationship Id="rId1" Type="http://schemas.openxmlformats.org/officeDocument/2006/relationships/hyperlink" Target="mailto:Latysheva.elena.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04727-CBD7-4F71-854A-560BE5AD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1714</TotalTime>
  <Pages>3</Pages>
  <Words>1828</Words>
  <Characters>10422</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Илья</dc:creator>
  <cp:lastModifiedBy>Сафарян Наталья Викторовна</cp:lastModifiedBy>
  <cp:revision>69</cp:revision>
  <cp:lastPrinted>2017-11-23T23:52:00Z</cp:lastPrinted>
  <dcterms:created xsi:type="dcterms:W3CDTF">2017-10-29T23:42:00Z</dcterms:created>
  <dcterms:modified xsi:type="dcterms:W3CDTF">2017-12-26T08:12:00Z</dcterms:modified>
</cp:coreProperties>
</file>